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09088B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1</w:t>
      </w:r>
      <w:r w:rsidR="00A14196">
        <w:rPr>
          <w:rFonts w:ascii="Times New Roman" w:hAnsi="Times New Roman"/>
          <w:b/>
          <w:sz w:val="24"/>
          <w:szCs w:val="24"/>
        </w:rPr>
        <w:t>:</w:t>
      </w:r>
      <w:r w:rsidR="00A1419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Opis predmetu zákazky a jeho technická špecifikácia</w:t>
      </w:r>
    </w:p>
    <w:p w:rsidR="0009088B" w:rsidRPr="00495D16" w:rsidRDefault="0009088B" w:rsidP="0009088B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 Výzvy na predkladanie ponúk je zároveň Prílohou č. 1 Zmluvy o poskytovaní služieb)</w:t>
      </w:r>
    </w:p>
    <w:p w:rsidR="00F76414" w:rsidRPr="005D56E7" w:rsidRDefault="00F20149" w:rsidP="00535202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Zákazka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Zabezpečenie kurzov pravidelného výcviku vodičov s vodičským oprávnením </w:t>
      </w:r>
      <w:proofErr w:type="spellStart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sk</w:t>
      </w:r>
      <w:proofErr w:type="spellEnd"/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. D</w:t>
      </w:r>
      <w:r w:rsidR="009B140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DE, D1, D1E, 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zákona č. 280/2006 Z.</w:t>
      </w:r>
      <w:r w:rsidR="000035B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5D56E7"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z. – Zákon o povinnej základnej kvalifikácii a pravide</w:t>
      </w:r>
      <w:r w:rsid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lnom výcviku niektorých vodičov</w:t>
      </w:r>
    </w:p>
    <w:p w:rsidR="00F76414" w:rsidRDefault="00F20149" w:rsidP="00495D16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547FEC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Default="00EE0430" w:rsidP="00EE0430">
      <w:pPr>
        <w:spacing w:line="276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predmetu zákazky a jeho technická špecifikácia</w:t>
      </w:r>
    </w:p>
    <w:p w:rsidR="009408D7" w:rsidRDefault="009408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09088B" w:rsidRDefault="00E400B1" w:rsidP="004951AA">
      <w:pPr>
        <w:tabs>
          <w:tab w:val="left" w:pos="3656"/>
        </w:tabs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Predmetom zákazky je výber Poskytovateľa služby, ktorá spočíva v zabezpečení</w:t>
      </w:r>
      <w:r w:rsidRPr="00E400B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kurzov pravidelného výcviku vodičov s vodičským oprávnením </w:t>
      </w:r>
      <w:proofErr w:type="spellStart"/>
      <w:r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sk</w:t>
      </w:r>
      <w:proofErr w:type="spellEnd"/>
      <w:r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. D</w:t>
      </w:r>
      <w:r w:rsidR="009B140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DE, D1, D1E, </w:t>
      </w:r>
      <w:r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zákona č. 280/2006 Z.</w:t>
      </w:r>
      <w:r w:rsidR="000035B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5D56E7">
        <w:rPr>
          <w:rFonts w:ascii="Times New Roman" w:hAnsi="Times New Roman"/>
          <w:bCs/>
          <w:color w:val="000000"/>
          <w:sz w:val="24"/>
          <w:szCs w:val="24"/>
          <w:lang w:eastAsia="sk-SK"/>
        </w:rPr>
        <w:t>z. – Zákon o povinnej základnej kvalifikácii a pravide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lnom výcviku niektorých vodičov (ďalej aj ako „kurz“).</w:t>
      </w:r>
    </w:p>
    <w:p w:rsidR="00E400B1" w:rsidRDefault="00E400B1" w:rsidP="004951AA">
      <w:pPr>
        <w:tabs>
          <w:tab w:val="left" w:pos="3656"/>
        </w:tabs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Výsledkom tohto verejného obstarávania bude uzavretie Zmluvy o poskytovaní služieb na obdobie rokov 2021 až 2023, ktoré sú predmetom zákazky a to s jedným úspešným uchádzačom.</w:t>
      </w:r>
    </w:p>
    <w:p w:rsidR="00E400B1" w:rsidRDefault="00E400B1" w:rsidP="004951AA">
      <w:pPr>
        <w:tabs>
          <w:tab w:val="left" w:pos="3656"/>
        </w:tabs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Osoby, ktoré sa budú zúčastňovať predmetných kurzov, sú zamestnanci (vodiči) Dopravného podniku mesta Žiliny s.r.o.,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2, 011 40  Žilina.</w:t>
      </w:r>
    </w:p>
    <w:p w:rsidR="000035BB" w:rsidRDefault="000035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Predpokladaný počet zamestnancov, ktorí absolvujú kurzy počas zmluvného obdobia, je nasledovný:</w:t>
      </w:r>
    </w:p>
    <w:p w:rsidR="000035BB" w:rsidRDefault="000035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-rok 2021: 47 zamestnancov;</w:t>
      </w:r>
    </w:p>
    <w:p w:rsidR="000035BB" w:rsidRDefault="000035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-rok 2022: 29 zamestnancov;</w:t>
      </w:r>
    </w:p>
    <w:p w:rsidR="000035BB" w:rsidRDefault="000035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-rok 2023: 55 zamestnancov;</w:t>
      </w:r>
    </w:p>
    <w:p w:rsidR="000035BB" w:rsidRDefault="000035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-spolu za zmluvné obdobie rokov 2021 až 2023: 131 zamestnancov.</w:t>
      </w:r>
    </w:p>
    <w:p w:rsidR="00E5313E" w:rsidRDefault="000035BB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Uvedený počet zamestnancov nie je zmluvne záväzný, má iba informatívny charakter a môže sa zmeniť. O</w:t>
      </w:r>
      <w:r w:rsidR="00A66ABB">
        <w:rPr>
          <w:rFonts w:ascii="Times New Roman" w:hAnsi="Times New Roman"/>
          <w:bCs/>
          <w:color w:val="000000"/>
          <w:sz w:val="24"/>
          <w:szCs w:val="24"/>
          <w:lang w:eastAsia="sk-SK"/>
        </w:rPr>
        <w:t>bstarávateľ predpokladá navýšenie resp. zníženie počtu zamestnancov, ktorí absolvujú, resp. mali absolvovať kurzy na úrovni +/- 5 zamestnancov za konkrétny rok.</w:t>
      </w:r>
    </w:p>
    <w:p w:rsidR="00E5313E" w:rsidRDefault="00E5313E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Obstarávateľ za zmluvné obdobie predpokladá realizovanie nasledovného počtu kurzov:</w:t>
      </w:r>
    </w:p>
    <w:p w:rsidR="00E5313E" w:rsidRDefault="00E5313E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-rok 2021: 3 kurzy;</w:t>
      </w:r>
    </w:p>
    <w:p w:rsidR="00E5313E" w:rsidRDefault="00E5313E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-rok 2022: 2 kurzy;</w:t>
      </w:r>
    </w:p>
    <w:p w:rsidR="00E5313E" w:rsidRDefault="00E5313E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-rok 2023: 3 kurzy.</w:t>
      </w:r>
    </w:p>
    <w:p w:rsidR="00E5313E" w:rsidRDefault="00E5313E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Predpokladaný počet zamestnancov v 1 kurze je cca 20 zamestnancov.</w:t>
      </w:r>
    </w:p>
    <w:p w:rsidR="00E5313E" w:rsidRDefault="00E5313E" w:rsidP="004951AA">
      <w:pPr>
        <w:tabs>
          <w:tab w:val="left" w:pos="3656"/>
        </w:tabs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Vyššie uvedené počty obstarávateľ predpokladá za situácie, že kurzy nebudú prebiehať počas núdzového stavu. Vzhľadom na vývoj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pandemickej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situácie súvisiacej s ochorením COVID</w:t>
      </w:r>
      <w:r w:rsidR="00F1453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-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19 a následným uplatnením núdzového stavu, môže byť počet kurzov a počet zamestnancov v kurze upravený o čom sa budú zmluvné strany vzájomne informovať pred vystavením objednávky.</w:t>
      </w:r>
    </w:p>
    <w:p w:rsidR="00757355" w:rsidRPr="00757355" w:rsidRDefault="00757355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  <w:r w:rsidRPr="00757355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Miesto realizovania predmetných kurzov:</w:t>
      </w:r>
    </w:p>
    <w:p w:rsidR="00757355" w:rsidRDefault="00EA4094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75735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Obstarávateľ predpokladá, že miestom realizovania kurzov budú školiace priestory uchádzača nachádzajúce sa na území mesta Žilina. Nakoľko zamestnanci obstarávateľa zabezpečujú pravidelnú mestskú hromadnú dopravu osôb v meste Žilina je žiaduce </w:t>
      </w:r>
      <w:r w:rsidR="00757355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>(vzhľadom na miesto výkonu práce vodičov, súvisiace náklady obstarávateľa spojené napr. so zabezpečením dopravy a stravovania vodičov počas kurzu a pod.)</w:t>
      </w:r>
      <w:r w:rsidR="00B41AF2">
        <w:rPr>
          <w:rFonts w:ascii="Times New Roman" w:hAnsi="Times New Roman"/>
          <w:bCs/>
          <w:color w:val="000000"/>
          <w:sz w:val="24"/>
          <w:szCs w:val="24"/>
          <w:lang w:eastAsia="sk-SK"/>
        </w:rPr>
        <w:t>, aby predmetné kurzy úspešný uchádzač realizoval na území mesta Žilina a to vo vhodných priestoroch (vlastných, prenajatých a pod.).</w:t>
      </w:r>
    </w:p>
    <w:p w:rsidR="00B41AF2" w:rsidRDefault="00EA4094" w:rsidP="004951AA">
      <w:pPr>
        <w:tabs>
          <w:tab w:val="left" w:pos="3656"/>
        </w:tabs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B41AF2">
        <w:rPr>
          <w:rFonts w:ascii="Times New Roman" w:hAnsi="Times New Roman"/>
          <w:bCs/>
          <w:color w:val="000000"/>
          <w:sz w:val="24"/>
          <w:szCs w:val="24"/>
          <w:lang w:eastAsia="sk-SK"/>
        </w:rPr>
        <w:t>Miesto realizácie predmetných kurzov uvedie uchádzač v návrhu Zmluvy o poskytovaní služieb (článok I., odsek 5.), t.j. v Prílohe č. 4 Výzvy na predkladanie ponúk a v Prílohe č. 2 (Tabuľka č. 3) Výzvy na predkladanie ponúk.</w:t>
      </w:r>
      <w:bookmarkStart w:id="0" w:name="_GoBack"/>
      <w:bookmarkEnd w:id="0"/>
    </w:p>
    <w:p w:rsidR="00B41AF2" w:rsidRPr="00B41AF2" w:rsidRDefault="00B41AF2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  <w:r w:rsidRPr="00B41AF2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>Požiadavka na poskytovateľa kurzov a školiace stredisko:</w:t>
      </w:r>
    </w:p>
    <w:p w:rsidR="00B41AF2" w:rsidRDefault="00EA4094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B41AF2">
        <w:rPr>
          <w:rFonts w:ascii="Times New Roman" w:hAnsi="Times New Roman"/>
          <w:bCs/>
          <w:color w:val="000000"/>
          <w:sz w:val="24"/>
          <w:szCs w:val="24"/>
          <w:lang w:eastAsia="sk-SK"/>
        </w:rPr>
        <w:t>Kurzy pravidelného výcviku vodičov bude vykonávať hospodársky subjekt, ktorý je oprávnený poskytovať túto službu, t.j. je oprávnený na vykonávanie takýchto kurzov</w:t>
      </w:r>
      <w:r w:rsidR="0094761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(typ dopravy: osobná </w:t>
      </w:r>
      <w:r w:rsidR="00C943F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cestná </w:t>
      </w:r>
      <w:r w:rsidR="0094761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doprava, rozsah skupín </w:t>
      </w:r>
      <w:r w:rsidR="00C943F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vodičských </w:t>
      </w:r>
      <w:r w:rsidR="00947617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opráv</w:t>
      </w:r>
      <w:r w:rsidR="00F14532">
        <w:rPr>
          <w:rFonts w:ascii="Times New Roman" w:hAnsi="Times New Roman"/>
          <w:bCs/>
          <w:color w:val="000000"/>
          <w:sz w:val="24"/>
          <w:szCs w:val="24"/>
          <w:lang w:eastAsia="sk-SK"/>
        </w:rPr>
        <w:t>není: D</w:t>
      </w:r>
      <w:r w:rsidR="009B1403">
        <w:rPr>
          <w:rFonts w:ascii="Times New Roman" w:hAnsi="Times New Roman"/>
          <w:bCs/>
          <w:color w:val="000000"/>
          <w:sz w:val="24"/>
          <w:szCs w:val="24"/>
          <w:lang w:eastAsia="sk-SK"/>
        </w:rPr>
        <w:t>, DE, D1, D1E</w:t>
      </w:r>
      <w:r w:rsidR="0094761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</w:t>
      </w:r>
      <w:r w:rsidR="00B41A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 je zároveň registrovaný v registri školiacich stredísk KKV v Jednotnom informačnom systéme v cestnej doprave, verejne dostupný na </w:t>
      </w:r>
      <w:hyperlink r:id="rId8" w:history="1">
        <w:r w:rsidR="00B41AF2" w:rsidRPr="00B41AF2">
          <w:rPr>
            <w:rStyle w:val="Hypertextovprepojenie"/>
            <w:bCs/>
            <w:color w:val="auto"/>
            <w:sz w:val="24"/>
            <w:szCs w:val="24"/>
            <w:lang w:eastAsia="sk-SK"/>
          </w:rPr>
          <w:t>www.jiscd.sk</w:t>
        </w:r>
      </w:hyperlink>
      <w:r w:rsidR="00B41AF2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C12EE6" w:rsidRDefault="00EA4094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C12EE6">
        <w:rPr>
          <w:rFonts w:ascii="Times New Roman" w:hAnsi="Times New Roman"/>
          <w:bCs/>
          <w:color w:val="000000"/>
          <w:sz w:val="24"/>
          <w:szCs w:val="24"/>
          <w:lang w:eastAsia="sk-SK"/>
        </w:rPr>
        <w:t>Školiace stredisko musí spĺňať podmienky/požiadavky</w:t>
      </w:r>
      <w:r w:rsidR="00D644CB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určuje zákon</w:t>
      </w:r>
      <w:r w:rsidR="00C12EE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č. 280/2006 Z. z. (Zákon o povinnej základnej kvalifikácii a pravidelnom výcviku niektorých vodičov).</w:t>
      </w:r>
    </w:p>
    <w:p w:rsidR="00C12EE6" w:rsidRDefault="00EA4094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C12EE6">
        <w:rPr>
          <w:rFonts w:ascii="Times New Roman" w:hAnsi="Times New Roman"/>
          <w:bCs/>
          <w:color w:val="000000"/>
          <w:sz w:val="24"/>
          <w:szCs w:val="24"/>
          <w:lang w:eastAsia="sk-SK"/>
        </w:rPr>
        <w:t>Úspešný uchádzač (ako budúci Poskytovateľ) v rámci poskytovania služieb zabezpečí najmä:</w:t>
      </w:r>
    </w:p>
    <w:p w:rsidR="00C12EE6" w:rsidRPr="00E400B1" w:rsidRDefault="00C12EE6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1)</w:t>
      </w:r>
      <w:r w:rsidR="00EA4094">
        <w:rPr>
          <w:rFonts w:ascii="Times New Roman" w:hAnsi="Times New Roman"/>
          <w:bCs/>
          <w:color w:val="000000"/>
          <w:sz w:val="24"/>
          <w:szCs w:val="24"/>
          <w:lang w:eastAsia="sk-SK"/>
        </w:rPr>
        <w:t>vydanie Potvrdenia o ukončení kurzu pravidelného výcviku pre osobnú dopravu;</w:t>
      </w:r>
    </w:p>
    <w:p w:rsidR="00720691" w:rsidRDefault="00720691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EA4094">
        <w:rPr>
          <w:rFonts w:ascii="Times New Roman" w:hAnsi="Times New Roman"/>
          <w:sz w:val="24"/>
          <w:szCs w:val="24"/>
        </w:rPr>
        <w:t>vyplnenie Žiadosti o vydanie osvedčenia o pravidelnom výcviku vodiča (t.j. vyplnenie spolu s vodičom);</w:t>
      </w:r>
    </w:p>
    <w:p w:rsidR="00720691" w:rsidRDefault="00720691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EA4094">
        <w:rPr>
          <w:rFonts w:ascii="Times New Roman" w:hAnsi="Times New Roman"/>
          <w:sz w:val="24"/>
          <w:szCs w:val="24"/>
        </w:rPr>
        <w:t>vyplnenie Žiadosti o vydanie kvalifikačnej karty vodiča (t.j. vyplnenie spolu s vodičom);</w:t>
      </w:r>
    </w:p>
    <w:p w:rsidR="00720691" w:rsidRDefault="00720691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="00EA4094">
        <w:rPr>
          <w:rFonts w:ascii="Times New Roman" w:hAnsi="Times New Roman"/>
          <w:sz w:val="24"/>
          <w:szCs w:val="24"/>
        </w:rPr>
        <w:t>podanie Žiadosti na príslušnom Okresnom úrade v mene vodiča;</w:t>
      </w:r>
    </w:p>
    <w:p w:rsidR="00720691" w:rsidRDefault="00720691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="00EA4094">
        <w:rPr>
          <w:rFonts w:ascii="Times New Roman" w:hAnsi="Times New Roman"/>
          <w:sz w:val="24"/>
          <w:szCs w:val="24"/>
        </w:rPr>
        <w:t>uhradenie všetkých správnych poplatkov spojených s vydaním osvedčenia o pravidelnom výcviku vodiča a s vydaním kvalifikačnej karty vodiča podľa platnej legislatívy Slovenskej republiky.</w:t>
      </w:r>
    </w:p>
    <w:p w:rsidR="00720691" w:rsidRDefault="00EA4094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0691">
        <w:rPr>
          <w:rFonts w:ascii="Times New Roman" w:hAnsi="Times New Roman"/>
          <w:sz w:val="24"/>
          <w:szCs w:val="24"/>
        </w:rPr>
        <w:t>Úspešný uchádzač o predmetnú zákazku (t.j. budúci Poskytovateľ služieb) musí postupovať pri realizovaní kurzo</w:t>
      </w:r>
      <w:r w:rsidR="00D75E0E">
        <w:rPr>
          <w:rFonts w:ascii="Times New Roman" w:hAnsi="Times New Roman"/>
          <w:sz w:val="24"/>
          <w:szCs w:val="24"/>
        </w:rPr>
        <w:t>v podľa platných učebných osnov, s využitím vlastných technických prostriedkov a prostredníctvom kvalifikovaných a technicky spôsobilých pracovníkov.</w:t>
      </w:r>
    </w:p>
    <w:p w:rsidR="00720691" w:rsidRDefault="00EA4094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0691">
        <w:rPr>
          <w:rFonts w:ascii="Times New Roman" w:hAnsi="Times New Roman"/>
          <w:sz w:val="24"/>
          <w:szCs w:val="24"/>
        </w:rPr>
        <w:t>Obstarávateľ požaduje trvanie každého kurzu v rozsahu max. 4 dni (môže sa jednať o pracovný deň, sobotu, nedeľu), pričom obstarávateľ ako Objednávateľ uvedie požiadavku na konkrétne dni realizácie kurzu v objednávke na základe uzavretej Zmluvy o poskytovaní služieb.</w:t>
      </w:r>
    </w:p>
    <w:p w:rsidR="00720691" w:rsidRDefault="00EA4094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0691">
        <w:rPr>
          <w:rFonts w:ascii="Times New Roman" w:hAnsi="Times New Roman"/>
          <w:sz w:val="24"/>
          <w:szCs w:val="24"/>
        </w:rPr>
        <w:t>Uchádzač o zákazku vyplní v Prílohe č. 2 Výzvy na predkladanie ponúk požadované údaje v Tabuľke č. 3, týkajúce sa počtu dní kurzu a týkajúce sa školiaceho strediska.</w:t>
      </w:r>
    </w:p>
    <w:p w:rsidR="00720691" w:rsidRDefault="00EA4094" w:rsidP="004951AA">
      <w:pPr>
        <w:tabs>
          <w:tab w:val="left" w:pos="3656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20691">
        <w:rPr>
          <w:rFonts w:ascii="Times New Roman" w:hAnsi="Times New Roman"/>
          <w:sz w:val="24"/>
          <w:szCs w:val="24"/>
        </w:rPr>
        <w:t>Informácie týkajúce sa zmluvného plnenia sú uvedené v návrhu Zmluvy o poskytovaní služieb.</w:t>
      </w:r>
    </w:p>
    <w:p w:rsidR="00EE0430" w:rsidRDefault="00EE0430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17BD7" w:rsidRDefault="00717B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17BD7" w:rsidRDefault="00717B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17BD7" w:rsidRDefault="00717B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17BD7" w:rsidRDefault="00717B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17BD7" w:rsidRDefault="00717B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717BD7" w:rsidRDefault="00717BD7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D3B1E" w:rsidRDefault="004D3B1E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F738C7" w:rsidRDefault="00F738C7" w:rsidP="00F738C7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Uchádzač o zákazku</w:t>
      </w:r>
      <w:r w:rsidRPr="00346FF7">
        <w:rPr>
          <w:rFonts w:ascii="Times New Roman" w:hAnsi="Times New Roman"/>
          <w:b/>
          <w:sz w:val="24"/>
          <w:szCs w:val="24"/>
        </w:rPr>
        <w:t xml:space="preserve"> </w:t>
      </w:r>
      <w:r w:rsidR="009C42E1">
        <w:rPr>
          <w:rFonts w:ascii="Times New Roman" w:hAnsi="Times New Roman"/>
          <w:b/>
          <w:sz w:val="24"/>
          <w:szCs w:val="24"/>
        </w:rPr>
        <w:t xml:space="preserve">ako potenciálny Poskytovateľ </w:t>
      </w:r>
      <w:r w:rsidRPr="00346FF7">
        <w:rPr>
          <w:rFonts w:ascii="Times New Roman" w:hAnsi="Times New Roman"/>
          <w:b/>
          <w:sz w:val="24"/>
          <w:szCs w:val="24"/>
        </w:rPr>
        <w:t xml:space="preserve">svojim podpisom potvrdzuje, že sa </w:t>
      </w:r>
      <w:r>
        <w:rPr>
          <w:rFonts w:ascii="Times New Roman" w:hAnsi="Times New Roman"/>
          <w:b/>
          <w:sz w:val="24"/>
          <w:szCs w:val="24"/>
        </w:rPr>
        <w:t>oboznámil s opisom a technickou špecifikáciou predmetu zákazky, ako aj s podmienkami a požiadavkami obstarávateľa, t.j. budúceho Objednávateľa, ktoré sa týkajú realizácie predmetu zákazky. Všetkým informáciám, požiadavkám a podmienkam, ktoré sú uvedené v tejto Prílohe č. 1 uchád</w:t>
      </w:r>
      <w:r w:rsidR="009C42E1">
        <w:rPr>
          <w:rFonts w:ascii="Times New Roman" w:hAnsi="Times New Roman"/>
          <w:b/>
          <w:sz w:val="24"/>
          <w:szCs w:val="24"/>
        </w:rPr>
        <w:t>zač ako potenciálny Poskytovateľ</w:t>
      </w:r>
      <w:r>
        <w:rPr>
          <w:rFonts w:ascii="Times New Roman" w:hAnsi="Times New Roman"/>
          <w:b/>
          <w:sz w:val="24"/>
          <w:szCs w:val="24"/>
        </w:rPr>
        <w:t xml:space="preserve"> porozumel, akceptuje ich a zaväzuje sa podľa nich predmet zákazky realizovať. </w:t>
      </w:r>
    </w:p>
    <w:p w:rsidR="0009088B" w:rsidRDefault="0009088B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B0278F" w:rsidRDefault="00B0278F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Miesto: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Dátum: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Meno a priezvisko osoby, ktorá potvrdzuje podpisom tento dokument za uchádzača:</w:t>
      </w: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145BC7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</w:p>
    <w:p w:rsidR="00014FD5" w:rsidRPr="004951AA" w:rsidRDefault="004951AA" w:rsidP="00B0278F">
      <w:pPr>
        <w:tabs>
          <w:tab w:val="left" w:pos="3656"/>
        </w:tabs>
        <w:ind w:left="0" w:firstLine="0"/>
        <w:rPr>
          <w:rFonts w:ascii="Times New Roman" w:hAnsi="Times New Roman"/>
          <w:sz w:val="24"/>
          <w:szCs w:val="24"/>
        </w:rPr>
      </w:pPr>
      <w:r w:rsidRPr="00145BC7">
        <w:rPr>
          <w:rFonts w:ascii="Times New Roman" w:hAnsi="Times New Roman"/>
          <w:sz w:val="24"/>
          <w:szCs w:val="24"/>
        </w:rPr>
        <w:t>Vlastnoručný podpis osoby za uchádzača:</w:t>
      </w:r>
    </w:p>
    <w:sectPr w:rsidR="00014FD5" w:rsidRPr="004951AA" w:rsidSect="005C24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77" w:rsidRDefault="00684D77" w:rsidP="002E2B89">
      <w:pPr>
        <w:spacing w:after="0"/>
      </w:pPr>
      <w:r>
        <w:separator/>
      </w:r>
    </w:p>
  </w:endnote>
  <w:endnote w:type="continuationSeparator" w:id="0">
    <w:p w:rsidR="00684D77" w:rsidRDefault="00684D77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1403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77" w:rsidRDefault="00684D77" w:rsidP="002E2B89">
      <w:pPr>
        <w:spacing w:after="0"/>
      </w:pPr>
      <w:r>
        <w:separator/>
      </w:r>
    </w:p>
  </w:footnote>
  <w:footnote w:type="continuationSeparator" w:id="0">
    <w:p w:rsidR="00684D77" w:rsidRDefault="00684D77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5BB"/>
    <w:rsid w:val="0001085E"/>
    <w:rsid w:val="00014FD5"/>
    <w:rsid w:val="00016A9E"/>
    <w:rsid w:val="000635BA"/>
    <w:rsid w:val="0009088B"/>
    <w:rsid w:val="000A7CAD"/>
    <w:rsid w:val="000E76B7"/>
    <w:rsid w:val="001061F5"/>
    <w:rsid w:val="00111948"/>
    <w:rsid w:val="0012734A"/>
    <w:rsid w:val="00145BC7"/>
    <w:rsid w:val="001601BB"/>
    <w:rsid w:val="001C3800"/>
    <w:rsid w:val="001D589F"/>
    <w:rsid w:val="001E650F"/>
    <w:rsid w:val="002063A5"/>
    <w:rsid w:val="0022642B"/>
    <w:rsid w:val="00246FC1"/>
    <w:rsid w:val="00252621"/>
    <w:rsid w:val="00280C32"/>
    <w:rsid w:val="00295B84"/>
    <w:rsid w:val="002A3B28"/>
    <w:rsid w:val="002A3EBD"/>
    <w:rsid w:val="002D3712"/>
    <w:rsid w:val="002E17AE"/>
    <w:rsid w:val="002E2B89"/>
    <w:rsid w:val="002F0722"/>
    <w:rsid w:val="002F2713"/>
    <w:rsid w:val="003219FD"/>
    <w:rsid w:val="00322F36"/>
    <w:rsid w:val="00324767"/>
    <w:rsid w:val="00330648"/>
    <w:rsid w:val="00355793"/>
    <w:rsid w:val="00362A62"/>
    <w:rsid w:val="0040639E"/>
    <w:rsid w:val="00422109"/>
    <w:rsid w:val="004410EF"/>
    <w:rsid w:val="00442F7F"/>
    <w:rsid w:val="004677AF"/>
    <w:rsid w:val="004951AA"/>
    <w:rsid w:val="00495D16"/>
    <w:rsid w:val="004C5447"/>
    <w:rsid w:val="004D3B1E"/>
    <w:rsid w:val="00514609"/>
    <w:rsid w:val="00535202"/>
    <w:rsid w:val="00542744"/>
    <w:rsid w:val="005432A1"/>
    <w:rsid w:val="00543E0C"/>
    <w:rsid w:val="00547FEC"/>
    <w:rsid w:val="005C2432"/>
    <w:rsid w:val="005D54A5"/>
    <w:rsid w:val="005D56E7"/>
    <w:rsid w:val="005F546E"/>
    <w:rsid w:val="00617BAB"/>
    <w:rsid w:val="00654D4F"/>
    <w:rsid w:val="006608DA"/>
    <w:rsid w:val="00662A86"/>
    <w:rsid w:val="00665742"/>
    <w:rsid w:val="00684D77"/>
    <w:rsid w:val="006977AD"/>
    <w:rsid w:val="00697E51"/>
    <w:rsid w:val="00717BD7"/>
    <w:rsid w:val="00720691"/>
    <w:rsid w:val="0072778B"/>
    <w:rsid w:val="007407BA"/>
    <w:rsid w:val="00757355"/>
    <w:rsid w:val="0077586B"/>
    <w:rsid w:val="00797384"/>
    <w:rsid w:val="007F51F6"/>
    <w:rsid w:val="00811429"/>
    <w:rsid w:val="00811835"/>
    <w:rsid w:val="00823E1D"/>
    <w:rsid w:val="00836996"/>
    <w:rsid w:val="00836FBC"/>
    <w:rsid w:val="00845A6D"/>
    <w:rsid w:val="008515EA"/>
    <w:rsid w:val="0086678A"/>
    <w:rsid w:val="00870E10"/>
    <w:rsid w:val="008C7858"/>
    <w:rsid w:val="00916D0F"/>
    <w:rsid w:val="009408D7"/>
    <w:rsid w:val="00947617"/>
    <w:rsid w:val="00955176"/>
    <w:rsid w:val="009642F8"/>
    <w:rsid w:val="00970C1C"/>
    <w:rsid w:val="00976F23"/>
    <w:rsid w:val="009B1403"/>
    <w:rsid w:val="009C42E1"/>
    <w:rsid w:val="009C505E"/>
    <w:rsid w:val="00A14196"/>
    <w:rsid w:val="00A4476A"/>
    <w:rsid w:val="00A66ABB"/>
    <w:rsid w:val="00AA46F8"/>
    <w:rsid w:val="00AE5AFE"/>
    <w:rsid w:val="00B0278F"/>
    <w:rsid w:val="00B045F5"/>
    <w:rsid w:val="00B41091"/>
    <w:rsid w:val="00B41AF2"/>
    <w:rsid w:val="00B47AD2"/>
    <w:rsid w:val="00B6698F"/>
    <w:rsid w:val="00B707A4"/>
    <w:rsid w:val="00B757E1"/>
    <w:rsid w:val="00B81341"/>
    <w:rsid w:val="00BE790A"/>
    <w:rsid w:val="00BF25F0"/>
    <w:rsid w:val="00C0127F"/>
    <w:rsid w:val="00C12EE6"/>
    <w:rsid w:val="00C24D76"/>
    <w:rsid w:val="00C37D3E"/>
    <w:rsid w:val="00C461F3"/>
    <w:rsid w:val="00C85276"/>
    <w:rsid w:val="00C943F8"/>
    <w:rsid w:val="00D17D9C"/>
    <w:rsid w:val="00D32A8C"/>
    <w:rsid w:val="00D62109"/>
    <w:rsid w:val="00D644CB"/>
    <w:rsid w:val="00D75E0E"/>
    <w:rsid w:val="00D92F18"/>
    <w:rsid w:val="00D97F6E"/>
    <w:rsid w:val="00DA1F72"/>
    <w:rsid w:val="00DA5B7E"/>
    <w:rsid w:val="00DE517B"/>
    <w:rsid w:val="00DF760F"/>
    <w:rsid w:val="00E14248"/>
    <w:rsid w:val="00E15358"/>
    <w:rsid w:val="00E400B1"/>
    <w:rsid w:val="00E5313E"/>
    <w:rsid w:val="00E63806"/>
    <w:rsid w:val="00E8415F"/>
    <w:rsid w:val="00E90472"/>
    <w:rsid w:val="00EA4094"/>
    <w:rsid w:val="00EB7FCD"/>
    <w:rsid w:val="00ED4E08"/>
    <w:rsid w:val="00EE0122"/>
    <w:rsid w:val="00EE0430"/>
    <w:rsid w:val="00F14532"/>
    <w:rsid w:val="00F20149"/>
    <w:rsid w:val="00F266D6"/>
    <w:rsid w:val="00F738C7"/>
    <w:rsid w:val="00F76414"/>
    <w:rsid w:val="00FB61BB"/>
    <w:rsid w:val="00FE1343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scd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112</cp:revision>
  <dcterms:created xsi:type="dcterms:W3CDTF">2020-06-17T09:11:00Z</dcterms:created>
  <dcterms:modified xsi:type="dcterms:W3CDTF">2021-05-04T08:00:00Z</dcterms:modified>
</cp:coreProperties>
</file>