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1A340F" w:rsidP="00784BC5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784BC5" w:rsidRPr="00784BC5" w:rsidRDefault="00F2014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1A340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784BC5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784BC5" w:rsidRPr="00784BC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Nákup a dodávka motorových olejov, hydraulických a prevodových olejov </w:t>
      </w:r>
      <w:r w:rsidR="00784BC5" w:rsidRPr="00784BC5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a plastických mazív</w:t>
      </w:r>
    </w:p>
    <w:p w:rsidR="00F76414" w:rsidRPr="001A340F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</w:p>
    <w:p w:rsidR="00F76414" w:rsidRDefault="00F2014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="00A206F1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je požadované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1)uchádzač sa oboznámil s pokynmi, požiadavkami a podmienkami obstarávateľa, ktoré sú uvedené vo výzve na predkladanie ponúk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 vo výzve na predkladanie ponúk a v jej prílohách, uchádzač porozumel a na to, čo uchádzačovi nebolo jasné a zrozumiteľné, využil možnosť inštitútu vysvetľovania v čase do uplynutia lehoty na predkladanie ponúk,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3)uchádzačom všetky predložené doklady/dokumenty v ponuke sú nepozmenené a pravdivé, pri stanovení ceny za predmet zákazky (prípadne jednotkových cien) alebo pri uvádzaní iných hodnôt a údajov určených vo výzve ako kritériá na vyhodnocovanie ponúk,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4)uchádzač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</w:t>
      </w:r>
      <w:r>
        <w:rPr>
          <w:szCs w:val="24"/>
        </w:rPr>
        <w:lastRenderedPageBreak/>
        <w:t>zákona č. 343/2015 Z. z. o verejnom obstarávaní a o zmene a doplnení niektorých zákonov v znení neskorších predpisov alebo ktorá by mohla viesť ku konfliktu záujmov kedykoľvek v priebehu procesu predmetného verejného obstarávania, prípadne v priebehu plne</w:t>
      </w:r>
      <w:r w:rsidR="001A340F">
        <w:rPr>
          <w:szCs w:val="24"/>
        </w:rPr>
        <w:t>nia Rámcovej dohody</w:t>
      </w:r>
      <w:r w:rsidR="00C03797">
        <w:rPr>
          <w:szCs w:val="24"/>
        </w:rPr>
        <w:t>, ak s ním bude táto</w:t>
      </w:r>
      <w:r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Miesto: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Dátum: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65" w:rsidRDefault="00341365" w:rsidP="002E2B89">
      <w:pPr>
        <w:spacing w:after="0"/>
      </w:pPr>
      <w:r>
        <w:separator/>
      </w:r>
    </w:p>
  </w:endnote>
  <w:endnote w:type="continuationSeparator" w:id="0">
    <w:p w:rsidR="00341365" w:rsidRDefault="00341365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6F1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65" w:rsidRDefault="00341365" w:rsidP="002E2B89">
      <w:pPr>
        <w:spacing w:after="0"/>
      </w:pPr>
      <w:r>
        <w:separator/>
      </w:r>
    </w:p>
  </w:footnote>
  <w:footnote w:type="continuationSeparator" w:id="0">
    <w:p w:rsidR="00341365" w:rsidRDefault="00341365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41365"/>
    <w:rsid w:val="00355793"/>
    <w:rsid w:val="00362A62"/>
    <w:rsid w:val="003D5BA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C2432"/>
    <w:rsid w:val="005D54A5"/>
    <w:rsid w:val="005D56E7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206F1"/>
    <w:rsid w:val="00A3675A"/>
    <w:rsid w:val="00A4476A"/>
    <w:rsid w:val="00AA46F8"/>
    <w:rsid w:val="00AE5AFE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99</cp:revision>
  <dcterms:created xsi:type="dcterms:W3CDTF">2020-06-17T09:11:00Z</dcterms:created>
  <dcterms:modified xsi:type="dcterms:W3CDTF">2021-09-29T10:30:00Z</dcterms:modified>
</cp:coreProperties>
</file>