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0" w:rsidRPr="008F7D40" w:rsidRDefault="00AA14C0" w:rsidP="00F50BBD">
      <w:pPr>
        <w:spacing w:before="100" w:beforeAutospacing="1" w:after="192"/>
        <w:outlineLvl w:val="0"/>
        <w:rPr>
          <w:rFonts w:ascii="Times New Roman" w:hAnsi="Times New Roman"/>
          <w:b/>
          <w:bCs/>
          <w:color w:val="4F6DA9"/>
          <w:kern w:val="36"/>
          <w:sz w:val="29"/>
          <w:szCs w:val="29"/>
          <w:lang w:eastAsia="sk-SK"/>
        </w:rPr>
      </w:pPr>
      <w:r>
        <w:rPr>
          <w:rFonts w:ascii="Arial" w:hAnsi="Arial" w:cs="Arial"/>
          <w:b/>
          <w:bCs/>
          <w:color w:val="4F6DA9"/>
          <w:kern w:val="36"/>
          <w:sz w:val="29"/>
          <w:szCs w:val="29"/>
          <w:lang w:eastAsia="sk-SK"/>
        </w:rPr>
        <w:t xml:space="preserve">                                   </w:t>
      </w:r>
      <w:r w:rsidRPr="008F7D40">
        <w:rPr>
          <w:rFonts w:ascii="Times New Roman" w:hAnsi="Times New Roman"/>
          <w:b/>
          <w:bCs/>
          <w:color w:val="4F6DA9"/>
          <w:kern w:val="36"/>
          <w:sz w:val="29"/>
          <w:szCs w:val="29"/>
          <w:lang w:eastAsia="sk-SK"/>
        </w:rPr>
        <w:t>Obchodná verejná súťaž</w:t>
      </w:r>
    </w:p>
    <w:p w:rsidR="00AA14C0" w:rsidRPr="00F57212" w:rsidRDefault="00AA14C0" w:rsidP="00F50BBD">
      <w:pPr>
        <w:spacing w:before="144" w:after="192"/>
        <w:jc w:val="center"/>
        <w:rPr>
          <w:rFonts w:ascii="Times New Roman" w:hAnsi="Times New Roman"/>
          <w:color w:val="000000"/>
          <w:sz w:val="24"/>
          <w:szCs w:val="24"/>
          <w:lang w:eastAsia="sk-SK"/>
        </w:rPr>
      </w:pPr>
      <w:r w:rsidRPr="00F57212">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AA14C0" w:rsidRPr="00F57212" w:rsidTr="00B974C3">
        <w:tc>
          <w:tcPr>
            <w:tcW w:w="0" w:type="auto"/>
            <w:tcMar>
              <w:top w:w="45" w:type="dxa"/>
              <w:left w:w="45" w:type="dxa"/>
              <w:bottom w:w="45" w:type="dxa"/>
              <w:right w:w="45" w:type="dxa"/>
            </w:tcMar>
            <w:vAlign w:val="center"/>
          </w:tcPr>
          <w:p w:rsidR="00AA14C0" w:rsidRPr="00F57212" w:rsidRDefault="00AA14C0" w:rsidP="00F50BBD">
            <w:pPr>
              <w:spacing w:before="144" w:after="192"/>
              <w:jc w:val="center"/>
              <w:rPr>
                <w:rFonts w:ascii="Times New Roman" w:hAnsi="Times New Roman"/>
                <w:sz w:val="24"/>
                <w:szCs w:val="24"/>
                <w:lang w:eastAsia="sk-SK"/>
              </w:rPr>
            </w:pPr>
            <w:r w:rsidRPr="00F57212">
              <w:rPr>
                <w:rFonts w:ascii="Times New Roman" w:hAnsi="Times New Roman"/>
                <w:b/>
                <w:bCs/>
                <w:sz w:val="24"/>
                <w:szCs w:val="24"/>
                <w:lang w:eastAsia="sk-SK"/>
              </w:rPr>
              <w:t>podľa §281 - §288 zákona č. 513/1991 Zb. Obchodného zákonníka</w:t>
            </w:r>
          </w:p>
          <w:p w:rsidR="00AA14C0" w:rsidRPr="00F57212" w:rsidRDefault="00AA14C0" w:rsidP="00F50BBD">
            <w:pPr>
              <w:spacing w:before="144" w:after="192"/>
              <w:jc w:val="center"/>
              <w:rPr>
                <w:rFonts w:ascii="Arial" w:hAnsi="Arial" w:cs="Arial"/>
                <w:sz w:val="24"/>
                <w:szCs w:val="24"/>
                <w:lang w:eastAsia="sk-SK"/>
              </w:rPr>
            </w:pPr>
            <w:r w:rsidRPr="00F57212">
              <w:rPr>
                <w:rFonts w:ascii="Times New Roman" w:hAnsi="Times New Roman"/>
                <w:b/>
                <w:bCs/>
                <w:sz w:val="24"/>
                <w:szCs w:val="24"/>
                <w:lang w:eastAsia="sk-SK"/>
              </w:rPr>
              <w:t>v znení neskorších predpisov</w:t>
            </w:r>
          </w:p>
        </w:tc>
      </w:tr>
    </w:tbl>
    <w:p w:rsidR="00AA14C0" w:rsidRPr="00C223BB" w:rsidRDefault="00AA14C0" w:rsidP="00F50BBD">
      <w:pPr>
        <w:spacing w:before="144" w:after="144"/>
        <w:outlineLvl w:val="2"/>
        <w:rPr>
          <w:rFonts w:ascii="Times New Roman" w:hAnsi="Times New Roman"/>
          <w:b/>
          <w:bCs/>
          <w:color w:val="4F6DA9"/>
          <w:sz w:val="24"/>
          <w:szCs w:val="24"/>
          <w:lang w:eastAsia="sk-SK"/>
        </w:rPr>
      </w:pPr>
      <w:r w:rsidRPr="00C223BB">
        <w:rPr>
          <w:rFonts w:ascii="Arial" w:hAnsi="Arial" w:cs="Arial"/>
          <w:b/>
          <w:bCs/>
          <w:color w:val="4F6DA9"/>
          <w:sz w:val="24"/>
          <w:szCs w:val="24"/>
          <w:lang w:eastAsia="sk-SK"/>
        </w:rPr>
        <w:t xml:space="preserve">     </w:t>
      </w:r>
      <w:r w:rsidRPr="00C223BB">
        <w:rPr>
          <w:rFonts w:ascii="Times New Roman" w:hAnsi="Times New Roman"/>
          <w:b/>
          <w:bCs/>
          <w:color w:val="4F6DA9"/>
          <w:sz w:val="24"/>
          <w:szCs w:val="24"/>
          <w:lang w:eastAsia="sk-SK"/>
        </w:rPr>
        <w:t>I.    Vyhlasovateľ</w:t>
      </w:r>
    </w:p>
    <w:p w:rsidR="00AA14C0" w:rsidRDefault="00AA14C0" w:rsidP="00F50BBD">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1A3D92">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proofErr w:type="spellStart"/>
      <w:r w:rsidRPr="001A3D92">
        <w:rPr>
          <w:rFonts w:ascii="Times New Roman" w:hAnsi="Times New Roman"/>
          <w:color w:val="000000"/>
          <w:sz w:val="24"/>
          <w:szCs w:val="24"/>
          <w:lang w:eastAsia="sk-SK"/>
        </w:rPr>
        <w:t>Kvačalova</w:t>
      </w:r>
      <w:proofErr w:type="spellEnd"/>
      <w:r w:rsidRPr="001A3D92">
        <w:rPr>
          <w:rFonts w:ascii="Times New Roman" w:hAnsi="Times New Roman"/>
          <w:color w:val="000000"/>
          <w:sz w:val="24"/>
          <w:szCs w:val="24"/>
          <w:lang w:eastAsia="sk-SK"/>
        </w:rPr>
        <w:t xml:space="preserve">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sidR="0032611A">
        <w:rPr>
          <w:rFonts w:ascii="Times New Roman" w:hAnsi="Times New Roman"/>
          <w:sz w:val="24"/>
          <w:szCs w:val="24"/>
        </w:rPr>
        <w:tab/>
      </w:r>
      <w:r w:rsidR="00057D59">
        <w:rPr>
          <w:rFonts w:ascii="Times New Roman" w:hAnsi="Times New Roman"/>
          <w:sz w:val="24"/>
          <w:szCs w:val="24"/>
        </w:rPr>
        <w:tab/>
      </w:r>
      <w:r w:rsidRPr="001A3D92">
        <w:rPr>
          <w:rFonts w:ascii="Times New Roman" w:hAnsi="Times New Roman"/>
          <w:sz w:val="24"/>
          <w:szCs w:val="24"/>
        </w:rPr>
        <w:t xml:space="preserve">Okresný súd  Žilina, Oddiel: </w:t>
      </w:r>
      <w:proofErr w:type="spellStart"/>
      <w:r w:rsidRPr="001A3D92">
        <w:rPr>
          <w:rFonts w:ascii="Times New Roman" w:hAnsi="Times New Roman"/>
          <w:sz w:val="24"/>
          <w:szCs w:val="24"/>
        </w:rPr>
        <w:t>Sro</w:t>
      </w:r>
      <w:proofErr w:type="spellEnd"/>
      <w:r w:rsidRPr="001A3D92">
        <w:rPr>
          <w:rFonts w:ascii="Times New Roman" w:hAnsi="Times New Roman"/>
          <w:sz w:val="24"/>
          <w:szCs w:val="24"/>
        </w:rPr>
        <w:t xml:space="preserve">, Vložka číslo: 3510/L </w:t>
      </w:r>
    </w:p>
    <w:p w:rsidR="00CE30FB" w:rsidRPr="00C22462" w:rsidRDefault="00CE30FB" w:rsidP="00F50BBD">
      <w:pPr>
        <w:spacing w:after="0"/>
        <w:contextualSpacing/>
        <w:rPr>
          <w:rFonts w:ascii="Times New Roman" w:eastAsia="Times New Roman" w:hAnsi="Times New Roman"/>
          <w:sz w:val="24"/>
        </w:rPr>
      </w:pPr>
      <w:r>
        <w:rPr>
          <w:rFonts w:ascii="Times New Roman" w:eastAsia="Times New Roman" w:hAnsi="Times New Roman"/>
          <w:sz w:val="24"/>
        </w:rPr>
        <w:t>Zastúp</w:t>
      </w:r>
      <w:r w:rsidR="00AE2BD0">
        <w:rPr>
          <w:rFonts w:ascii="Times New Roman" w:eastAsia="Times New Roman" w:hAnsi="Times New Roman"/>
          <w:sz w:val="24"/>
        </w:rPr>
        <w:t>ený:</w:t>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t>Ing. Mikuláš Kolesár</w:t>
      </w:r>
      <w:r>
        <w:rPr>
          <w:rFonts w:ascii="Times New Roman" w:eastAsia="Times New Roman" w:hAnsi="Times New Roman"/>
          <w:sz w:val="24"/>
        </w:rPr>
        <w:t>, konateľ</w:t>
      </w:r>
    </w:p>
    <w:p w:rsidR="00CE30FB" w:rsidRPr="001A3D92" w:rsidRDefault="00CE30FB" w:rsidP="00F50BBD">
      <w:pPr>
        <w:tabs>
          <w:tab w:val="left" w:pos="1134"/>
        </w:tabs>
        <w:contextualSpacing/>
        <w:rPr>
          <w:rFonts w:ascii="Times New Roman" w:hAnsi="Times New Roman"/>
          <w:sz w:val="24"/>
          <w:szCs w:val="24"/>
        </w:rPr>
      </w:pPr>
    </w:p>
    <w:p w:rsidR="00AA14C0" w:rsidRDefault="0032611A" w:rsidP="00F50BBD">
      <w:pPr>
        <w:spacing w:before="144" w:after="192"/>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36 007 099</w:t>
      </w:r>
      <w:r w:rsidR="00AA14C0"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SK 202</w:t>
      </w:r>
      <w:r w:rsidR="001A3D92">
        <w:rPr>
          <w:rFonts w:ascii="Times New Roman" w:hAnsi="Times New Roman"/>
          <w:color w:val="000000"/>
          <w:sz w:val="24"/>
          <w:szCs w:val="24"/>
          <w:lang w:eastAsia="sk-SK"/>
        </w:rPr>
        <w:t>0447</w:t>
      </w:r>
      <w:r w:rsidR="00AA14C0" w:rsidRPr="001A3D92">
        <w:rPr>
          <w:rFonts w:ascii="Times New Roman" w:hAnsi="Times New Roman"/>
          <w:color w:val="000000"/>
          <w:sz w:val="24"/>
          <w:szCs w:val="24"/>
          <w:lang w:eastAsia="sk-SK"/>
        </w:rPr>
        <w:t>583</w:t>
      </w:r>
    </w:p>
    <w:p w:rsidR="00057D59" w:rsidRDefault="00057D59" w:rsidP="00F50BBD">
      <w:pPr>
        <w:tabs>
          <w:tab w:val="left" w:pos="993"/>
        </w:tabs>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2B4895" w:rsidRDefault="002B4895" w:rsidP="00F50BBD">
      <w:pPr>
        <w:tabs>
          <w:tab w:val="left" w:pos="993"/>
        </w:tabs>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Bankové spojenie: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Všeobecná úverová banka, a.s.</w:t>
      </w:r>
    </w:p>
    <w:p w:rsidR="00CE30FB" w:rsidRDefault="00CE30FB"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IB</w:t>
      </w:r>
      <w:r w:rsidR="002B4895">
        <w:rPr>
          <w:rFonts w:ascii="Times New Roman" w:eastAsia="Times New Roman" w:hAnsi="Times New Roman"/>
          <w:sz w:val="24"/>
        </w:rPr>
        <w:t>AN:</w:t>
      </w:r>
      <w:r w:rsidR="002B4895">
        <w:rPr>
          <w:rFonts w:ascii="Times New Roman" w:eastAsia="Times New Roman" w:hAnsi="Times New Roman"/>
          <w:sz w:val="24"/>
        </w:rPr>
        <w:tab/>
      </w:r>
      <w:r w:rsidR="002B4895">
        <w:rPr>
          <w:rFonts w:ascii="Times New Roman" w:eastAsia="Times New Roman" w:hAnsi="Times New Roman"/>
          <w:sz w:val="24"/>
        </w:rPr>
        <w:tab/>
      </w:r>
      <w:r w:rsidR="002B4895">
        <w:rPr>
          <w:rFonts w:ascii="Times New Roman" w:eastAsia="Times New Roman" w:hAnsi="Times New Roman"/>
          <w:sz w:val="24"/>
        </w:rPr>
        <w:tab/>
      </w:r>
      <w:r w:rsidR="002B4895">
        <w:rPr>
          <w:rFonts w:ascii="Times New Roman" w:eastAsia="Times New Roman" w:hAnsi="Times New Roman"/>
          <w:sz w:val="24"/>
        </w:rPr>
        <w:tab/>
      </w:r>
      <w:r w:rsidR="002B4895">
        <w:rPr>
          <w:rFonts w:ascii="Times New Roman" w:eastAsia="Times New Roman" w:hAnsi="Times New Roman"/>
          <w:sz w:val="24"/>
        </w:rPr>
        <w:tab/>
        <w:t>SK78 0200 0000 0027 2107 1158</w:t>
      </w:r>
    </w:p>
    <w:p w:rsidR="00CE30FB" w:rsidRDefault="002B4895"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SUBASKBX</w:t>
      </w:r>
      <w:r w:rsidR="00CE30FB">
        <w:rPr>
          <w:rFonts w:ascii="Times New Roman" w:eastAsia="Times New Roman" w:hAnsi="Times New Roman"/>
          <w:sz w:val="24"/>
        </w:rPr>
        <w:t xml:space="preserve"> </w:t>
      </w:r>
    </w:p>
    <w:p w:rsidR="00CE30FB" w:rsidRPr="00057D59" w:rsidRDefault="00CE30FB" w:rsidP="00F50BBD">
      <w:pPr>
        <w:tabs>
          <w:tab w:val="left" w:pos="993"/>
        </w:tabs>
        <w:ind w:left="992" w:hanging="992"/>
        <w:contextualSpacing/>
        <w:jc w:val="both"/>
        <w:rPr>
          <w:rFonts w:ascii="Times New Roman" w:eastAsia="Times New Roman" w:hAnsi="Times New Roman"/>
          <w:sz w:val="24"/>
          <w:szCs w:val="24"/>
        </w:rPr>
      </w:pPr>
    </w:p>
    <w:p w:rsidR="00057D59" w:rsidRPr="001A3D92" w:rsidRDefault="00057D59" w:rsidP="00F50BBD">
      <w:pPr>
        <w:spacing w:before="144" w:after="192"/>
        <w:contextualSpacing/>
        <w:rPr>
          <w:rFonts w:ascii="Times New Roman" w:hAnsi="Times New Roman"/>
          <w:color w:val="000000"/>
          <w:sz w:val="24"/>
          <w:szCs w:val="24"/>
          <w:lang w:eastAsia="sk-SK"/>
        </w:rPr>
      </w:pPr>
    </w:p>
    <w:p w:rsidR="00AA14C0" w:rsidRDefault="00AA14C0" w:rsidP="00F50BBD">
      <w:pPr>
        <w:spacing w:before="144" w:after="192"/>
        <w:contextualSpacing/>
      </w:pPr>
      <w:r w:rsidRPr="001A3D92">
        <w:rPr>
          <w:rFonts w:ascii="Times New Roman" w:hAnsi="Times New Roman"/>
          <w:color w:val="000000"/>
          <w:sz w:val="24"/>
          <w:szCs w:val="24"/>
          <w:lang w:eastAsia="sk-SK"/>
        </w:rPr>
        <w:t>Kontaktná osoba:     </w:t>
      </w:r>
      <w:r w:rsidR="002E68C5">
        <w:rPr>
          <w:rFonts w:ascii="Times New Roman" w:hAnsi="Times New Roman"/>
          <w:color w:val="000000"/>
          <w:sz w:val="24"/>
          <w:szCs w:val="24"/>
          <w:lang w:eastAsia="sk-SK"/>
        </w:rPr>
        <w:t> </w:t>
      </w:r>
      <w:r w:rsidR="0032611A">
        <w:rPr>
          <w:rFonts w:ascii="Times New Roman" w:hAnsi="Times New Roman"/>
          <w:color w:val="000000"/>
          <w:sz w:val="24"/>
          <w:szCs w:val="24"/>
          <w:lang w:eastAsia="sk-SK"/>
        </w:rPr>
        <w:tab/>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2E68C5">
        <w:rPr>
          <w:rFonts w:ascii="Times New Roman" w:hAnsi="Times New Roman"/>
          <w:color w:val="000000"/>
          <w:sz w:val="24"/>
          <w:szCs w:val="24"/>
          <w:lang w:eastAsia="sk-SK"/>
        </w:rPr>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hyperlink r:id="rId9" w:history="1">
        <w:r w:rsidR="0032611A" w:rsidRPr="0032611A">
          <w:rPr>
            <w:rStyle w:val="Hypertextovprepojenie"/>
            <w:rFonts w:ascii="Times New Roman" w:hAnsi="Times New Roman"/>
            <w:color w:val="auto"/>
            <w:sz w:val="24"/>
            <w:szCs w:val="24"/>
            <w:lang w:eastAsia="sk-SK"/>
          </w:rPr>
          <w:t>peter.durkovsky@dpmz.sk</w:t>
        </w:r>
      </w:hyperlink>
    </w:p>
    <w:p w:rsidR="00057D59" w:rsidRDefault="00057D59" w:rsidP="00F50BBD">
      <w:pPr>
        <w:spacing w:before="144" w:after="192"/>
        <w:contextualSpacing/>
        <w:rPr>
          <w:rFonts w:ascii="Times New Roman" w:hAnsi="Times New Roman"/>
          <w:color w:val="000000"/>
          <w:sz w:val="24"/>
          <w:szCs w:val="24"/>
          <w:lang w:eastAsia="sk-SK"/>
        </w:rPr>
      </w:pPr>
    </w:p>
    <w:p w:rsidR="00057D59" w:rsidRPr="00057D59" w:rsidRDefault="00057D59" w:rsidP="00F50BBD">
      <w:pPr>
        <w:tabs>
          <w:tab w:val="left" w:pos="993"/>
        </w:tabs>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w:t>
      </w:r>
      <w:r w:rsidR="0032611A" w:rsidRPr="00057D59">
        <w:rPr>
          <w:rFonts w:ascii="Times New Roman" w:hAnsi="Times New Roman"/>
          <w:color w:val="000000"/>
          <w:sz w:val="24"/>
          <w:szCs w:val="24"/>
          <w:lang w:eastAsia="sk-SK"/>
        </w:rPr>
        <w:t>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w:t>
      </w:r>
      <w:r w:rsidR="002B4895">
        <w:rPr>
          <w:rFonts w:ascii="Times New Roman" w:eastAsia="Times New Roman" w:hAnsi="Times New Roman"/>
          <w:sz w:val="24"/>
          <w:szCs w:val="24"/>
        </w:rPr>
        <w:t xml:space="preserve"> v odvetví dopravy</w:t>
      </w:r>
      <w:r w:rsidRPr="00057D59">
        <w:rPr>
          <w:rFonts w:ascii="Times New Roman" w:eastAsia="Times New Roman" w:hAnsi="Times New Roman"/>
          <w:sz w:val="24"/>
          <w:szCs w:val="24"/>
        </w:rPr>
        <w:t xml:space="preserve"> ustanovené v § 9 ods. 6 a 7 cit. zákona.</w:t>
      </w:r>
    </w:p>
    <w:p w:rsidR="0032611A" w:rsidRPr="00057D59" w:rsidRDefault="0032611A" w:rsidP="00F50BBD">
      <w:pPr>
        <w:spacing w:before="144" w:after="192"/>
        <w:contextualSpacing/>
        <w:rPr>
          <w:rFonts w:ascii="Times New Roman" w:hAnsi="Times New Roman"/>
          <w:color w:val="000000"/>
          <w:sz w:val="24"/>
          <w:szCs w:val="24"/>
          <w:lang w:eastAsia="sk-SK"/>
        </w:rPr>
      </w:pPr>
    </w:p>
    <w:p w:rsidR="00AA14C0" w:rsidRPr="001A3D92" w:rsidRDefault="00AA14C0" w:rsidP="00F50BBD">
      <w:pPr>
        <w:spacing w:before="144" w:after="192"/>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AA14C0" w:rsidRPr="001A3D92" w:rsidRDefault="00AA14C0" w:rsidP="00F50BBD">
      <w:pPr>
        <w:spacing w:before="144" w:after="192"/>
        <w:jc w:val="center"/>
        <w:rPr>
          <w:rFonts w:ascii="Times New Roman" w:hAnsi="Times New Roman"/>
          <w:b/>
          <w:bCs/>
          <w:color w:val="000000"/>
          <w:sz w:val="24"/>
          <w:szCs w:val="24"/>
          <w:lang w:eastAsia="sk-SK"/>
        </w:rPr>
      </w:pPr>
      <w:r w:rsidRPr="001A3D92">
        <w:rPr>
          <w:rFonts w:ascii="Times New Roman" w:hAnsi="Times New Roman"/>
          <w:b/>
          <w:bCs/>
          <w:color w:val="000000"/>
          <w:sz w:val="24"/>
          <w:szCs w:val="24"/>
          <w:lang w:eastAsia="sk-SK"/>
        </w:rPr>
        <w:t>vyhlasuje obchodnú verejnú súťaž (ďalej len „súťaž") na predkladanie návrhov  na uzat</w:t>
      </w:r>
      <w:r w:rsidR="003925F5">
        <w:rPr>
          <w:rFonts w:ascii="Times New Roman" w:hAnsi="Times New Roman"/>
          <w:b/>
          <w:bCs/>
          <w:color w:val="000000"/>
          <w:sz w:val="24"/>
          <w:szCs w:val="24"/>
          <w:lang w:eastAsia="sk-SK"/>
        </w:rPr>
        <w:t>voren</w:t>
      </w:r>
      <w:r w:rsidR="00FD0AEF">
        <w:rPr>
          <w:rFonts w:ascii="Times New Roman" w:hAnsi="Times New Roman"/>
          <w:b/>
          <w:bCs/>
          <w:color w:val="000000"/>
          <w:sz w:val="24"/>
          <w:szCs w:val="24"/>
          <w:lang w:eastAsia="sk-SK"/>
        </w:rPr>
        <w:t>ie zmluvy, ktorej predmetom je</w:t>
      </w:r>
      <w:r w:rsidRPr="001A3D92">
        <w:rPr>
          <w:rFonts w:ascii="Times New Roman" w:hAnsi="Times New Roman"/>
          <w:b/>
          <w:bCs/>
          <w:color w:val="000000"/>
          <w:sz w:val="24"/>
          <w:szCs w:val="24"/>
          <w:lang w:eastAsia="sk-SK"/>
        </w:rPr>
        <w:t>:</w:t>
      </w:r>
    </w:p>
    <w:p w:rsidR="00AA14C0" w:rsidRPr="00DB6A3E" w:rsidRDefault="00EA2FAD" w:rsidP="00F50BBD">
      <w:pPr>
        <w:spacing w:before="144" w:after="192"/>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„Komplexné poistenie</w:t>
      </w:r>
      <w:r w:rsidR="005F57D5">
        <w:rPr>
          <w:rFonts w:ascii="Times New Roman" w:hAnsi="Times New Roman"/>
          <w:b/>
          <w:bCs/>
          <w:color w:val="000000"/>
          <w:sz w:val="28"/>
          <w:szCs w:val="28"/>
          <w:lang w:eastAsia="sk-SK"/>
        </w:rPr>
        <w:t xml:space="preserve"> pre Dopravný podnik</w:t>
      </w:r>
      <w:r>
        <w:rPr>
          <w:rFonts w:ascii="Times New Roman" w:hAnsi="Times New Roman"/>
          <w:b/>
          <w:bCs/>
          <w:color w:val="000000"/>
          <w:sz w:val="28"/>
          <w:szCs w:val="28"/>
          <w:lang w:eastAsia="sk-SK"/>
        </w:rPr>
        <w:t xml:space="preserve"> mesta Žiliny s.r.o.</w:t>
      </w:r>
      <w:r w:rsidR="003925F5" w:rsidRPr="00DB6A3E">
        <w:rPr>
          <w:rFonts w:ascii="Times New Roman" w:hAnsi="Times New Roman"/>
          <w:b/>
          <w:bCs/>
          <w:color w:val="000000"/>
          <w:sz w:val="28"/>
          <w:szCs w:val="28"/>
          <w:lang w:eastAsia="sk-SK"/>
        </w:rPr>
        <w:t>“</w:t>
      </w:r>
    </w:p>
    <w:p w:rsidR="00E9745C" w:rsidRDefault="00E9745C" w:rsidP="00F50BBD">
      <w:pPr>
        <w:spacing w:before="144" w:after="192"/>
        <w:ind w:left="142"/>
        <w:rPr>
          <w:rFonts w:ascii="Times New Roman" w:hAnsi="Times New Roman"/>
          <w:b/>
          <w:bCs/>
          <w:color w:val="4F6DA9"/>
          <w:sz w:val="24"/>
          <w:szCs w:val="24"/>
          <w:lang w:eastAsia="sk-SK"/>
        </w:rPr>
      </w:pPr>
    </w:p>
    <w:p w:rsidR="00AA14C0" w:rsidRPr="00807971" w:rsidRDefault="00514A2B" w:rsidP="00F50BBD">
      <w:pPr>
        <w:spacing w:before="144" w:after="192"/>
        <w:ind w:left="142"/>
        <w:rPr>
          <w:rFonts w:ascii="Times New Roman" w:hAnsi="Times New Roman"/>
          <w:color w:val="000000"/>
          <w:sz w:val="24"/>
          <w:szCs w:val="24"/>
          <w:lang w:eastAsia="sk-SK"/>
        </w:rPr>
      </w:pPr>
      <w:r>
        <w:rPr>
          <w:rFonts w:ascii="Times New Roman" w:hAnsi="Times New Roman"/>
          <w:b/>
          <w:bCs/>
          <w:color w:val="4F6DA9"/>
          <w:sz w:val="24"/>
          <w:szCs w:val="24"/>
          <w:lang w:eastAsia="sk-SK"/>
        </w:rPr>
        <w:t xml:space="preserve">II. </w:t>
      </w:r>
      <w:r w:rsidR="00AA14C0" w:rsidRPr="00807971">
        <w:rPr>
          <w:rFonts w:ascii="Times New Roman" w:hAnsi="Times New Roman"/>
          <w:b/>
          <w:bCs/>
          <w:color w:val="4F6DA9"/>
          <w:sz w:val="24"/>
          <w:szCs w:val="24"/>
          <w:lang w:eastAsia="sk-SK"/>
        </w:rPr>
        <w:t>Vymedzenie predmetu požadovaného záväzku - predmet súťaže</w:t>
      </w:r>
    </w:p>
    <w:p w:rsidR="003D3D03" w:rsidRDefault="00813EA5" w:rsidP="00F50BBD">
      <w:pPr>
        <w:spacing w:after="0"/>
        <w:jc w:val="both"/>
        <w:rPr>
          <w:rFonts w:ascii="Times New Roman" w:hAnsi="Times New Roman"/>
          <w:sz w:val="24"/>
          <w:szCs w:val="24"/>
        </w:rPr>
      </w:pPr>
      <w:r>
        <w:rPr>
          <w:rFonts w:ascii="Times New Roman" w:hAnsi="Times New Roman"/>
          <w:sz w:val="24"/>
          <w:szCs w:val="24"/>
        </w:rPr>
        <w:lastRenderedPageBreak/>
        <w:t xml:space="preserve">Predmetom súťaže je </w:t>
      </w:r>
      <w:r w:rsidR="003D3D03">
        <w:rPr>
          <w:rFonts w:ascii="Times New Roman" w:hAnsi="Times New Roman"/>
          <w:sz w:val="24"/>
          <w:szCs w:val="24"/>
        </w:rPr>
        <w:t xml:space="preserve">poskytnutie </w:t>
      </w:r>
      <w:r w:rsidR="005F57D5">
        <w:rPr>
          <w:rFonts w:ascii="Times New Roman" w:hAnsi="Times New Roman"/>
          <w:sz w:val="24"/>
          <w:szCs w:val="24"/>
        </w:rPr>
        <w:t>poisťovacích služieb pre Dopravný podnik mesta Žiliny s.r.o. na obdobie 12 kalendárnych mesiacov.</w:t>
      </w:r>
    </w:p>
    <w:p w:rsidR="003D3D03" w:rsidRDefault="003D3D03" w:rsidP="00F50BBD">
      <w:pPr>
        <w:spacing w:after="0"/>
        <w:jc w:val="both"/>
        <w:rPr>
          <w:rFonts w:ascii="Times New Roman" w:hAnsi="Times New Roman"/>
          <w:sz w:val="24"/>
          <w:szCs w:val="24"/>
        </w:rPr>
      </w:pPr>
      <w:r>
        <w:rPr>
          <w:rFonts w:ascii="Times New Roman" w:hAnsi="Times New Roman"/>
          <w:sz w:val="24"/>
          <w:szCs w:val="24"/>
        </w:rPr>
        <w:t>Výsled</w:t>
      </w:r>
      <w:r w:rsidR="005F57D5">
        <w:rPr>
          <w:rFonts w:ascii="Times New Roman" w:hAnsi="Times New Roman"/>
          <w:sz w:val="24"/>
          <w:szCs w:val="24"/>
        </w:rPr>
        <w:t>kom súťaže bude</w:t>
      </w:r>
      <w:r>
        <w:rPr>
          <w:rFonts w:ascii="Times New Roman" w:hAnsi="Times New Roman"/>
          <w:sz w:val="24"/>
          <w:szCs w:val="24"/>
        </w:rPr>
        <w:t xml:space="preserve"> uzavretie nových poistných zmlúv v členení podľa určených skupín poistenia, ktoré svojou platnosťou budú plynule nadväzovať na jestvujúce poistné zmluvy vyhlasovateľa súťaže.</w:t>
      </w:r>
    </w:p>
    <w:p w:rsidR="00090D04" w:rsidRDefault="00090D04"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r w:rsidRPr="00995E30">
        <w:rPr>
          <w:rFonts w:ascii="Times New Roman" w:hAnsi="Times New Roman"/>
          <w:sz w:val="24"/>
          <w:szCs w:val="24"/>
          <w:u w:val="single"/>
        </w:rPr>
        <w:t>Predmet súťaže je rozdelený na nasledovné tri skupiny poistenia</w:t>
      </w:r>
      <w:r>
        <w:rPr>
          <w:rFonts w:ascii="Times New Roman" w:hAnsi="Times New Roman"/>
          <w:sz w:val="24"/>
          <w:szCs w:val="24"/>
        </w:rPr>
        <w:t>:</w:t>
      </w:r>
    </w:p>
    <w:p w:rsidR="003D3D03" w:rsidRPr="00995E30" w:rsidRDefault="003D3D03" w:rsidP="00F50BBD">
      <w:pPr>
        <w:spacing w:after="0"/>
        <w:jc w:val="both"/>
        <w:rPr>
          <w:rFonts w:ascii="Times New Roman" w:hAnsi="Times New Roman"/>
          <w:b/>
          <w:sz w:val="24"/>
          <w:szCs w:val="24"/>
        </w:rPr>
      </w:pPr>
      <w:r w:rsidRPr="00995E30">
        <w:rPr>
          <w:rFonts w:ascii="Times New Roman" w:hAnsi="Times New Roman"/>
          <w:b/>
          <w:sz w:val="24"/>
          <w:szCs w:val="24"/>
        </w:rPr>
        <w:t>1. skupina pois</w:t>
      </w:r>
      <w:r w:rsidR="00090D04">
        <w:rPr>
          <w:rFonts w:ascii="Times New Roman" w:hAnsi="Times New Roman"/>
          <w:b/>
          <w:sz w:val="24"/>
          <w:szCs w:val="24"/>
        </w:rPr>
        <w:t>tenia:</w:t>
      </w:r>
      <w:r w:rsidR="00090D04">
        <w:rPr>
          <w:rFonts w:ascii="Times New Roman" w:hAnsi="Times New Roman"/>
          <w:b/>
          <w:sz w:val="24"/>
          <w:szCs w:val="24"/>
        </w:rPr>
        <w:tab/>
      </w:r>
      <w:r w:rsidRPr="00995E30">
        <w:rPr>
          <w:rFonts w:ascii="Times New Roman" w:hAnsi="Times New Roman"/>
          <w:b/>
          <w:sz w:val="24"/>
          <w:szCs w:val="24"/>
        </w:rPr>
        <w:t>Po</w:t>
      </w:r>
      <w:r w:rsidR="00B97336">
        <w:rPr>
          <w:rFonts w:ascii="Times New Roman" w:hAnsi="Times New Roman"/>
          <w:b/>
          <w:sz w:val="24"/>
          <w:szCs w:val="24"/>
        </w:rPr>
        <w:t>vinné zmluvné poistenie</w:t>
      </w:r>
    </w:p>
    <w:p w:rsidR="003D3D03" w:rsidRPr="00995E30" w:rsidRDefault="00090D04" w:rsidP="00F50BBD">
      <w:pPr>
        <w:spacing w:after="0"/>
        <w:jc w:val="both"/>
        <w:rPr>
          <w:rFonts w:ascii="Times New Roman" w:hAnsi="Times New Roman"/>
          <w:b/>
          <w:sz w:val="24"/>
          <w:szCs w:val="24"/>
        </w:rPr>
      </w:pPr>
      <w:r>
        <w:rPr>
          <w:rFonts w:ascii="Times New Roman" w:hAnsi="Times New Roman"/>
          <w:b/>
          <w:sz w:val="24"/>
          <w:szCs w:val="24"/>
        </w:rPr>
        <w:t>2. skupina poistenia:</w:t>
      </w:r>
      <w:r>
        <w:rPr>
          <w:rFonts w:ascii="Times New Roman" w:hAnsi="Times New Roman"/>
          <w:b/>
          <w:sz w:val="24"/>
          <w:szCs w:val="24"/>
        </w:rPr>
        <w:tab/>
      </w:r>
      <w:r w:rsidR="003D3D03" w:rsidRPr="00995E30">
        <w:rPr>
          <w:rFonts w:ascii="Times New Roman" w:hAnsi="Times New Roman"/>
          <w:b/>
          <w:sz w:val="24"/>
          <w:szCs w:val="24"/>
        </w:rPr>
        <w:t>Havarijné poistenie</w:t>
      </w:r>
    </w:p>
    <w:p w:rsidR="003D3D03" w:rsidRPr="000C7D5B" w:rsidRDefault="003D3D03" w:rsidP="00F50BBD">
      <w:pPr>
        <w:spacing w:after="0"/>
        <w:jc w:val="both"/>
        <w:rPr>
          <w:rFonts w:ascii="Times New Roman" w:hAnsi="Times New Roman"/>
          <w:b/>
          <w:sz w:val="24"/>
          <w:szCs w:val="24"/>
        </w:rPr>
      </w:pPr>
      <w:r w:rsidRPr="00995E30">
        <w:rPr>
          <w:rFonts w:ascii="Times New Roman" w:hAnsi="Times New Roman"/>
          <w:b/>
          <w:sz w:val="24"/>
          <w:szCs w:val="24"/>
        </w:rPr>
        <w:t>3. skup</w:t>
      </w:r>
      <w:r w:rsidR="00090D04">
        <w:rPr>
          <w:rFonts w:ascii="Times New Roman" w:hAnsi="Times New Roman"/>
          <w:b/>
          <w:sz w:val="24"/>
          <w:szCs w:val="24"/>
        </w:rPr>
        <w:t>ina poistenia:</w:t>
      </w:r>
      <w:r w:rsidR="00090D04">
        <w:rPr>
          <w:rFonts w:ascii="Times New Roman" w:hAnsi="Times New Roman"/>
          <w:b/>
          <w:sz w:val="24"/>
          <w:szCs w:val="24"/>
        </w:rPr>
        <w:tab/>
      </w:r>
      <w:r w:rsidR="00090D04" w:rsidRPr="000C7D5B">
        <w:rPr>
          <w:rFonts w:ascii="Times New Roman" w:hAnsi="Times New Roman"/>
          <w:b/>
          <w:sz w:val="24"/>
          <w:szCs w:val="24"/>
        </w:rPr>
        <w:t>a)Živelné poistenie</w:t>
      </w:r>
    </w:p>
    <w:p w:rsidR="00090D04" w:rsidRPr="000C7D5B" w:rsidRDefault="00B373E3" w:rsidP="00F50BBD">
      <w:pPr>
        <w:spacing w:after="0"/>
        <w:jc w:val="both"/>
        <w:rPr>
          <w:rFonts w:ascii="Times New Roman" w:hAnsi="Times New Roman"/>
          <w:b/>
          <w:sz w:val="24"/>
          <w:szCs w:val="24"/>
        </w:rPr>
      </w:pPr>
      <w:r w:rsidRPr="000C7D5B">
        <w:rPr>
          <w:rFonts w:ascii="Times New Roman" w:hAnsi="Times New Roman"/>
          <w:b/>
          <w:sz w:val="24"/>
          <w:szCs w:val="24"/>
        </w:rPr>
        <w:tab/>
      </w:r>
      <w:r w:rsidRPr="000C7D5B">
        <w:rPr>
          <w:rFonts w:ascii="Times New Roman" w:hAnsi="Times New Roman"/>
          <w:b/>
          <w:sz w:val="24"/>
          <w:szCs w:val="24"/>
        </w:rPr>
        <w:tab/>
      </w:r>
      <w:r w:rsidRPr="000C7D5B">
        <w:rPr>
          <w:rFonts w:ascii="Times New Roman" w:hAnsi="Times New Roman"/>
          <w:b/>
          <w:sz w:val="24"/>
          <w:szCs w:val="24"/>
        </w:rPr>
        <w:tab/>
        <w:t>b)Poistenie pre prípad odcudzenia</w:t>
      </w:r>
    </w:p>
    <w:p w:rsidR="00090D04" w:rsidRPr="000C7D5B" w:rsidRDefault="00090D04" w:rsidP="00F50BBD">
      <w:pPr>
        <w:spacing w:after="0"/>
        <w:jc w:val="both"/>
        <w:rPr>
          <w:rFonts w:ascii="Times New Roman" w:hAnsi="Times New Roman"/>
          <w:b/>
          <w:sz w:val="24"/>
          <w:szCs w:val="24"/>
        </w:rPr>
      </w:pPr>
      <w:r w:rsidRPr="000C7D5B">
        <w:rPr>
          <w:rFonts w:ascii="Times New Roman" w:hAnsi="Times New Roman"/>
          <w:b/>
          <w:sz w:val="24"/>
          <w:szCs w:val="24"/>
        </w:rPr>
        <w:tab/>
      </w:r>
      <w:r w:rsidRPr="000C7D5B">
        <w:rPr>
          <w:rFonts w:ascii="Times New Roman" w:hAnsi="Times New Roman"/>
          <w:b/>
          <w:sz w:val="24"/>
          <w:szCs w:val="24"/>
        </w:rPr>
        <w:tab/>
      </w:r>
      <w:r w:rsidRPr="000C7D5B">
        <w:rPr>
          <w:rFonts w:ascii="Times New Roman" w:hAnsi="Times New Roman"/>
          <w:b/>
          <w:sz w:val="24"/>
          <w:szCs w:val="24"/>
        </w:rPr>
        <w:tab/>
        <w:t>c</w:t>
      </w:r>
      <w:r w:rsidR="00DB1B28" w:rsidRPr="000C7D5B">
        <w:rPr>
          <w:rFonts w:ascii="Times New Roman" w:hAnsi="Times New Roman"/>
          <w:b/>
          <w:sz w:val="24"/>
          <w:szCs w:val="24"/>
        </w:rPr>
        <w:t>)Poistenie strojov a elektronických zariadení</w:t>
      </w:r>
    </w:p>
    <w:p w:rsidR="00090D04" w:rsidRPr="00995E30" w:rsidRDefault="00090D04" w:rsidP="00F50BBD">
      <w:pPr>
        <w:spacing w:after="0"/>
        <w:jc w:val="both"/>
        <w:rPr>
          <w:rFonts w:ascii="Times New Roman" w:hAnsi="Times New Roman"/>
          <w:b/>
          <w:sz w:val="24"/>
          <w:szCs w:val="24"/>
        </w:rPr>
      </w:pPr>
      <w:r w:rsidRPr="000C7D5B">
        <w:rPr>
          <w:rFonts w:ascii="Times New Roman" w:hAnsi="Times New Roman"/>
          <w:b/>
          <w:sz w:val="24"/>
          <w:szCs w:val="24"/>
        </w:rPr>
        <w:tab/>
      </w:r>
      <w:r w:rsidRPr="000C7D5B">
        <w:rPr>
          <w:rFonts w:ascii="Times New Roman" w:hAnsi="Times New Roman"/>
          <w:b/>
          <w:sz w:val="24"/>
          <w:szCs w:val="24"/>
        </w:rPr>
        <w:tab/>
      </w:r>
      <w:r w:rsidRPr="000C7D5B">
        <w:rPr>
          <w:rFonts w:ascii="Times New Roman" w:hAnsi="Times New Roman"/>
          <w:b/>
          <w:sz w:val="24"/>
          <w:szCs w:val="24"/>
        </w:rPr>
        <w:tab/>
      </w:r>
      <w:r w:rsidR="00116256" w:rsidRPr="000C7D5B">
        <w:rPr>
          <w:rFonts w:ascii="Times New Roman" w:hAnsi="Times New Roman"/>
          <w:b/>
          <w:sz w:val="24"/>
          <w:szCs w:val="24"/>
        </w:rPr>
        <w:t>d</w:t>
      </w:r>
      <w:r w:rsidRPr="000C7D5B">
        <w:rPr>
          <w:rFonts w:ascii="Times New Roman" w:hAnsi="Times New Roman"/>
          <w:b/>
          <w:sz w:val="24"/>
          <w:szCs w:val="24"/>
        </w:rPr>
        <w:t>)Poistenie zodpovednosti za škodu</w:t>
      </w:r>
    </w:p>
    <w:p w:rsidR="00090D04" w:rsidRDefault="00090D04" w:rsidP="00F50BBD">
      <w:pPr>
        <w:spacing w:after="0"/>
        <w:jc w:val="both"/>
        <w:rPr>
          <w:rFonts w:ascii="Times New Roman" w:hAnsi="Times New Roman"/>
          <w:sz w:val="24"/>
          <w:szCs w:val="24"/>
        </w:rPr>
      </w:pPr>
    </w:p>
    <w:p w:rsidR="00995E30" w:rsidRDefault="00995E30" w:rsidP="00F50BBD">
      <w:pPr>
        <w:spacing w:after="0"/>
        <w:jc w:val="both"/>
        <w:rPr>
          <w:rFonts w:ascii="Times New Roman" w:hAnsi="Times New Roman"/>
          <w:sz w:val="24"/>
          <w:szCs w:val="24"/>
        </w:rPr>
      </w:pPr>
      <w:r w:rsidRPr="00EE0329">
        <w:rPr>
          <w:rFonts w:ascii="Times New Roman" w:hAnsi="Times New Roman"/>
          <w:sz w:val="24"/>
          <w:szCs w:val="24"/>
          <w:u w:val="single"/>
        </w:rPr>
        <w:t>Na každú skupinu poistenia bude uzavretá s úspešným navrhovateľom samostatná poistná zmluva</w:t>
      </w:r>
      <w:r>
        <w:rPr>
          <w:rFonts w:ascii="Times New Roman" w:hAnsi="Times New Roman"/>
          <w:sz w:val="24"/>
          <w:szCs w:val="24"/>
        </w:rPr>
        <w:t xml:space="preserve">. Z uvedeného vyplýva, že každý navrhovateľ môže predložiť svoje návrhy poistných zmlúv </w:t>
      </w:r>
      <w:r w:rsidR="00692D7B">
        <w:rPr>
          <w:rFonts w:ascii="Times New Roman" w:hAnsi="Times New Roman"/>
          <w:sz w:val="24"/>
          <w:szCs w:val="24"/>
        </w:rPr>
        <w:t xml:space="preserve">buď </w:t>
      </w:r>
      <w:r>
        <w:rPr>
          <w:rFonts w:ascii="Times New Roman" w:hAnsi="Times New Roman"/>
          <w:sz w:val="24"/>
          <w:szCs w:val="24"/>
        </w:rPr>
        <w:t>na všetky 3 skupiny poistenia, alebo predloží svoj návrh poistnej zmluvy iba na vybranú skupinu poistenia.</w:t>
      </w:r>
      <w:r w:rsidR="00090D04">
        <w:rPr>
          <w:rFonts w:ascii="Times New Roman" w:hAnsi="Times New Roman"/>
          <w:sz w:val="24"/>
          <w:szCs w:val="24"/>
        </w:rPr>
        <w:t xml:space="preserve"> Ak navrhovateľ predloží svoj návrh poistnej zmluvy na 3. skupinu poistenia, táto poistná </w:t>
      </w:r>
      <w:r w:rsidR="003B1279">
        <w:rPr>
          <w:rFonts w:ascii="Times New Roman" w:hAnsi="Times New Roman"/>
          <w:sz w:val="24"/>
          <w:szCs w:val="24"/>
        </w:rPr>
        <w:t xml:space="preserve">zmluva </w:t>
      </w:r>
      <w:r w:rsidR="003B1279" w:rsidRPr="00EE0329">
        <w:rPr>
          <w:rFonts w:ascii="Times New Roman" w:hAnsi="Times New Roman"/>
          <w:sz w:val="24"/>
          <w:szCs w:val="24"/>
          <w:u w:val="single"/>
        </w:rPr>
        <w:t>musí zahŕňať všetky štyri druhy poistenia a) až d</w:t>
      </w:r>
      <w:r w:rsidR="00090D04" w:rsidRPr="00EE0329">
        <w:rPr>
          <w:rFonts w:ascii="Times New Roman" w:hAnsi="Times New Roman"/>
          <w:sz w:val="24"/>
          <w:szCs w:val="24"/>
          <w:u w:val="single"/>
        </w:rPr>
        <w:t>)</w:t>
      </w:r>
      <w:r w:rsidR="00090D04">
        <w:rPr>
          <w:rFonts w:ascii="Times New Roman" w:hAnsi="Times New Roman"/>
          <w:sz w:val="24"/>
          <w:szCs w:val="24"/>
        </w:rPr>
        <w:t xml:space="preserve">. </w:t>
      </w:r>
      <w:r>
        <w:rPr>
          <w:rFonts w:ascii="Times New Roman" w:hAnsi="Times New Roman"/>
          <w:sz w:val="24"/>
          <w:szCs w:val="24"/>
        </w:rPr>
        <w:t>Vyhlasovateľ súťaže bude vyhodnocovať každú skupinu poistenia samostatne a v rámci každej skupiny určí na základe hodnotiaceho kritéria poradie navrhovateľov a úspešného navrhovateľa.</w:t>
      </w:r>
    </w:p>
    <w:p w:rsidR="00852399" w:rsidRDefault="00852399" w:rsidP="00F50BBD">
      <w:pPr>
        <w:spacing w:after="0"/>
        <w:jc w:val="both"/>
        <w:rPr>
          <w:rFonts w:ascii="Times New Roman" w:hAnsi="Times New Roman"/>
          <w:sz w:val="24"/>
          <w:szCs w:val="24"/>
        </w:rPr>
      </w:pP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u w:val="single"/>
        </w:rPr>
        <w:t xml:space="preserve">Informácia o predpokladanej hodnote predmetu súťaže na </w:t>
      </w:r>
      <w:r w:rsidR="00980CE8" w:rsidRPr="00390DB4">
        <w:rPr>
          <w:rFonts w:ascii="Times New Roman" w:hAnsi="Times New Roman"/>
          <w:sz w:val="24"/>
          <w:szCs w:val="24"/>
          <w:u w:val="single"/>
        </w:rPr>
        <w:t xml:space="preserve">poistné </w:t>
      </w:r>
      <w:r w:rsidRPr="00390DB4">
        <w:rPr>
          <w:rFonts w:ascii="Times New Roman" w:hAnsi="Times New Roman"/>
          <w:sz w:val="24"/>
          <w:szCs w:val="24"/>
          <w:u w:val="single"/>
        </w:rPr>
        <w:t>obdobie 12 kalendárnych mesiacov</w:t>
      </w:r>
      <w:r w:rsidRPr="00390DB4">
        <w:rPr>
          <w:rFonts w:ascii="Times New Roman" w:hAnsi="Times New Roman"/>
          <w:sz w:val="24"/>
          <w:szCs w:val="24"/>
        </w:rPr>
        <w:t>:</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1. skupina poistenia: Povinné zmluvné poistenie</w:t>
      </w:r>
      <w:r w:rsidR="000C7D5B">
        <w:rPr>
          <w:rFonts w:ascii="Times New Roman" w:hAnsi="Times New Roman"/>
          <w:sz w:val="24"/>
          <w:szCs w:val="24"/>
        </w:rPr>
        <w:tab/>
      </w:r>
      <w:r w:rsidR="000C7D5B">
        <w:rPr>
          <w:rFonts w:ascii="Times New Roman" w:hAnsi="Times New Roman"/>
          <w:sz w:val="24"/>
          <w:szCs w:val="24"/>
        </w:rPr>
        <w:tab/>
        <w:t xml:space="preserve">  41 783,85</w:t>
      </w:r>
      <w:r w:rsidR="00AF5BB4" w:rsidRPr="00390DB4">
        <w:rPr>
          <w:rFonts w:ascii="Times New Roman" w:hAnsi="Times New Roman"/>
          <w:sz w:val="24"/>
          <w:szCs w:val="24"/>
        </w:rPr>
        <w:tab/>
      </w:r>
      <w:r w:rsidR="007148CC" w:rsidRPr="00390DB4">
        <w:rPr>
          <w:rFonts w:ascii="Times New Roman" w:hAnsi="Times New Roman"/>
          <w:sz w:val="24"/>
          <w:szCs w:val="24"/>
        </w:rPr>
        <w:t xml:space="preserve">EUR </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2. skupina poistenia: Havarijné poistenie</w:t>
      </w:r>
      <w:r w:rsidR="00906402">
        <w:rPr>
          <w:rFonts w:ascii="Times New Roman" w:hAnsi="Times New Roman"/>
          <w:sz w:val="24"/>
          <w:szCs w:val="24"/>
        </w:rPr>
        <w:tab/>
      </w:r>
      <w:r w:rsidR="00906402">
        <w:rPr>
          <w:rFonts w:ascii="Times New Roman" w:hAnsi="Times New Roman"/>
          <w:sz w:val="24"/>
          <w:szCs w:val="24"/>
        </w:rPr>
        <w:tab/>
      </w:r>
      <w:r w:rsidR="00906402">
        <w:rPr>
          <w:rFonts w:ascii="Times New Roman" w:hAnsi="Times New Roman"/>
          <w:sz w:val="24"/>
          <w:szCs w:val="24"/>
        </w:rPr>
        <w:tab/>
        <w:t>198 242,94</w:t>
      </w:r>
      <w:r w:rsidR="000C7D5B">
        <w:rPr>
          <w:rFonts w:ascii="Times New Roman" w:hAnsi="Times New Roman"/>
          <w:sz w:val="24"/>
          <w:szCs w:val="24"/>
        </w:rPr>
        <w:tab/>
      </w:r>
      <w:r w:rsidR="007148CC" w:rsidRPr="00390DB4">
        <w:rPr>
          <w:rFonts w:ascii="Times New Roman" w:hAnsi="Times New Roman"/>
          <w:sz w:val="24"/>
          <w:szCs w:val="24"/>
        </w:rPr>
        <w:t xml:space="preserve">EUR </w:t>
      </w:r>
    </w:p>
    <w:p w:rsidR="007148CC"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3. skup</w:t>
      </w:r>
      <w:r w:rsidR="007148CC" w:rsidRPr="00390DB4">
        <w:rPr>
          <w:rFonts w:ascii="Times New Roman" w:hAnsi="Times New Roman"/>
          <w:sz w:val="24"/>
          <w:szCs w:val="24"/>
        </w:rPr>
        <w:t>ina poistenia:</w:t>
      </w:r>
      <w:r w:rsidR="007148CC" w:rsidRPr="00390DB4">
        <w:rPr>
          <w:rFonts w:ascii="Times New Roman" w:hAnsi="Times New Roman"/>
          <w:sz w:val="24"/>
          <w:szCs w:val="24"/>
        </w:rPr>
        <w:tab/>
        <w:t>a)Živelné poistenie</w:t>
      </w:r>
    </w:p>
    <w:p w:rsidR="007148CC" w:rsidRPr="00390DB4" w:rsidRDefault="00B373E3" w:rsidP="00F50BBD">
      <w:pPr>
        <w:spacing w:after="0"/>
        <w:ind w:left="1416" w:firstLine="708"/>
        <w:jc w:val="both"/>
        <w:rPr>
          <w:rFonts w:ascii="Times New Roman" w:hAnsi="Times New Roman"/>
          <w:sz w:val="24"/>
          <w:szCs w:val="24"/>
        </w:rPr>
      </w:pPr>
      <w:r w:rsidRPr="00390DB4">
        <w:rPr>
          <w:rFonts w:ascii="Times New Roman" w:hAnsi="Times New Roman"/>
          <w:sz w:val="24"/>
          <w:szCs w:val="24"/>
        </w:rPr>
        <w:t>b)Poistenie pre prípad odcudzenia</w:t>
      </w:r>
    </w:p>
    <w:p w:rsidR="007148CC" w:rsidRPr="00390DB4" w:rsidRDefault="007148CC" w:rsidP="00F50BBD">
      <w:pPr>
        <w:spacing w:after="0"/>
        <w:ind w:left="1416" w:firstLine="708"/>
        <w:jc w:val="both"/>
        <w:rPr>
          <w:rFonts w:ascii="Times New Roman" w:hAnsi="Times New Roman"/>
          <w:sz w:val="24"/>
          <w:szCs w:val="24"/>
        </w:rPr>
      </w:pPr>
      <w:r w:rsidRPr="00390DB4">
        <w:rPr>
          <w:rFonts w:ascii="Times New Roman" w:hAnsi="Times New Roman"/>
          <w:sz w:val="24"/>
          <w:szCs w:val="24"/>
        </w:rPr>
        <w:t>c</w:t>
      </w:r>
      <w:r w:rsidR="00DB1B28" w:rsidRPr="00390DB4">
        <w:rPr>
          <w:rFonts w:ascii="Times New Roman" w:hAnsi="Times New Roman"/>
          <w:sz w:val="24"/>
          <w:szCs w:val="24"/>
        </w:rPr>
        <w:t>)Poistenie strojov a elektronických zariadení</w:t>
      </w:r>
    </w:p>
    <w:p w:rsidR="00852399" w:rsidRPr="00390DB4" w:rsidRDefault="00B84E17" w:rsidP="00F50BBD">
      <w:pPr>
        <w:spacing w:after="0"/>
        <w:ind w:left="1416" w:firstLine="708"/>
        <w:jc w:val="both"/>
        <w:rPr>
          <w:rFonts w:ascii="Times New Roman" w:hAnsi="Times New Roman"/>
          <w:sz w:val="24"/>
          <w:szCs w:val="24"/>
        </w:rPr>
      </w:pPr>
      <w:r w:rsidRPr="00390DB4">
        <w:rPr>
          <w:rFonts w:ascii="Times New Roman" w:hAnsi="Times New Roman"/>
          <w:sz w:val="24"/>
          <w:szCs w:val="24"/>
        </w:rPr>
        <w:t>d</w:t>
      </w:r>
      <w:r w:rsidR="007148CC" w:rsidRPr="00390DB4">
        <w:rPr>
          <w:rFonts w:ascii="Times New Roman" w:hAnsi="Times New Roman"/>
          <w:sz w:val="24"/>
          <w:szCs w:val="24"/>
        </w:rPr>
        <w:t>)Poistenie zodpovednosti za škodu</w:t>
      </w:r>
      <w:r w:rsidR="007148CC" w:rsidRPr="00390DB4">
        <w:rPr>
          <w:rFonts w:ascii="Times New Roman" w:hAnsi="Times New Roman"/>
          <w:sz w:val="24"/>
          <w:szCs w:val="24"/>
        </w:rPr>
        <w:tab/>
      </w:r>
    </w:p>
    <w:p w:rsidR="007148CC" w:rsidRPr="00390DB4" w:rsidRDefault="007148CC" w:rsidP="00F50BBD">
      <w:pPr>
        <w:spacing w:after="0"/>
        <w:jc w:val="both"/>
        <w:rPr>
          <w:rFonts w:ascii="Times New Roman" w:hAnsi="Times New Roman"/>
          <w:sz w:val="24"/>
          <w:szCs w:val="24"/>
        </w:rPr>
      </w:pPr>
      <w:r w:rsidRPr="00390DB4">
        <w:rPr>
          <w:rFonts w:ascii="Times New Roman" w:hAnsi="Times New Roman"/>
          <w:sz w:val="24"/>
          <w:szCs w:val="24"/>
        </w:rPr>
        <w:tab/>
      </w:r>
      <w:r w:rsidRPr="00390DB4">
        <w:rPr>
          <w:rFonts w:ascii="Times New Roman" w:hAnsi="Times New Roman"/>
          <w:sz w:val="24"/>
          <w:szCs w:val="24"/>
        </w:rPr>
        <w:tab/>
      </w:r>
      <w:r w:rsidRPr="00390DB4">
        <w:rPr>
          <w:rFonts w:ascii="Times New Roman" w:hAnsi="Times New Roman"/>
          <w:sz w:val="24"/>
          <w:szCs w:val="24"/>
        </w:rPr>
        <w:tab/>
        <w:t>Spolu za 3. skupinu poistenia</w:t>
      </w:r>
      <w:r w:rsidR="00906402">
        <w:rPr>
          <w:rFonts w:ascii="Times New Roman" w:hAnsi="Times New Roman"/>
          <w:sz w:val="24"/>
          <w:szCs w:val="24"/>
        </w:rPr>
        <w:t>:</w:t>
      </w:r>
      <w:r w:rsidR="00906402">
        <w:rPr>
          <w:rFonts w:ascii="Times New Roman" w:hAnsi="Times New Roman"/>
          <w:sz w:val="24"/>
          <w:szCs w:val="24"/>
        </w:rPr>
        <w:tab/>
        <w:t xml:space="preserve">  97 767,79</w:t>
      </w:r>
      <w:r w:rsidR="000C7D5B">
        <w:rPr>
          <w:rFonts w:ascii="Times New Roman" w:hAnsi="Times New Roman"/>
          <w:sz w:val="24"/>
          <w:szCs w:val="24"/>
        </w:rPr>
        <w:tab/>
      </w:r>
      <w:r w:rsidRPr="00390DB4">
        <w:rPr>
          <w:rFonts w:ascii="Times New Roman" w:hAnsi="Times New Roman"/>
          <w:sz w:val="24"/>
          <w:szCs w:val="24"/>
        </w:rPr>
        <w:t xml:space="preserve">EUR </w:t>
      </w:r>
    </w:p>
    <w:p w:rsidR="00852399" w:rsidRPr="00390DB4" w:rsidRDefault="00034AF8" w:rsidP="00F50BBD">
      <w:pPr>
        <w:spacing w:after="0"/>
        <w:jc w:val="both"/>
        <w:rPr>
          <w:rFonts w:ascii="Times New Roman" w:hAnsi="Times New Roman"/>
          <w:b/>
          <w:sz w:val="24"/>
          <w:szCs w:val="24"/>
        </w:rPr>
      </w:pPr>
      <w:r w:rsidRPr="00390DB4">
        <w:rPr>
          <w:rFonts w:ascii="Times New Roman" w:hAnsi="Times New Roman"/>
          <w:b/>
          <w:sz w:val="24"/>
          <w:szCs w:val="24"/>
        </w:rPr>
        <w:t>Spolu za p</w:t>
      </w:r>
      <w:r w:rsidR="00D37C3A" w:rsidRPr="00390DB4">
        <w:rPr>
          <w:rFonts w:ascii="Times New Roman" w:hAnsi="Times New Roman"/>
          <w:b/>
          <w:sz w:val="24"/>
          <w:szCs w:val="24"/>
        </w:rPr>
        <w:t>redmet súťaže:</w:t>
      </w:r>
      <w:r w:rsidR="00906402">
        <w:rPr>
          <w:rFonts w:ascii="Times New Roman" w:hAnsi="Times New Roman"/>
          <w:b/>
          <w:sz w:val="24"/>
          <w:szCs w:val="24"/>
        </w:rPr>
        <w:tab/>
      </w:r>
      <w:r w:rsidR="00906402">
        <w:rPr>
          <w:rFonts w:ascii="Times New Roman" w:hAnsi="Times New Roman"/>
          <w:b/>
          <w:sz w:val="24"/>
          <w:szCs w:val="24"/>
        </w:rPr>
        <w:tab/>
      </w:r>
      <w:r w:rsidR="00906402">
        <w:rPr>
          <w:rFonts w:ascii="Times New Roman" w:hAnsi="Times New Roman"/>
          <w:b/>
          <w:sz w:val="24"/>
          <w:szCs w:val="24"/>
        </w:rPr>
        <w:tab/>
      </w:r>
      <w:r w:rsidR="00906402">
        <w:rPr>
          <w:rFonts w:ascii="Times New Roman" w:hAnsi="Times New Roman"/>
          <w:b/>
          <w:sz w:val="24"/>
          <w:szCs w:val="24"/>
        </w:rPr>
        <w:tab/>
      </w:r>
      <w:r w:rsidR="00906402">
        <w:rPr>
          <w:rFonts w:ascii="Times New Roman" w:hAnsi="Times New Roman"/>
          <w:b/>
          <w:sz w:val="24"/>
          <w:szCs w:val="24"/>
        </w:rPr>
        <w:tab/>
        <w:t>337 794,58</w:t>
      </w:r>
      <w:r w:rsidR="000C7D5B">
        <w:rPr>
          <w:rFonts w:ascii="Times New Roman" w:hAnsi="Times New Roman"/>
          <w:b/>
          <w:sz w:val="24"/>
          <w:szCs w:val="24"/>
        </w:rPr>
        <w:tab/>
      </w:r>
      <w:r w:rsidR="007148CC" w:rsidRPr="00390DB4">
        <w:rPr>
          <w:rFonts w:ascii="Times New Roman" w:hAnsi="Times New Roman"/>
          <w:b/>
          <w:sz w:val="24"/>
          <w:szCs w:val="24"/>
        </w:rPr>
        <w:t xml:space="preserve">EUR </w:t>
      </w:r>
    </w:p>
    <w:p w:rsidR="000C340D" w:rsidRPr="00390DB4" w:rsidRDefault="000C340D" w:rsidP="00F50BBD">
      <w:pPr>
        <w:spacing w:after="0"/>
        <w:jc w:val="both"/>
        <w:rPr>
          <w:rFonts w:ascii="Times New Roman" w:hAnsi="Times New Roman"/>
          <w:sz w:val="24"/>
          <w:szCs w:val="24"/>
        </w:rPr>
      </w:pPr>
      <w:r w:rsidRPr="00390DB4">
        <w:rPr>
          <w:rFonts w:ascii="Times New Roman" w:hAnsi="Times New Roman"/>
          <w:i/>
          <w:sz w:val="20"/>
          <w:szCs w:val="20"/>
        </w:rPr>
        <w:t>(poznámka: ceny</w:t>
      </w:r>
      <w:r w:rsidR="000C7D5B">
        <w:rPr>
          <w:rFonts w:ascii="Times New Roman" w:hAnsi="Times New Roman"/>
          <w:i/>
          <w:sz w:val="20"/>
          <w:szCs w:val="20"/>
        </w:rPr>
        <w:t xml:space="preserve"> za 2. a 3. skupinu poistenia </w:t>
      </w:r>
      <w:r w:rsidR="00F659AF" w:rsidRPr="00390DB4">
        <w:rPr>
          <w:rFonts w:ascii="Times New Roman" w:hAnsi="Times New Roman"/>
          <w:i/>
          <w:sz w:val="20"/>
          <w:szCs w:val="20"/>
        </w:rPr>
        <w:t>vyššie</w:t>
      </w:r>
      <w:r w:rsidR="000C7D5B">
        <w:rPr>
          <w:rFonts w:ascii="Times New Roman" w:hAnsi="Times New Roman"/>
          <w:i/>
          <w:sz w:val="20"/>
          <w:szCs w:val="20"/>
        </w:rPr>
        <w:t xml:space="preserve"> sú</w:t>
      </w:r>
      <w:r w:rsidRPr="00390DB4">
        <w:rPr>
          <w:rFonts w:ascii="Times New Roman" w:hAnsi="Times New Roman"/>
          <w:i/>
          <w:sz w:val="20"/>
          <w:szCs w:val="20"/>
        </w:rPr>
        <w:t xml:space="preserve"> uvedené</w:t>
      </w:r>
      <w:r w:rsidR="00F659AF" w:rsidRPr="00390DB4">
        <w:rPr>
          <w:rFonts w:ascii="Times New Roman" w:hAnsi="Times New Roman"/>
          <w:i/>
          <w:sz w:val="20"/>
          <w:szCs w:val="20"/>
        </w:rPr>
        <w:t xml:space="preserve"> vrátane dane z</w:t>
      </w:r>
      <w:r w:rsidR="00390DB4" w:rsidRPr="00390DB4">
        <w:rPr>
          <w:rFonts w:ascii="Times New Roman" w:hAnsi="Times New Roman"/>
          <w:i/>
          <w:sz w:val="20"/>
          <w:szCs w:val="20"/>
        </w:rPr>
        <w:t> </w:t>
      </w:r>
      <w:r w:rsidR="00F659AF" w:rsidRPr="00390DB4">
        <w:rPr>
          <w:rFonts w:ascii="Times New Roman" w:hAnsi="Times New Roman"/>
          <w:i/>
          <w:sz w:val="20"/>
          <w:szCs w:val="20"/>
        </w:rPr>
        <w:t>poistenia</w:t>
      </w:r>
      <w:r w:rsidR="00390DB4" w:rsidRPr="00390DB4">
        <w:rPr>
          <w:rFonts w:ascii="Times New Roman" w:hAnsi="Times New Roman"/>
          <w:i/>
          <w:sz w:val="20"/>
          <w:szCs w:val="20"/>
        </w:rPr>
        <w:t>)</w:t>
      </w:r>
      <w:r w:rsidR="00F659AF" w:rsidRPr="00390DB4">
        <w:rPr>
          <w:rFonts w:ascii="Times New Roman" w:hAnsi="Times New Roman"/>
          <w:i/>
          <w:sz w:val="20"/>
          <w:szCs w:val="20"/>
        </w:rPr>
        <w:t xml:space="preserve">. </w:t>
      </w:r>
    </w:p>
    <w:p w:rsidR="000C340D" w:rsidRDefault="000C340D" w:rsidP="00F50BBD">
      <w:pPr>
        <w:spacing w:after="0"/>
        <w:jc w:val="both"/>
        <w:rPr>
          <w:rFonts w:ascii="Times New Roman" w:hAnsi="Times New Roman"/>
          <w:sz w:val="24"/>
          <w:szCs w:val="24"/>
        </w:rPr>
      </w:pPr>
    </w:p>
    <w:p w:rsidR="001F49C5" w:rsidRDefault="001F49C5" w:rsidP="00F50BBD">
      <w:pPr>
        <w:spacing w:after="0"/>
        <w:jc w:val="both"/>
        <w:rPr>
          <w:rFonts w:ascii="Times New Roman" w:hAnsi="Times New Roman"/>
          <w:sz w:val="24"/>
          <w:szCs w:val="24"/>
        </w:rPr>
      </w:pPr>
    </w:p>
    <w:p w:rsidR="00A47694" w:rsidRDefault="00A47694" w:rsidP="00F50BBD">
      <w:pPr>
        <w:spacing w:after="0"/>
        <w:jc w:val="both"/>
        <w:rPr>
          <w:rFonts w:ascii="Times New Roman" w:hAnsi="Times New Roman"/>
          <w:sz w:val="24"/>
          <w:szCs w:val="24"/>
        </w:rPr>
      </w:pPr>
      <w:r>
        <w:rPr>
          <w:rFonts w:ascii="Times New Roman" w:hAnsi="Times New Roman"/>
          <w:sz w:val="24"/>
          <w:szCs w:val="24"/>
        </w:rPr>
        <w:t>Spoločný slovník obstarávania (CPV):</w:t>
      </w:r>
      <w:r>
        <w:rPr>
          <w:rFonts w:ascii="Times New Roman" w:hAnsi="Times New Roman"/>
          <w:sz w:val="24"/>
          <w:szCs w:val="24"/>
        </w:rPr>
        <w:tab/>
        <w:t>66515200-5</w:t>
      </w:r>
      <w:r>
        <w:rPr>
          <w:rFonts w:ascii="Times New Roman" w:hAnsi="Times New Roman"/>
          <w:sz w:val="24"/>
          <w:szCs w:val="24"/>
        </w:rPr>
        <w:tab/>
        <w:t>Poistenie majetku</w:t>
      </w:r>
    </w:p>
    <w:p w:rsidR="00A47694" w:rsidRPr="007C7B32" w:rsidRDefault="00A47694" w:rsidP="00F50BB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66514110-0</w:t>
      </w:r>
      <w:r>
        <w:rPr>
          <w:rFonts w:ascii="Times New Roman" w:hAnsi="Times New Roman"/>
          <w:sz w:val="24"/>
          <w:szCs w:val="24"/>
        </w:rPr>
        <w:tab/>
        <w:t>Poistenie motorových vozidiel</w:t>
      </w:r>
    </w:p>
    <w:p w:rsidR="007C7B32" w:rsidRDefault="007C7B32" w:rsidP="00F50BBD">
      <w:pPr>
        <w:spacing w:after="0"/>
        <w:jc w:val="both"/>
        <w:rPr>
          <w:rFonts w:ascii="Times New Roman" w:hAnsi="Times New Roman"/>
          <w:i/>
          <w:sz w:val="24"/>
          <w:szCs w:val="24"/>
        </w:rPr>
      </w:pPr>
    </w:p>
    <w:p w:rsidR="002B3FE4" w:rsidRDefault="007C7B32" w:rsidP="00F50BBD">
      <w:pPr>
        <w:spacing w:after="0"/>
        <w:jc w:val="both"/>
        <w:rPr>
          <w:rFonts w:ascii="Times New Roman" w:hAnsi="Times New Roman"/>
          <w:sz w:val="24"/>
          <w:szCs w:val="24"/>
        </w:rPr>
      </w:pPr>
      <w:r w:rsidRPr="00AB592C">
        <w:rPr>
          <w:rFonts w:ascii="Times New Roman" w:hAnsi="Times New Roman"/>
          <w:sz w:val="24"/>
          <w:szCs w:val="24"/>
          <w:u w:val="single"/>
        </w:rPr>
        <w:t>Financovanie predmetu súťaže</w:t>
      </w:r>
      <w:r w:rsidRPr="007C7B32">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7C7B32" w:rsidRDefault="002B3FE4" w:rsidP="00F50BBD">
      <w:pPr>
        <w:spacing w:after="0"/>
        <w:jc w:val="both"/>
        <w:rPr>
          <w:rFonts w:ascii="Times New Roman" w:hAnsi="Times New Roman"/>
          <w:sz w:val="24"/>
          <w:szCs w:val="24"/>
        </w:rPr>
      </w:pPr>
      <w:r>
        <w:rPr>
          <w:rFonts w:ascii="Times New Roman" w:hAnsi="Times New Roman"/>
          <w:sz w:val="24"/>
          <w:szCs w:val="24"/>
        </w:rPr>
        <w:t>Toto obstarávanie nie je nadlimitnou zákazkou v zmysle zákona 343/2015 Z. z. (viď finančný limit pre nadlimitnú zákazku</w:t>
      </w:r>
      <w:r w:rsidR="00DC0D0C">
        <w:rPr>
          <w:rFonts w:ascii="Times New Roman" w:hAnsi="Times New Roman"/>
          <w:sz w:val="24"/>
          <w:szCs w:val="24"/>
        </w:rPr>
        <w:t xml:space="preserve"> platný pre obstarávateľa).</w:t>
      </w:r>
      <w:r w:rsidR="007C7B32">
        <w:rPr>
          <w:rFonts w:ascii="Times New Roman" w:hAnsi="Times New Roman"/>
          <w:sz w:val="24"/>
          <w:szCs w:val="24"/>
        </w:rPr>
        <w:t xml:space="preserve"> </w:t>
      </w:r>
    </w:p>
    <w:p w:rsidR="00E21764" w:rsidRPr="00F07B4B" w:rsidRDefault="00E21764" w:rsidP="00F50BBD">
      <w:pPr>
        <w:spacing w:after="0"/>
        <w:jc w:val="both"/>
        <w:rPr>
          <w:rFonts w:ascii="Times New Roman" w:hAnsi="Times New Roman"/>
          <w:sz w:val="24"/>
          <w:szCs w:val="24"/>
        </w:rPr>
      </w:pPr>
      <w:r>
        <w:rPr>
          <w:rFonts w:ascii="Times New Roman" w:hAnsi="Times New Roman"/>
          <w:sz w:val="24"/>
          <w:szCs w:val="24"/>
        </w:rPr>
        <w:lastRenderedPageBreak/>
        <w:t>Obstarávateľ</w:t>
      </w:r>
      <w:r w:rsidR="00B21631">
        <w:rPr>
          <w:rFonts w:ascii="Times New Roman" w:hAnsi="Times New Roman"/>
          <w:sz w:val="24"/>
          <w:szCs w:val="24"/>
        </w:rPr>
        <w:t xml:space="preserve"> (vyhlasovateľ)</w:t>
      </w:r>
      <w:r>
        <w:rPr>
          <w:rFonts w:ascii="Times New Roman" w:hAnsi="Times New Roman"/>
          <w:sz w:val="24"/>
          <w:szCs w:val="24"/>
        </w:rPr>
        <w:t xml:space="preserve"> </w:t>
      </w:r>
      <w:r w:rsidR="00B21631">
        <w:rPr>
          <w:rFonts w:ascii="Times New Roman" w:hAnsi="Times New Roman"/>
          <w:sz w:val="24"/>
          <w:szCs w:val="24"/>
        </w:rPr>
        <w:t>realizuje toto obstarávanie postupom obchodnej verejnej súťaže podľa zákona č. 513/1991 Zb.</w:t>
      </w:r>
    </w:p>
    <w:p w:rsidR="007C7B32" w:rsidRDefault="007C7B32" w:rsidP="00F50BBD">
      <w:pPr>
        <w:spacing w:after="0"/>
        <w:jc w:val="both"/>
        <w:rPr>
          <w:rFonts w:ascii="Times New Roman" w:hAnsi="Times New Roman"/>
          <w:sz w:val="24"/>
          <w:szCs w:val="24"/>
        </w:rPr>
      </w:pPr>
    </w:p>
    <w:p w:rsidR="00A47694" w:rsidRPr="00A47694" w:rsidRDefault="00A47694" w:rsidP="00F50BBD">
      <w:pPr>
        <w:spacing w:after="0"/>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7C7B32" w:rsidRDefault="007C7B32" w:rsidP="00F50BBD">
      <w:pPr>
        <w:spacing w:after="0"/>
        <w:jc w:val="both"/>
        <w:rPr>
          <w:rFonts w:ascii="Times New Roman" w:hAnsi="Times New Roman"/>
          <w:i/>
          <w:sz w:val="24"/>
          <w:szCs w:val="24"/>
        </w:rPr>
      </w:pPr>
    </w:p>
    <w:p w:rsidR="003D3D03" w:rsidRPr="0067280B" w:rsidRDefault="0067280B" w:rsidP="00F50BBD">
      <w:pPr>
        <w:spacing w:after="0"/>
        <w:jc w:val="both"/>
        <w:rPr>
          <w:rFonts w:ascii="Times New Roman" w:hAnsi="Times New Roman"/>
          <w:i/>
          <w:sz w:val="24"/>
          <w:szCs w:val="24"/>
        </w:rPr>
      </w:pPr>
      <w:r w:rsidRPr="0067280B">
        <w:rPr>
          <w:rFonts w:ascii="Times New Roman" w:hAnsi="Times New Roman"/>
          <w:i/>
          <w:sz w:val="24"/>
          <w:szCs w:val="24"/>
        </w:rPr>
        <w:t>Opis a špecifikácia skupín poistenia:</w:t>
      </w:r>
    </w:p>
    <w:p w:rsidR="0067280B" w:rsidRDefault="0067280B" w:rsidP="00F50BBD">
      <w:pPr>
        <w:spacing w:after="0"/>
        <w:jc w:val="both"/>
        <w:rPr>
          <w:rFonts w:ascii="Times New Roman" w:hAnsi="Times New Roman"/>
          <w:sz w:val="24"/>
          <w:szCs w:val="24"/>
        </w:rPr>
      </w:pPr>
    </w:p>
    <w:p w:rsidR="0067280B" w:rsidRPr="00F54E20" w:rsidRDefault="0067280B"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1. skupina poistenia: Po</w:t>
      </w:r>
      <w:r w:rsidR="00B97336" w:rsidRPr="00F54E20">
        <w:rPr>
          <w:rFonts w:ascii="Times New Roman" w:hAnsi="Times New Roman"/>
          <w:b/>
          <w:sz w:val="24"/>
          <w:szCs w:val="24"/>
          <w:highlight w:val="lightGray"/>
          <w:u w:val="single"/>
        </w:rPr>
        <w:t>vinné zmluvné poistenie</w:t>
      </w:r>
    </w:p>
    <w:p w:rsidR="0067280B" w:rsidRDefault="0067280B" w:rsidP="00F50BBD">
      <w:pPr>
        <w:spacing w:after="0"/>
        <w:jc w:val="both"/>
        <w:rPr>
          <w:rFonts w:ascii="Times New Roman" w:hAnsi="Times New Roman"/>
          <w:sz w:val="24"/>
          <w:szCs w:val="24"/>
        </w:rPr>
      </w:pPr>
    </w:p>
    <w:p w:rsidR="00B97336" w:rsidRDefault="00B9733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poistnú zmluvu o povinnom zmluvnom poistení zodpovednosti za škodu spôsobenú prevádzkou motorového vozidla (uzatvorená p</w:t>
      </w:r>
      <w:r w:rsidR="00973D17">
        <w:rPr>
          <w:rFonts w:ascii="Times New Roman" w:hAnsi="Times New Roman"/>
          <w:sz w:val="24"/>
          <w:szCs w:val="24"/>
        </w:rPr>
        <w:t>odľa príslušných ustanovení Občianskeho</w:t>
      </w:r>
      <w:r>
        <w:rPr>
          <w:rFonts w:ascii="Times New Roman" w:hAnsi="Times New Roman"/>
          <w:sz w:val="24"/>
          <w:szCs w:val="24"/>
        </w:rPr>
        <w:t xml:space="preserve"> zákonník</w:t>
      </w:r>
      <w:r w:rsidR="00973D17">
        <w:rPr>
          <w:rFonts w:ascii="Times New Roman" w:hAnsi="Times New Roman"/>
          <w:sz w:val="24"/>
          <w:szCs w:val="24"/>
        </w:rPr>
        <w:t>a</w:t>
      </w:r>
      <w:r>
        <w:rPr>
          <w:rFonts w:ascii="Times New Roman" w:hAnsi="Times New Roman"/>
          <w:sz w:val="24"/>
          <w:szCs w:val="24"/>
        </w:rPr>
        <w:t xml:space="preserve"> v znení neskorších </w:t>
      </w:r>
      <w:r w:rsidR="00973D17">
        <w:rPr>
          <w:rFonts w:ascii="Times New Roman" w:hAnsi="Times New Roman"/>
          <w:sz w:val="24"/>
          <w:szCs w:val="24"/>
        </w:rPr>
        <w:t xml:space="preserve"> právnych </w:t>
      </w:r>
      <w:r>
        <w:rPr>
          <w:rFonts w:ascii="Times New Roman" w:hAnsi="Times New Roman"/>
          <w:sz w:val="24"/>
          <w:szCs w:val="24"/>
        </w:rPr>
        <w:t>predpisov a podľa zákona</w:t>
      </w:r>
      <w:r w:rsidR="007C7B32">
        <w:rPr>
          <w:rFonts w:ascii="Times New Roman" w:hAnsi="Times New Roman"/>
          <w:sz w:val="24"/>
          <w:szCs w:val="24"/>
        </w:rPr>
        <w:t xml:space="preserve"> č. 381/2001 Z. z. o povinnom zmluvnom poistení zodpovednosti za škodu spôsobenú prevádzkou motorového vozidla a o zmene a doplnení niektorých zákonov v znení neskorších predpisov</w:t>
      </w:r>
      <w:r w:rsidR="00973D17">
        <w:rPr>
          <w:rFonts w:ascii="Times New Roman" w:hAnsi="Times New Roman"/>
          <w:sz w:val="24"/>
          <w:szCs w:val="24"/>
        </w:rPr>
        <w:t>)</w:t>
      </w:r>
      <w:r w:rsidR="007C7B32">
        <w:rPr>
          <w:rFonts w:ascii="Times New Roman" w:hAnsi="Times New Roman"/>
          <w:sz w:val="24"/>
          <w:szCs w:val="24"/>
        </w:rPr>
        <w:t>.</w:t>
      </w:r>
    </w:p>
    <w:p w:rsidR="00930214" w:rsidRDefault="00930214" w:rsidP="00F50BBD">
      <w:pPr>
        <w:spacing w:after="0"/>
        <w:jc w:val="both"/>
        <w:rPr>
          <w:rFonts w:ascii="Times New Roman" w:hAnsi="Times New Roman"/>
          <w:sz w:val="24"/>
          <w:szCs w:val="24"/>
        </w:rPr>
      </w:pPr>
      <w:r>
        <w:rPr>
          <w:rFonts w:ascii="Times New Roman" w:hAnsi="Times New Roman"/>
          <w:sz w:val="24"/>
          <w:szCs w:val="24"/>
        </w:rPr>
        <w:t xml:space="preserve">Predmetom uzavretej zmluvy bude </w:t>
      </w:r>
      <w:r w:rsidRPr="00973D17">
        <w:rPr>
          <w:rFonts w:ascii="Times New Roman" w:hAnsi="Times New Roman"/>
          <w:b/>
          <w:sz w:val="24"/>
          <w:szCs w:val="24"/>
        </w:rPr>
        <w:t>povinné zmluvné poistenie</w:t>
      </w:r>
      <w:r>
        <w:rPr>
          <w:rFonts w:ascii="Times New Roman" w:hAnsi="Times New Roman"/>
          <w:sz w:val="24"/>
          <w:szCs w:val="24"/>
        </w:rPr>
        <w:t xml:space="preserve"> zodpovednosti za škodu spôsobenú prevádzkou motorového vozidla, a to súboru vozidiel, ktorých držiteľom, alebo vlastníkom je vyhlasovateľ súťaže, t.j. Dopravný podnik mesta Žiliny s.r.o., </w:t>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7E56C5" w:rsidRDefault="007E56C5" w:rsidP="00F50BBD">
      <w:pPr>
        <w:spacing w:after="0"/>
        <w:jc w:val="both"/>
        <w:rPr>
          <w:rFonts w:ascii="Times New Roman" w:hAnsi="Times New Roman"/>
          <w:sz w:val="24"/>
          <w:szCs w:val="24"/>
        </w:rPr>
      </w:pPr>
    </w:p>
    <w:p w:rsidR="00930214" w:rsidRDefault="00930214" w:rsidP="00F50BBD">
      <w:pPr>
        <w:spacing w:after="0"/>
        <w:jc w:val="both"/>
        <w:rPr>
          <w:rFonts w:ascii="Times New Roman" w:hAnsi="Times New Roman"/>
          <w:sz w:val="24"/>
          <w:szCs w:val="24"/>
        </w:rPr>
      </w:pPr>
      <w:r>
        <w:rPr>
          <w:rFonts w:ascii="Times New Roman" w:hAnsi="Times New Roman"/>
          <w:sz w:val="24"/>
          <w:szCs w:val="24"/>
        </w:rPr>
        <w:t>Súbor vozidiel, ktorý je predmetom tohto poistenia, je uvedený</w:t>
      </w:r>
      <w:r w:rsidR="00506722">
        <w:rPr>
          <w:rFonts w:ascii="Times New Roman" w:hAnsi="Times New Roman"/>
          <w:sz w:val="24"/>
          <w:szCs w:val="24"/>
        </w:rPr>
        <w:t xml:space="preserve"> </w:t>
      </w:r>
      <w:r w:rsidR="00506722" w:rsidRPr="008330D7">
        <w:rPr>
          <w:rFonts w:ascii="Times New Roman" w:hAnsi="Times New Roman"/>
          <w:sz w:val="24"/>
          <w:szCs w:val="24"/>
        </w:rPr>
        <w:t xml:space="preserve">v Prílohe č. 1 tejto výzvy (Zoznam </w:t>
      </w:r>
      <w:r w:rsidRPr="008330D7">
        <w:rPr>
          <w:rFonts w:ascii="Times New Roman" w:hAnsi="Times New Roman"/>
          <w:sz w:val="24"/>
          <w:szCs w:val="24"/>
        </w:rPr>
        <w:t>vozidiel</w:t>
      </w:r>
      <w:r w:rsidR="005C281C">
        <w:rPr>
          <w:rFonts w:ascii="Times New Roman" w:hAnsi="Times New Roman"/>
          <w:sz w:val="24"/>
          <w:szCs w:val="24"/>
        </w:rPr>
        <w:t xml:space="preserve"> – špecifikácia </w:t>
      </w:r>
      <w:r w:rsidR="00506722" w:rsidRPr="008330D7">
        <w:rPr>
          <w:rFonts w:ascii="Times New Roman" w:hAnsi="Times New Roman"/>
          <w:sz w:val="24"/>
          <w:szCs w:val="24"/>
        </w:rPr>
        <w:t>vozidiel</w:t>
      </w:r>
      <w:r w:rsidRPr="008330D7">
        <w:rPr>
          <w:rFonts w:ascii="Times New Roman" w:hAnsi="Times New Roman"/>
          <w:sz w:val="24"/>
          <w:szCs w:val="24"/>
        </w:rPr>
        <w:t>).</w:t>
      </w:r>
    </w:p>
    <w:p w:rsidR="007E56C5" w:rsidRDefault="007E56C5" w:rsidP="00F50BBD">
      <w:pPr>
        <w:spacing w:after="0"/>
        <w:jc w:val="both"/>
        <w:rPr>
          <w:rFonts w:ascii="Times New Roman" w:hAnsi="Times New Roman"/>
          <w:sz w:val="24"/>
          <w:szCs w:val="24"/>
        </w:rPr>
      </w:pPr>
    </w:p>
    <w:p w:rsidR="00930214" w:rsidRDefault="00DA605F" w:rsidP="00F50BBD">
      <w:pPr>
        <w:spacing w:after="0"/>
        <w:jc w:val="both"/>
        <w:rPr>
          <w:rFonts w:ascii="Times New Roman" w:hAnsi="Times New Roman"/>
          <w:sz w:val="24"/>
          <w:szCs w:val="24"/>
        </w:rPr>
      </w:pPr>
      <w:r>
        <w:rPr>
          <w:rFonts w:ascii="Times New Roman" w:hAnsi="Times New Roman"/>
          <w:sz w:val="24"/>
          <w:szCs w:val="24"/>
        </w:rPr>
        <w:t>Predmetná poistná zmluva bude s úspešným navrhovateľom (poisťovňou) uzavretá na dobu určitú, t.j. na 1</w:t>
      </w:r>
      <w:r w:rsidR="005C4819">
        <w:rPr>
          <w:rFonts w:ascii="Times New Roman" w:hAnsi="Times New Roman"/>
          <w:sz w:val="24"/>
          <w:szCs w:val="24"/>
        </w:rPr>
        <w:t xml:space="preserve">2 kalendárnych mesiacov </w:t>
      </w:r>
      <w:r w:rsidR="005C4819" w:rsidRPr="005C4819">
        <w:rPr>
          <w:rFonts w:ascii="Times New Roman" w:hAnsi="Times New Roman"/>
          <w:b/>
          <w:sz w:val="24"/>
          <w:szCs w:val="24"/>
        </w:rPr>
        <w:t>(</w:t>
      </w:r>
      <w:r w:rsidR="005143B0">
        <w:rPr>
          <w:rFonts w:ascii="Times New Roman" w:hAnsi="Times New Roman"/>
          <w:b/>
          <w:sz w:val="24"/>
          <w:szCs w:val="24"/>
        </w:rPr>
        <w:t xml:space="preserve">účinnosť poistenia: </w:t>
      </w:r>
      <w:r w:rsidRPr="00DA605F">
        <w:rPr>
          <w:rFonts w:ascii="Times New Roman" w:hAnsi="Times New Roman"/>
          <w:b/>
          <w:sz w:val="24"/>
          <w:szCs w:val="24"/>
        </w:rPr>
        <w:t xml:space="preserve">od </w:t>
      </w:r>
      <w:r w:rsidR="0040396E">
        <w:rPr>
          <w:rFonts w:ascii="Times New Roman" w:hAnsi="Times New Roman"/>
          <w:b/>
          <w:sz w:val="24"/>
          <w:szCs w:val="24"/>
        </w:rPr>
        <w:t>31.12.2023</w:t>
      </w:r>
      <w:r w:rsidR="005C4819">
        <w:rPr>
          <w:rFonts w:ascii="Times New Roman" w:hAnsi="Times New Roman"/>
          <w:b/>
          <w:sz w:val="24"/>
          <w:szCs w:val="24"/>
        </w:rPr>
        <w:t xml:space="preserve"> 00:00 hod. do </w:t>
      </w:r>
      <w:r w:rsidR="0040396E" w:rsidRPr="0040396E">
        <w:rPr>
          <w:rFonts w:ascii="Times New Roman" w:hAnsi="Times New Roman"/>
          <w:b/>
          <w:sz w:val="24"/>
          <w:szCs w:val="24"/>
        </w:rPr>
        <w:t>30.12.2024</w:t>
      </w:r>
      <w:r w:rsidR="009E0F87">
        <w:rPr>
          <w:rFonts w:ascii="Times New Roman" w:hAnsi="Times New Roman"/>
          <w:b/>
          <w:sz w:val="24"/>
          <w:szCs w:val="24"/>
        </w:rPr>
        <w:t xml:space="preserve"> </w:t>
      </w:r>
      <w:r w:rsidR="005C4819">
        <w:rPr>
          <w:rFonts w:ascii="Times New Roman" w:hAnsi="Times New Roman"/>
          <w:b/>
          <w:sz w:val="24"/>
          <w:szCs w:val="24"/>
        </w:rPr>
        <w:t>24:00 hod.)</w:t>
      </w:r>
      <w:r w:rsidRPr="00DA605F">
        <w:rPr>
          <w:rFonts w:ascii="Times New Roman" w:hAnsi="Times New Roman"/>
          <w:b/>
          <w:sz w:val="24"/>
          <w:szCs w:val="24"/>
        </w:rPr>
        <w:t xml:space="preserve"> </w:t>
      </w:r>
      <w:r w:rsidR="005143B0" w:rsidRPr="005143B0">
        <w:rPr>
          <w:rFonts w:ascii="Times New Roman" w:hAnsi="Times New Roman"/>
          <w:sz w:val="24"/>
          <w:szCs w:val="24"/>
        </w:rPr>
        <w:t xml:space="preserve">a poisťovni vznikne povinnosť v prípade vzniku poistnej udalosti plniť záväzky </w:t>
      </w:r>
      <w:r>
        <w:rPr>
          <w:rFonts w:ascii="Times New Roman" w:hAnsi="Times New Roman"/>
          <w:sz w:val="24"/>
          <w:szCs w:val="24"/>
        </w:rPr>
        <w:t xml:space="preserve">v prospech vyhlasovateľa súťaže (poisteného), a to v súlade s uzavretou poistnou zmluvou a v súlade s platnými právnymi predpismi </w:t>
      </w:r>
      <w:r w:rsidRPr="00782A64">
        <w:rPr>
          <w:rFonts w:ascii="Times New Roman" w:hAnsi="Times New Roman"/>
          <w:sz w:val="24"/>
          <w:szCs w:val="24"/>
        </w:rPr>
        <w:t>Slovenskej republiky.</w:t>
      </w:r>
    </w:p>
    <w:p w:rsidR="0043391B" w:rsidRDefault="0043391B" w:rsidP="00F50BBD">
      <w:pPr>
        <w:spacing w:after="0"/>
        <w:jc w:val="both"/>
        <w:rPr>
          <w:rFonts w:ascii="Times New Roman" w:hAnsi="Times New Roman"/>
          <w:sz w:val="24"/>
          <w:szCs w:val="24"/>
        </w:rPr>
      </w:pPr>
      <w:r>
        <w:rPr>
          <w:rFonts w:ascii="Times New Roman" w:hAnsi="Times New Roman"/>
          <w:sz w:val="24"/>
          <w:szCs w:val="24"/>
        </w:rPr>
        <w:t xml:space="preserve">Poistné krytie sa musí vzťahovať na územie Slovenskej republiky a územie štátov </w:t>
      </w:r>
      <w:r w:rsidR="00782A64">
        <w:rPr>
          <w:rFonts w:ascii="Times New Roman" w:hAnsi="Times New Roman"/>
          <w:sz w:val="24"/>
          <w:szCs w:val="24"/>
        </w:rPr>
        <w:t>Európy v zmysle platnej legislatívy</w:t>
      </w:r>
      <w:r>
        <w:rPr>
          <w:rFonts w:ascii="Times New Roman" w:hAnsi="Times New Roman"/>
          <w:sz w:val="24"/>
          <w:szCs w:val="24"/>
        </w:rPr>
        <w:t>.</w:t>
      </w:r>
    </w:p>
    <w:p w:rsidR="0043391B" w:rsidRDefault="0043391B" w:rsidP="00F50BBD">
      <w:pPr>
        <w:spacing w:after="0"/>
        <w:jc w:val="both"/>
        <w:rPr>
          <w:rFonts w:ascii="Times New Roman" w:hAnsi="Times New Roman"/>
          <w:sz w:val="24"/>
          <w:szCs w:val="24"/>
        </w:rPr>
      </w:pPr>
    </w:p>
    <w:p w:rsidR="0043391B" w:rsidRDefault="0043391B" w:rsidP="00F50BBD">
      <w:pPr>
        <w:spacing w:after="0"/>
        <w:jc w:val="both"/>
        <w:rPr>
          <w:rFonts w:ascii="Times New Roman" w:hAnsi="Times New Roman"/>
          <w:sz w:val="24"/>
          <w:szCs w:val="24"/>
        </w:rPr>
      </w:pPr>
      <w:r>
        <w:rPr>
          <w:rFonts w:ascii="Times New Roman" w:hAnsi="Times New Roman"/>
          <w:sz w:val="24"/>
          <w:szCs w:val="24"/>
        </w:rPr>
        <w:t>Limity poistného plnenia pre každé vozidlo sú stanovené nasledovne:</w:t>
      </w:r>
    </w:p>
    <w:p w:rsidR="0043391B" w:rsidRPr="008F6CFE" w:rsidRDefault="00242343" w:rsidP="00F50BBD">
      <w:pPr>
        <w:pStyle w:val="Odsekzoznamu"/>
        <w:numPr>
          <w:ilvl w:val="0"/>
          <w:numId w:val="25"/>
        </w:numPr>
        <w:spacing w:after="0"/>
        <w:jc w:val="both"/>
        <w:rPr>
          <w:rFonts w:ascii="Times New Roman" w:hAnsi="Times New Roman"/>
          <w:sz w:val="24"/>
          <w:szCs w:val="24"/>
        </w:rPr>
      </w:pPr>
      <w:r w:rsidRPr="001C3503">
        <w:rPr>
          <w:rFonts w:ascii="Times New Roman" w:hAnsi="Times New Roman"/>
          <w:b/>
          <w:sz w:val="24"/>
          <w:szCs w:val="24"/>
        </w:rPr>
        <w:t>5,24 mil.</w:t>
      </w:r>
      <w:r w:rsidR="0043391B" w:rsidRPr="00A27BE9">
        <w:rPr>
          <w:rFonts w:ascii="Times New Roman" w:hAnsi="Times New Roman"/>
          <w:b/>
          <w:sz w:val="24"/>
          <w:szCs w:val="24"/>
        </w:rPr>
        <w:t xml:space="preserve"> EUR</w:t>
      </w:r>
      <w:r w:rsidR="0043391B" w:rsidRPr="008F6CFE">
        <w:rPr>
          <w:rFonts w:ascii="Times New Roman" w:hAnsi="Times New Roman"/>
          <w:sz w:val="24"/>
          <w:szCs w:val="24"/>
        </w:rPr>
        <w:t xml:space="preserve"> za škodu na zdraví alebo usmrtením, bez ohľadu na počet zranených alebo usmrtených;</w:t>
      </w:r>
    </w:p>
    <w:p w:rsidR="0043391B" w:rsidRPr="0043391B" w:rsidRDefault="00242343" w:rsidP="00F50BBD">
      <w:pPr>
        <w:pStyle w:val="Odsekzoznamu"/>
        <w:numPr>
          <w:ilvl w:val="0"/>
          <w:numId w:val="25"/>
        </w:numPr>
        <w:spacing w:after="0"/>
        <w:jc w:val="both"/>
        <w:rPr>
          <w:rFonts w:ascii="Times New Roman" w:hAnsi="Times New Roman"/>
          <w:sz w:val="24"/>
          <w:szCs w:val="24"/>
        </w:rPr>
      </w:pPr>
      <w:r w:rsidRPr="001C3503">
        <w:rPr>
          <w:rFonts w:ascii="Times New Roman" w:hAnsi="Times New Roman"/>
          <w:b/>
          <w:sz w:val="24"/>
          <w:szCs w:val="24"/>
        </w:rPr>
        <w:t>1,05 mil.</w:t>
      </w:r>
      <w:r w:rsidR="0043391B" w:rsidRPr="00A27BE9">
        <w:rPr>
          <w:rFonts w:ascii="Times New Roman" w:hAnsi="Times New Roman"/>
          <w:b/>
          <w:sz w:val="24"/>
          <w:szCs w:val="24"/>
        </w:rPr>
        <w:t xml:space="preserve"> EUR</w:t>
      </w:r>
      <w:r>
        <w:rPr>
          <w:rFonts w:ascii="Times New Roman" w:hAnsi="Times New Roman"/>
          <w:sz w:val="24"/>
          <w:szCs w:val="24"/>
        </w:rPr>
        <w:t xml:space="preserve"> za</w:t>
      </w:r>
      <w:r w:rsidR="0043391B">
        <w:rPr>
          <w:rFonts w:ascii="Times New Roman" w:hAnsi="Times New Roman"/>
          <w:sz w:val="24"/>
          <w:szCs w:val="24"/>
        </w:rPr>
        <w:t xml:space="preserve"> škodu</w:t>
      </w:r>
      <w:r>
        <w:rPr>
          <w:rFonts w:ascii="Times New Roman" w:hAnsi="Times New Roman"/>
          <w:sz w:val="24"/>
          <w:szCs w:val="24"/>
        </w:rPr>
        <w:t xml:space="preserve"> vzniknutú poškodením, zničením alebo stratou veci </w:t>
      </w:r>
      <w:r w:rsidR="0043391B">
        <w:rPr>
          <w:rFonts w:ascii="Times New Roman" w:hAnsi="Times New Roman"/>
          <w:sz w:val="24"/>
          <w:szCs w:val="24"/>
        </w:rPr>
        <w:t xml:space="preserve"> (vrátane </w:t>
      </w:r>
      <w:proofErr w:type="spellStart"/>
      <w:r w:rsidR="0043391B">
        <w:rPr>
          <w:rFonts w:ascii="Times New Roman" w:hAnsi="Times New Roman"/>
          <w:sz w:val="24"/>
          <w:szCs w:val="24"/>
        </w:rPr>
        <w:t>ušlého</w:t>
      </w:r>
      <w:proofErr w:type="spellEnd"/>
      <w:r w:rsidR="0043391B">
        <w:rPr>
          <w:rFonts w:ascii="Times New Roman" w:hAnsi="Times New Roman"/>
          <w:sz w:val="24"/>
          <w:szCs w:val="24"/>
        </w:rPr>
        <w:t xml:space="preserve"> zisku a účelne vynaložených nákladov spojených s právnym zastúpením pri uplatňovaní </w:t>
      </w:r>
      <w:proofErr w:type="spellStart"/>
      <w:r w:rsidR="0043391B">
        <w:rPr>
          <w:rFonts w:ascii="Times New Roman" w:hAnsi="Times New Roman"/>
          <w:sz w:val="24"/>
          <w:szCs w:val="24"/>
        </w:rPr>
        <w:t>prísl</w:t>
      </w:r>
      <w:proofErr w:type="spellEnd"/>
      <w:r w:rsidR="0043391B">
        <w:rPr>
          <w:rFonts w:ascii="Times New Roman" w:hAnsi="Times New Roman"/>
          <w:sz w:val="24"/>
          <w:szCs w:val="24"/>
        </w:rPr>
        <w:t>. nárokov, bez ohľadu na počet poškodených</w:t>
      </w:r>
      <w:r w:rsidR="00A27BE9">
        <w:rPr>
          <w:rFonts w:ascii="Times New Roman" w:hAnsi="Times New Roman"/>
          <w:sz w:val="24"/>
          <w:szCs w:val="24"/>
        </w:rPr>
        <w:t>)</w:t>
      </w:r>
      <w:r w:rsidR="0043391B">
        <w:rPr>
          <w:rFonts w:ascii="Times New Roman" w:hAnsi="Times New Roman"/>
          <w:sz w:val="24"/>
          <w:szCs w:val="24"/>
        </w:rPr>
        <w:t>.</w:t>
      </w:r>
    </w:p>
    <w:p w:rsidR="003D3D03" w:rsidRDefault="003D3D03" w:rsidP="00F50BBD">
      <w:pPr>
        <w:spacing w:after="0"/>
        <w:jc w:val="both"/>
        <w:rPr>
          <w:rFonts w:ascii="Times New Roman" w:hAnsi="Times New Roman"/>
          <w:sz w:val="24"/>
          <w:szCs w:val="24"/>
        </w:rPr>
      </w:pPr>
    </w:p>
    <w:p w:rsidR="0036396E" w:rsidRDefault="0028459A" w:rsidP="00F50BBD">
      <w:pPr>
        <w:spacing w:after="0"/>
        <w:jc w:val="both"/>
        <w:rPr>
          <w:rFonts w:ascii="Times New Roman" w:hAnsi="Times New Roman"/>
          <w:sz w:val="24"/>
          <w:szCs w:val="24"/>
        </w:rPr>
      </w:pPr>
      <w:r w:rsidRPr="00C202C1">
        <w:rPr>
          <w:rFonts w:ascii="Times New Roman" w:hAnsi="Times New Roman"/>
          <w:sz w:val="24"/>
          <w:szCs w:val="24"/>
          <w:u w:val="single"/>
        </w:rPr>
        <w:t xml:space="preserve">Návrh </w:t>
      </w:r>
      <w:r w:rsidR="00731778" w:rsidRPr="00C202C1">
        <w:rPr>
          <w:rFonts w:ascii="Times New Roman" w:hAnsi="Times New Roman"/>
          <w:sz w:val="24"/>
          <w:szCs w:val="24"/>
          <w:u w:val="single"/>
        </w:rPr>
        <w:t xml:space="preserve">poistnej </w:t>
      </w:r>
      <w:r w:rsidRPr="00C202C1">
        <w:rPr>
          <w:rFonts w:ascii="Times New Roman" w:hAnsi="Times New Roman"/>
          <w:sz w:val="24"/>
          <w:szCs w:val="24"/>
          <w:u w:val="single"/>
        </w:rPr>
        <w:t xml:space="preserve">zmluvy, ktorý predloží navrhovateľ do súťaže, musí okrem iného obsahovať tiež </w:t>
      </w:r>
      <w:r w:rsidR="00C8409B" w:rsidRPr="00C202C1">
        <w:rPr>
          <w:rFonts w:ascii="Times New Roman" w:hAnsi="Times New Roman"/>
          <w:sz w:val="24"/>
          <w:szCs w:val="24"/>
          <w:u w:val="single"/>
        </w:rPr>
        <w:t xml:space="preserve">nasledovné </w:t>
      </w:r>
      <w:r w:rsidRPr="00C202C1">
        <w:rPr>
          <w:rFonts w:ascii="Times New Roman" w:hAnsi="Times New Roman"/>
          <w:sz w:val="24"/>
          <w:szCs w:val="24"/>
          <w:u w:val="single"/>
        </w:rPr>
        <w:t>ustanovenia</w:t>
      </w:r>
      <w:r w:rsidR="00313EC1" w:rsidRPr="00C202C1">
        <w:rPr>
          <w:rFonts w:ascii="Times New Roman" w:hAnsi="Times New Roman"/>
          <w:sz w:val="24"/>
          <w:szCs w:val="24"/>
          <w:u w:val="single"/>
        </w:rPr>
        <w:t>, resp. podmienky poistenia</w:t>
      </w:r>
      <w:r>
        <w:rPr>
          <w:rFonts w:ascii="Times New Roman" w:hAnsi="Times New Roman"/>
          <w:sz w:val="24"/>
          <w:szCs w:val="24"/>
        </w:rPr>
        <w:t>:</w:t>
      </w:r>
    </w:p>
    <w:p w:rsidR="00C202C1" w:rsidRDefault="00C202C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A27BE9" w:rsidRPr="00DB657D" w:rsidRDefault="00A27BE9" w:rsidP="00F50BBD">
      <w:pPr>
        <w:spacing w:after="0"/>
        <w:jc w:val="both"/>
        <w:rPr>
          <w:rFonts w:ascii="Times New Roman" w:hAnsi="Times New Roman"/>
          <w:i/>
          <w:sz w:val="24"/>
          <w:szCs w:val="24"/>
        </w:rPr>
      </w:pPr>
    </w:p>
    <w:p w:rsidR="00C202C1" w:rsidRDefault="00C202C1" w:rsidP="00F50BBD">
      <w:pPr>
        <w:spacing w:after="0"/>
        <w:jc w:val="both"/>
        <w:rPr>
          <w:rFonts w:ascii="Times New Roman" w:hAnsi="Times New Roman"/>
          <w:sz w:val="24"/>
          <w:szCs w:val="24"/>
        </w:rPr>
      </w:pPr>
      <w:r>
        <w:rPr>
          <w:rFonts w:ascii="Times New Roman" w:hAnsi="Times New Roman"/>
          <w:sz w:val="24"/>
          <w:szCs w:val="24"/>
        </w:rPr>
        <w:lastRenderedPageBreak/>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sidR="00DB657D">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A27BE9" w:rsidRDefault="00A27BE9" w:rsidP="00F50BBD">
      <w:pPr>
        <w:spacing w:after="0"/>
        <w:jc w:val="both"/>
        <w:rPr>
          <w:rFonts w:ascii="Times New Roman" w:hAnsi="Times New Roman"/>
          <w:sz w:val="24"/>
          <w:szCs w:val="24"/>
        </w:rPr>
      </w:pPr>
    </w:p>
    <w:p w:rsidR="0028459A" w:rsidRDefault="00C8409B" w:rsidP="00F50BBD">
      <w:pPr>
        <w:spacing w:after="0"/>
        <w:jc w:val="both"/>
        <w:rPr>
          <w:rFonts w:ascii="Times New Roman" w:hAnsi="Times New Roman"/>
          <w:sz w:val="24"/>
          <w:szCs w:val="24"/>
        </w:rPr>
      </w:pPr>
      <w:r>
        <w:rPr>
          <w:rFonts w:ascii="Times New Roman" w:hAnsi="Times New Roman"/>
          <w:sz w:val="24"/>
          <w:szCs w:val="24"/>
        </w:rPr>
        <w:t>1)P</w:t>
      </w:r>
      <w:r w:rsidR="0028459A">
        <w:rPr>
          <w:rFonts w:ascii="Times New Roman" w:hAnsi="Times New Roman"/>
          <w:sz w:val="24"/>
          <w:szCs w:val="24"/>
        </w:rPr>
        <w:t>oistený má nárok, aby poisťovateľ za neho nahradil poškodeným uplatnené a preukázané nároky na náhradu:</w:t>
      </w:r>
    </w:p>
    <w:p w:rsidR="0028459A" w:rsidRDefault="00313EC1" w:rsidP="00F50BBD">
      <w:pPr>
        <w:spacing w:after="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28459A">
        <w:rPr>
          <w:rFonts w:ascii="Times New Roman" w:hAnsi="Times New Roman"/>
          <w:sz w:val="24"/>
          <w:szCs w:val="24"/>
        </w:rPr>
        <w:t>škody na zdraví a nákladov pri usmrtení</w:t>
      </w:r>
      <w:r w:rsidR="00C8409B">
        <w:rPr>
          <w:rFonts w:ascii="Times New Roman" w:hAnsi="Times New Roman"/>
          <w:sz w:val="24"/>
          <w:szCs w:val="24"/>
        </w:rPr>
        <w:t>,</w:t>
      </w:r>
    </w:p>
    <w:p w:rsidR="00313EC1"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28459A">
        <w:rPr>
          <w:rFonts w:ascii="Times New Roman" w:hAnsi="Times New Roman"/>
          <w:sz w:val="24"/>
          <w:szCs w:val="24"/>
        </w:rPr>
        <w:t>škody vzniknuté poškodením, zničením alebo strat</w:t>
      </w:r>
      <w:r>
        <w:rPr>
          <w:rFonts w:ascii="Times New Roman" w:hAnsi="Times New Roman"/>
          <w:sz w:val="24"/>
          <w:szCs w:val="24"/>
        </w:rPr>
        <w:t xml:space="preserve">ou veci, ako aj škody vzniknuté </w:t>
      </w:r>
      <w:r w:rsidR="0028459A">
        <w:rPr>
          <w:rFonts w:ascii="Times New Roman" w:hAnsi="Times New Roman"/>
          <w:sz w:val="24"/>
          <w:szCs w:val="24"/>
        </w:rPr>
        <w:t xml:space="preserve">odcudzením veci, ak stratila fyzická osoba pri poškodení možnosť ich opatrovať </w:t>
      </w:r>
      <w:r>
        <w:rPr>
          <w:rFonts w:ascii="Times New Roman" w:hAnsi="Times New Roman"/>
          <w:sz w:val="24"/>
          <w:szCs w:val="24"/>
        </w:rPr>
        <w:t xml:space="preserve">   </w:t>
      </w:r>
    </w:p>
    <w:p w:rsidR="0028459A" w:rsidRDefault="00313EC1" w:rsidP="00F50BBD">
      <w:pPr>
        <w:spacing w:after="0"/>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8459A">
        <w:rPr>
          <w:rFonts w:ascii="Times New Roman" w:hAnsi="Times New Roman"/>
          <w:sz w:val="24"/>
          <w:szCs w:val="24"/>
        </w:rPr>
        <w:t>(ďalej len vecná škoda)</w:t>
      </w:r>
      <w:r w:rsidR="00C8409B">
        <w:rPr>
          <w:rFonts w:ascii="Times New Roman" w:hAnsi="Times New Roman"/>
          <w:sz w:val="24"/>
          <w:szCs w:val="24"/>
        </w:rPr>
        <w:t>,</w:t>
      </w:r>
    </w:p>
    <w:p w:rsidR="002016A8"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016A8">
        <w:rPr>
          <w:rFonts w:ascii="Times New Roman" w:hAnsi="Times New Roman"/>
          <w:sz w:val="24"/>
          <w:szCs w:val="24"/>
        </w:rPr>
        <w:t xml:space="preserve">škody, ktoré majú povahu </w:t>
      </w:r>
      <w:proofErr w:type="spellStart"/>
      <w:r w:rsidR="002016A8">
        <w:rPr>
          <w:rFonts w:ascii="Times New Roman" w:hAnsi="Times New Roman"/>
          <w:sz w:val="24"/>
          <w:szCs w:val="24"/>
        </w:rPr>
        <w:t>ušlého</w:t>
      </w:r>
      <w:proofErr w:type="spellEnd"/>
      <w:r w:rsidR="002016A8">
        <w:rPr>
          <w:rFonts w:ascii="Times New Roman" w:hAnsi="Times New Roman"/>
          <w:sz w:val="24"/>
          <w:szCs w:val="24"/>
        </w:rPr>
        <w:t xml:space="preserve"> zisku</w:t>
      </w:r>
      <w:r w:rsidR="00C8409B">
        <w:rPr>
          <w:rFonts w:ascii="Times New Roman" w:hAnsi="Times New Roman"/>
          <w:sz w:val="24"/>
          <w:szCs w:val="24"/>
        </w:rPr>
        <w:t>,</w:t>
      </w:r>
    </w:p>
    <w:p w:rsidR="002016A8"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016A8">
        <w:rPr>
          <w:rFonts w:ascii="Times New Roman" w:hAnsi="Times New Roman"/>
          <w:sz w:val="24"/>
          <w:szCs w:val="24"/>
        </w:rPr>
        <w:t>účelne vynaložených nákladov</w:t>
      </w:r>
      <w:r w:rsidR="00C8409B">
        <w:rPr>
          <w:rFonts w:ascii="Times New Roman" w:hAnsi="Times New Roman"/>
          <w:sz w:val="24"/>
          <w:szCs w:val="24"/>
        </w:rPr>
        <w:t xml:space="preserve"> spojených s právnym zastúpením pri uplatňovaní nárokov podľa písmen a) až c),</w:t>
      </w:r>
    </w:p>
    <w:p w:rsidR="00C8409B"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8409B">
        <w:rPr>
          <w:rFonts w:ascii="Times New Roman" w:hAnsi="Times New Roman"/>
          <w:sz w:val="24"/>
          <w:szCs w:val="24"/>
        </w:rPr>
        <w:t>regresy sociálnej a zdravotných poisťovní.</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2)Motorové vozidlá vstupujúce do poistenia v priebehu platnosti zmluvy budú poistené za rovnakých podmienok, ako je uvedené v zmluve.</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3)V prípade zániku predmetu poistenia pred koncom poistného obdobia, má poistený nárok na vrátenie nespotrebovanej časti poistného</w:t>
      </w:r>
      <w:r w:rsidR="0042477F">
        <w:rPr>
          <w:rFonts w:ascii="Times New Roman" w:hAnsi="Times New Roman"/>
          <w:sz w:val="24"/>
          <w:szCs w:val="24"/>
        </w:rPr>
        <w:t>.</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4)Sadzby pre výpočet poistného uvedené v poistnej zmluve sú záväzné po celú dobu poistenia.</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5)V prípade zakúpenia motorového vozidla bude vozidlo</w:t>
      </w:r>
      <w:r w:rsidR="00863472">
        <w:rPr>
          <w:rFonts w:ascii="Times New Roman" w:hAnsi="Times New Roman"/>
          <w:sz w:val="24"/>
          <w:szCs w:val="24"/>
        </w:rPr>
        <w:t xml:space="preserve"> bude vozidlo automaticky poistené okamihom prevzatia vozidla s tým, že túto skutočnosť poistený nahlási do 10 pracovných dní od zakúpenia motorového vozidla.</w:t>
      </w:r>
    </w:p>
    <w:p w:rsidR="00863472" w:rsidRDefault="00863472" w:rsidP="00F50BBD">
      <w:pPr>
        <w:spacing w:after="0"/>
        <w:jc w:val="both"/>
        <w:rPr>
          <w:rFonts w:ascii="Times New Roman" w:hAnsi="Times New Roman"/>
          <w:sz w:val="24"/>
          <w:szCs w:val="24"/>
        </w:rPr>
      </w:pPr>
      <w:r>
        <w:rPr>
          <w:rFonts w:ascii="Times New Roman" w:hAnsi="Times New Roman"/>
          <w:sz w:val="24"/>
          <w:szCs w:val="24"/>
        </w:rPr>
        <w:t xml:space="preserve">6)V rámci poistenia sú dojednané aj bezplatné asistenčné služby poskytované 24 hodín denne, ktorých súčasťou bude minimálne pomoc na ceste pri poruche alebo nehode, vrátane </w:t>
      </w:r>
      <w:proofErr w:type="spellStart"/>
      <w:r>
        <w:rPr>
          <w:rFonts w:ascii="Times New Roman" w:hAnsi="Times New Roman"/>
          <w:sz w:val="24"/>
          <w:szCs w:val="24"/>
        </w:rPr>
        <w:t>odťahu</w:t>
      </w:r>
      <w:proofErr w:type="spellEnd"/>
      <w:r>
        <w:rPr>
          <w:rFonts w:ascii="Times New Roman" w:hAnsi="Times New Roman"/>
          <w:sz w:val="24"/>
          <w:szCs w:val="24"/>
        </w:rPr>
        <w:t xml:space="preserve"> vozidla do najbližšieho autorizovaného servisu „schopného opravu vykonať“, uschovania vozidla, poskytnutie ubytovania, zapožičanie náhradného vozidla.</w:t>
      </w:r>
      <w:r w:rsidR="00AC549C">
        <w:rPr>
          <w:rFonts w:ascii="Times New Roman" w:hAnsi="Times New Roman"/>
          <w:sz w:val="24"/>
          <w:szCs w:val="24"/>
        </w:rPr>
        <w:t xml:space="preserve"> </w:t>
      </w:r>
      <w:r w:rsidR="00C765DC">
        <w:rPr>
          <w:rFonts w:ascii="Times New Roman" w:hAnsi="Times New Roman"/>
          <w:sz w:val="24"/>
          <w:szCs w:val="24"/>
        </w:rPr>
        <w:t>Uvedené sa vzťahuje na vozidlá zvýraznené zelenou farbou v prílohe č. 1.</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7)Poistenie sa dojednáva bez spoluúčasti poisteného na poistnom plnení.</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8)Poistné sa platí v štvrťročnej sp</w:t>
      </w:r>
      <w:r w:rsidR="00D40DA6">
        <w:rPr>
          <w:rFonts w:ascii="Times New Roman" w:hAnsi="Times New Roman"/>
          <w:sz w:val="24"/>
          <w:szCs w:val="24"/>
        </w:rPr>
        <w:t>látke a to na základe avíza na ú</w:t>
      </w:r>
      <w:r>
        <w:rPr>
          <w:rFonts w:ascii="Times New Roman" w:hAnsi="Times New Roman"/>
          <w:sz w:val="24"/>
          <w:szCs w:val="24"/>
        </w:rPr>
        <w:t>hradu.</w:t>
      </w:r>
    </w:p>
    <w:p w:rsidR="004206ED" w:rsidRDefault="00683BFA" w:rsidP="00F50BBD">
      <w:pPr>
        <w:spacing w:after="0"/>
        <w:jc w:val="both"/>
        <w:rPr>
          <w:rFonts w:ascii="Times New Roman" w:eastAsia="Times New Roman" w:hAnsi="Times New Roman"/>
          <w:sz w:val="24"/>
        </w:rPr>
      </w:pPr>
      <w:r w:rsidRPr="00AC549C">
        <w:rPr>
          <w:rFonts w:ascii="Times New Roman" w:hAnsi="Times New Roman"/>
          <w:sz w:val="24"/>
          <w:szCs w:val="24"/>
        </w:rPr>
        <w:t>9</w:t>
      </w:r>
      <w:r w:rsidR="004206ED" w:rsidRPr="00AC549C">
        <w:rPr>
          <w:rFonts w:ascii="Times New Roman" w:hAnsi="Times New Roman"/>
          <w:sz w:val="24"/>
          <w:szCs w:val="24"/>
        </w:rPr>
        <w:t>)</w:t>
      </w:r>
      <w:r w:rsidR="00A27BE9">
        <w:rPr>
          <w:rFonts w:ascii="Times New Roman" w:hAnsi="Times New Roman"/>
          <w:sz w:val="24"/>
          <w:szCs w:val="24"/>
        </w:rPr>
        <w:t xml:space="preserve">Táto zmluva </w:t>
      </w:r>
      <w:r w:rsidR="00A27BE9" w:rsidRPr="00A27BE9">
        <w:rPr>
          <w:rFonts w:ascii="Times New Roman" w:hAnsi="Times New Roman"/>
          <w:sz w:val="24"/>
          <w:szCs w:val="24"/>
        </w:rPr>
        <w:t xml:space="preserve">nadobúda platnosť dňom podpisu oboma Zmluvnými stranami a účinnosť dňom nasledujúcim po dni jej zverejnenia v zmysle § 47a Občianskeho zákonníka. </w:t>
      </w:r>
      <w:r w:rsidR="004206ED" w:rsidRPr="00E31184">
        <w:rPr>
          <w:rFonts w:ascii="Times New Roman" w:eastAsia="Times New Roman" w:hAnsi="Times New Roman"/>
          <w:sz w:val="24"/>
        </w:rPr>
        <w:t xml:space="preserve">Zmluvné strany súhlasia so zverejnením </w:t>
      </w:r>
      <w:r w:rsidR="00BB2F98">
        <w:rPr>
          <w:rFonts w:ascii="Times New Roman" w:eastAsia="Times New Roman" w:hAnsi="Times New Roman"/>
          <w:sz w:val="24"/>
        </w:rPr>
        <w:t>zmluvy</w:t>
      </w:r>
      <w:r w:rsidR="00A27BE9">
        <w:rPr>
          <w:rFonts w:ascii="Times New Roman" w:eastAsia="Times New Roman" w:hAnsi="Times New Roman"/>
          <w:sz w:val="24"/>
        </w:rPr>
        <w:t xml:space="preserve"> podľa </w:t>
      </w:r>
      <w:r w:rsidR="004206ED" w:rsidRPr="00E31184">
        <w:rPr>
          <w:rFonts w:ascii="Times New Roman" w:eastAsia="Times New Roman" w:hAnsi="Times New Roman"/>
          <w:sz w:val="24"/>
        </w:rPr>
        <w:t>zákona č. 211/2000  Z. z. o slobodnom prístupe k informáciám v znení neskorších predpisov. </w:t>
      </w:r>
    </w:p>
    <w:p w:rsidR="00F96781" w:rsidRDefault="00683BFA" w:rsidP="00F50BBD">
      <w:pPr>
        <w:tabs>
          <w:tab w:val="left" w:pos="567"/>
          <w:tab w:val="left" w:pos="1134"/>
        </w:tabs>
        <w:overflowPunct w:val="0"/>
        <w:autoSpaceDE w:val="0"/>
        <w:autoSpaceDN w:val="0"/>
        <w:adjustRightInd w:val="0"/>
        <w:spacing w:after="0"/>
        <w:jc w:val="both"/>
        <w:rPr>
          <w:rFonts w:ascii="Times New Roman" w:eastAsia="Times New Roman" w:hAnsi="Times New Roman"/>
          <w:sz w:val="24"/>
          <w:szCs w:val="24"/>
          <w:lang w:eastAsia="sk-SK"/>
        </w:rPr>
      </w:pPr>
      <w:r w:rsidRPr="00F96781">
        <w:rPr>
          <w:rFonts w:ascii="Times New Roman" w:hAnsi="Times New Roman"/>
          <w:sz w:val="24"/>
          <w:szCs w:val="24"/>
        </w:rPr>
        <w:t>10</w:t>
      </w:r>
      <w:r w:rsidR="00F96781" w:rsidRPr="00F96781">
        <w:rPr>
          <w:rFonts w:ascii="Times New Roman" w:hAnsi="Times New Roman"/>
          <w:sz w:val="24"/>
          <w:szCs w:val="24"/>
        </w:rPr>
        <w:t>)</w:t>
      </w:r>
      <w:r w:rsidR="00F96781">
        <w:rPr>
          <w:rFonts w:ascii="Times New Roman" w:eastAsia="Times New Roman" w:hAnsi="Times New Roman"/>
          <w:sz w:val="24"/>
          <w:szCs w:val="24"/>
          <w:lang w:eastAsia="sk-SK"/>
        </w:rPr>
        <w:t xml:space="preserve">Zmluvné strany sa zaväzujú zaistiť všetkými možnými prostriedkami, aby nedochádzalo ku korupčným konaniam v rámci obchodných vzťahov. Zmluvné strany prehlasujú, že </w:t>
      </w:r>
      <w:r w:rsidR="00F96781">
        <w:rPr>
          <w:rFonts w:ascii="Times New Roman" w:eastAsia="Times New Roman" w:hAnsi="Times New Roman"/>
          <w:sz w:val="24"/>
          <w:szCs w:val="24"/>
          <w:lang w:eastAsia="sk-SK"/>
        </w:rPr>
        <w:lastRenderedPageBreak/>
        <w:t>zastávajú prístup nulovej tolerancie ku korupcii na všetkých úrovniach a  vyžadujú od svojich vlastných zamestnancov a zmluvných partnerov konanie v súlade s protikorupčnými zákonmi.</w:t>
      </w:r>
    </w:p>
    <w:p w:rsidR="00C8409B" w:rsidRDefault="00C8409B" w:rsidP="00F50BBD">
      <w:pPr>
        <w:spacing w:after="0"/>
        <w:jc w:val="both"/>
        <w:rPr>
          <w:rFonts w:ascii="Times New Roman" w:hAnsi="Times New Roman"/>
          <w:sz w:val="24"/>
          <w:szCs w:val="24"/>
        </w:rPr>
      </w:pPr>
    </w:p>
    <w:p w:rsidR="00C8409B" w:rsidRDefault="00C6332E"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povinné zmluvné poistenie zodpovednosti za škodu spôsobenú prevádzkou motorového vozidla (súboru motorových vozidiel) v EUR (DPH: 0 %).</w:t>
      </w:r>
    </w:p>
    <w:p w:rsidR="00C6332E" w:rsidRDefault="00C6332E"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C6332E" w:rsidRDefault="00C6332E"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 xml:space="preserve">k dispozícii </w:t>
      </w:r>
      <w:r w:rsidRPr="0040396E">
        <w:rPr>
          <w:rFonts w:ascii="Times New Roman" w:hAnsi="Times New Roman"/>
          <w:sz w:val="24"/>
          <w:szCs w:val="24"/>
        </w:rPr>
        <w:t>Tabuľku č. 1</w:t>
      </w:r>
      <w:r w:rsidRPr="008330D7">
        <w:rPr>
          <w:rFonts w:ascii="Times New Roman" w:hAnsi="Times New Roman"/>
          <w:sz w:val="24"/>
          <w:szCs w:val="24"/>
        </w:rPr>
        <w:t xml:space="preserve"> (Sadzby poistného na 12 kalendárnych mesiacov – ročné poistné</w:t>
      </w:r>
      <w:r w:rsidR="00E67B64" w:rsidRPr="008330D7">
        <w:rPr>
          <w:rFonts w:ascii="Times New Roman" w:hAnsi="Times New Roman"/>
          <w:sz w:val="24"/>
          <w:szCs w:val="24"/>
        </w:rPr>
        <w:t xml:space="preserve"> – Povinné zmluvné poistenie</w:t>
      </w:r>
      <w:r w:rsidRPr="008330D7">
        <w:rPr>
          <w:rFonts w:ascii="Times New Roman" w:hAnsi="Times New Roman"/>
          <w:sz w:val="24"/>
          <w:szCs w:val="24"/>
        </w:rPr>
        <w:t>).</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C6332E" w:rsidRPr="009B6A95" w:rsidRDefault="00C6332E"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sadzby poistného</w:t>
      </w:r>
      <w:r w:rsidR="009E5A80">
        <w:rPr>
          <w:rFonts w:ascii="Times New Roman" w:hAnsi="Times New Roman"/>
          <w:sz w:val="24"/>
          <w:szCs w:val="24"/>
        </w:rPr>
        <w:t xml:space="preserve"> na 12 kalendárnych mesiacov – ročné poistné</w:t>
      </w:r>
      <w:r w:rsidR="001E17E4">
        <w:rPr>
          <w:rFonts w:ascii="Times New Roman" w:hAnsi="Times New Roman"/>
          <w:sz w:val="24"/>
          <w:szCs w:val="24"/>
        </w:rPr>
        <w:t xml:space="preserve"> – Povinné zmluvné poistenie</w:t>
      </w:r>
      <w:r w:rsidR="00970162">
        <w:rPr>
          <w:rFonts w:ascii="Times New Roman" w:hAnsi="Times New Roman"/>
          <w:sz w:val="24"/>
          <w:szCs w:val="24"/>
        </w:rPr>
        <w:t xml:space="preserve"> </w:t>
      </w:r>
      <w:r w:rsidR="00970162">
        <w:rPr>
          <w:rFonts w:ascii="Times New Roman" w:hAnsi="Times New Roman"/>
          <w:i/>
          <w:sz w:val="24"/>
          <w:szCs w:val="24"/>
        </w:rPr>
        <w:t>(Tabuľka č. 1 výzvy)</w:t>
      </w:r>
    </w:p>
    <w:p w:rsidR="00C6332E" w:rsidRPr="009B6A95" w:rsidRDefault="009B6A95"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 xml:space="preserve">zoznam vozidiel </w:t>
      </w:r>
      <w:r w:rsidR="00012662">
        <w:rPr>
          <w:rFonts w:ascii="Times New Roman" w:hAnsi="Times New Roman"/>
          <w:sz w:val="24"/>
          <w:szCs w:val="24"/>
        </w:rPr>
        <w:t>–</w:t>
      </w:r>
      <w:r w:rsidRPr="009B6A95">
        <w:rPr>
          <w:rFonts w:ascii="Times New Roman" w:hAnsi="Times New Roman"/>
          <w:sz w:val="24"/>
          <w:szCs w:val="24"/>
        </w:rPr>
        <w:t xml:space="preserve"> </w:t>
      </w:r>
      <w:r w:rsidR="00012662">
        <w:rPr>
          <w:rFonts w:ascii="Times New Roman" w:hAnsi="Times New Roman"/>
          <w:sz w:val="24"/>
          <w:szCs w:val="24"/>
        </w:rPr>
        <w:t xml:space="preserve">špecifikácia </w:t>
      </w:r>
      <w:r w:rsidR="00C6332E" w:rsidRPr="009B6A95">
        <w:rPr>
          <w:rFonts w:ascii="Times New Roman" w:hAnsi="Times New Roman"/>
          <w:sz w:val="24"/>
          <w:szCs w:val="24"/>
        </w:rPr>
        <w:t>vozidiel</w:t>
      </w:r>
      <w:r w:rsidR="00970162">
        <w:rPr>
          <w:rFonts w:ascii="Times New Roman" w:hAnsi="Times New Roman"/>
          <w:sz w:val="24"/>
          <w:szCs w:val="24"/>
        </w:rPr>
        <w:t xml:space="preserve"> </w:t>
      </w:r>
      <w:r w:rsidR="001E17E4">
        <w:rPr>
          <w:rFonts w:ascii="Times New Roman" w:hAnsi="Times New Roman"/>
          <w:sz w:val="24"/>
          <w:szCs w:val="24"/>
        </w:rPr>
        <w:t xml:space="preserve">pre Povinné zmluvné poistenie </w:t>
      </w:r>
      <w:r w:rsidR="00970162">
        <w:rPr>
          <w:rFonts w:ascii="Times New Roman" w:hAnsi="Times New Roman"/>
          <w:i/>
          <w:sz w:val="24"/>
          <w:szCs w:val="24"/>
        </w:rPr>
        <w:t>(Príloha č. 1 výzvy)</w:t>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E03CB6" w:rsidRPr="00F54E20" w:rsidRDefault="00E03CB6"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2. skupina poistenia: Havarijné poistenie</w:t>
      </w:r>
    </w:p>
    <w:p w:rsidR="003D3D03" w:rsidRDefault="003D3D03" w:rsidP="00F50BBD">
      <w:pPr>
        <w:spacing w:after="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D40DA6" w:rsidRDefault="000244A4" w:rsidP="00F50BBD">
      <w:pPr>
        <w:spacing w:after="0"/>
        <w:jc w:val="both"/>
        <w:rPr>
          <w:rFonts w:ascii="Times New Roman" w:hAnsi="Times New Roman"/>
          <w:sz w:val="24"/>
          <w:szCs w:val="24"/>
        </w:rPr>
      </w:pPr>
      <w:r>
        <w:rPr>
          <w:rFonts w:ascii="Times New Roman" w:hAnsi="Times New Roman"/>
          <w:sz w:val="24"/>
          <w:szCs w:val="24"/>
        </w:rPr>
        <w:t>Predmetom poistenia budú osobné a nákladné motorové vozidlá vrátane ich častí a príslušenstva tvoriace štandardnú, povinnú a doplnkovú výbavu poistených motorových vozidiel.</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Poistenie bude medzi zmluvnými stranami dojednané pre prípad:</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a)</w:t>
      </w:r>
      <w:r w:rsidR="000244A4">
        <w:rPr>
          <w:rFonts w:ascii="Times New Roman" w:hAnsi="Times New Roman"/>
          <w:sz w:val="24"/>
          <w:szCs w:val="24"/>
        </w:rPr>
        <w:t>poškodenia alebo zničenia vozidla v dôsledku havárie,</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b)</w:t>
      </w:r>
      <w:r w:rsidR="000244A4">
        <w:rPr>
          <w:rFonts w:ascii="Times New Roman" w:hAnsi="Times New Roman"/>
          <w:sz w:val="24"/>
          <w:szCs w:val="24"/>
        </w:rPr>
        <w:t>odcudzenia celého vozidla alebo jeho časti,</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c)</w:t>
      </w:r>
      <w:r w:rsidR="000244A4">
        <w:rPr>
          <w:rFonts w:ascii="Times New Roman" w:hAnsi="Times New Roman"/>
          <w:sz w:val="24"/>
          <w:szCs w:val="24"/>
        </w:rPr>
        <w:t>poškodenia alebo zničenia vozidla v dôsledku živelnej udalosti,</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d)úmyselného poškodenia alebo zničenia – vandalizmus (zistený – nezistený).</w:t>
      </w:r>
    </w:p>
    <w:p w:rsidR="007E56C5" w:rsidRDefault="007E56C5" w:rsidP="00F50BBD">
      <w:pPr>
        <w:spacing w:after="0"/>
        <w:jc w:val="both"/>
        <w:rPr>
          <w:rFonts w:ascii="Times New Roman" w:hAnsi="Times New Roman"/>
          <w:sz w:val="24"/>
          <w:szCs w:val="24"/>
        </w:rPr>
      </w:pPr>
    </w:p>
    <w:p w:rsidR="003D3D03" w:rsidRDefault="00D2767E" w:rsidP="00F50BBD">
      <w:pPr>
        <w:spacing w:after="0"/>
        <w:jc w:val="both"/>
        <w:rPr>
          <w:rFonts w:ascii="Times New Roman" w:hAnsi="Times New Roman"/>
          <w:sz w:val="24"/>
          <w:szCs w:val="24"/>
        </w:rPr>
      </w:pPr>
      <w:r>
        <w:rPr>
          <w:rFonts w:ascii="Times New Roman" w:hAnsi="Times New Roman"/>
          <w:sz w:val="24"/>
          <w:szCs w:val="24"/>
        </w:rPr>
        <w:t>Zoznam vozidiel - š</w:t>
      </w:r>
      <w:r w:rsidR="007E56C5">
        <w:rPr>
          <w:rFonts w:ascii="Times New Roman" w:hAnsi="Times New Roman"/>
          <w:sz w:val="24"/>
          <w:szCs w:val="24"/>
        </w:rPr>
        <w:t xml:space="preserve">pecifikácia motorových vozidiel pre havarijné poistenie je uvedená </w:t>
      </w:r>
      <w:r w:rsidR="007E56C5" w:rsidRPr="008330D7">
        <w:rPr>
          <w:rFonts w:ascii="Times New Roman" w:hAnsi="Times New Roman"/>
          <w:sz w:val="24"/>
          <w:szCs w:val="24"/>
        </w:rPr>
        <w:t>v </w:t>
      </w:r>
      <w:r w:rsidR="007E56C5" w:rsidRPr="00DA268E">
        <w:rPr>
          <w:rFonts w:ascii="Times New Roman" w:hAnsi="Times New Roman"/>
          <w:sz w:val="24"/>
          <w:szCs w:val="24"/>
        </w:rPr>
        <w:t>Prílohe č. 2</w:t>
      </w:r>
      <w:r w:rsidR="007E56C5" w:rsidRPr="008330D7">
        <w:rPr>
          <w:rFonts w:ascii="Times New Roman" w:hAnsi="Times New Roman"/>
          <w:sz w:val="24"/>
          <w:szCs w:val="24"/>
        </w:rPr>
        <w:t xml:space="preserve"> tejto výzvy.</w:t>
      </w:r>
    </w:p>
    <w:p w:rsidR="003D3D03" w:rsidRDefault="003D3D03"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lastRenderedPageBreak/>
        <w:t>Predmetná poistná zmluva bude s úspešným navrhovateľom (poisťovňou) uzavretá na dobu určitú, t.j. na 1</w:t>
      </w:r>
      <w:r w:rsidR="00461479">
        <w:rPr>
          <w:rFonts w:ascii="Times New Roman" w:hAnsi="Times New Roman"/>
          <w:sz w:val="24"/>
          <w:szCs w:val="24"/>
        </w:rPr>
        <w:t xml:space="preserve">2 kalendárnych mesiacov </w:t>
      </w:r>
      <w:r w:rsidR="00461479" w:rsidRPr="00461479">
        <w:rPr>
          <w:rFonts w:ascii="Times New Roman" w:hAnsi="Times New Roman"/>
          <w:b/>
          <w:sz w:val="24"/>
          <w:szCs w:val="24"/>
        </w:rPr>
        <w:t>(</w:t>
      </w:r>
      <w:r w:rsidR="005143B0">
        <w:rPr>
          <w:rFonts w:ascii="Times New Roman" w:hAnsi="Times New Roman"/>
          <w:b/>
          <w:sz w:val="24"/>
          <w:szCs w:val="24"/>
        </w:rPr>
        <w:t xml:space="preserve">účinnosť poistenia: </w:t>
      </w:r>
      <w:r w:rsidR="002413A7">
        <w:rPr>
          <w:rFonts w:ascii="Times New Roman" w:hAnsi="Times New Roman"/>
          <w:b/>
          <w:sz w:val="24"/>
          <w:szCs w:val="24"/>
        </w:rPr>
        <w:t xml:space="preserve">od </w:t>
      </w:r>
      <w:r w:rsidR="00DA268E" w:rsidRPr="00DA268E">
        <w:rPr>
          <w:rFonts w:ascii="Times New Roman" w:hAnsi="Times New Roman"/>
          <w:b/>
          <w:sz w:val="24"/>
          <w:szCs w:val="24"/>
        </w:rPr>
        <w:t>31.12.2023</w:t>
      </w:r>
      <w:r w:rsidR="009E0F87">
        <w:rPr>
          <w:rFonts w:ascii="Times New Roman" w:hAnsi="Times New Roman"/>
          <w:b/>
          <w:sz w:val="24"/>
          <w:szCs w:val="24"/>
        </w:rPr>
        <w:t xml:space="preserve"> </w:t>
      </w:r>
      <w:r w:rsidR="00461479">
        <w:rPr>
          <w:rFonts w:ascii="Times New Roman" w:hAnsi="Times New Roman"/>
          <w:b/>
          <w:sz w:val="24"/>
          <w:szCs w:val="24"/>
        </w:rPr>
        <w:t xml:space="preserve">00:00 hod. do </w:t>
      </w:r>
      <w:r w:rsidR="00DA268E" w:rsidRPr="00DA268E">
        <w:rPr>
          <w:rFonts w:ascii="Times New Roman" w:hAnsi="Times New Roman"/>
          <w:b/>
          <w:sz w:val="24"/>
          <w:szCs w:val="24"/>
        </w:rPr>
        <w:t>30.12.2024</w:t>
      </w:r>
      <w:r w:rsidR="009E0F87">
        <w:rPr>
          <w:rFonts w:ascii="Times New Roman" w:hAnsi="Times New Roman"/>
          <w:b/>
          <w:sz w:val="24"/>
          <w:szCs w:val="24"/>
        </w:rPr>
        <w:t xml:space="preserve"> </w:t>
      </w:r>
      <w:r w:rsidR="00461479">
        <w:rPr>
          <w:rFonts w:ascii="Times New Roman" w:hAnsi="Times New Roman"/>
          <w:b/>
          <w:sz w:val="24"/>
          <w:szCs w:val="24"/>
        </w:rPr>
        <w:t>24:00 hod.)</w:t>
      </w:r>
      <w:r w:rsidRPr="00DA605F">
        <w:rPr>
          <w:rFonts w:ascii="Times New Roman" w:hAnsi="Times New Roman"/>
          <w:b/>
          <w:sz w:val="24"/>
          <w:szCs w:val="24"/>
        </w:rPr>
        <w:t xml:space="preserve"> </w:t>
      </w:r>
      <w:r w:rsidR="005143B0" w:rsidRPr="005143B0">
        <w:rPr>
          <w:rFonts w:ascii="Times New Roman" w:hAnsi="Times New Roman"/>
          <w:sz w:val="24"/>
          <w:szCs w:val="24"/>
        </w:rPr>
        <w:t xml:space="preserve">a poisťovni vznikne povinnosť v prípade vzniku poistnej udalosti plniť záväzky </w:t>
      </w:r>
      <w:r>
        <w:rPr>
          <w:rFonts w:ascii="Times New Roman" w:hAnsi="Times New Roman"/>
          <w:sz w:val="24"/>
          <w:szCs w:val="24"/>
        </w:rPr>
        <w:t>v prospech vyhlasovateľa súťaže (poisteného), a to v súlade s uzavretou poistnou zmluvou a v súlade s platnými právnymi predpismi Slovenskej republiky.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313EC1" w:rsidRPr="009A1A40" w:rsidRDefault="00313EC1" w:rsidP="00F50BBD">
      <w:pPr>
        <w:spacing w:after="0"/>
        <w:jc w:val="both"/>
        <w:rPr>
          <w:rFonts w:ascii="Times New Roman" w:hAnsi="Times New Roman"/>
          <w:sz w:val="24"/>
          <w:szCs w:val="24"/>
        </w:rPr>
      </w:pPr>
      <w:r>
        <w:rPr>
          <w:rFonts w:ascii="Times New Roman" w:hAnsi="Times New Roman"/>
          <w:sz w:val="24"/>
          <w:szCs w:val="24"/>
        </w:rPr>
        <w:t xml:space="preserve">1)Poistenie je dojednané so spoluúčasťou: pre všetky motorové </w:t>
      </w:r>
      <w:r w:rsidRPr="00D40DA6">
        <w:rPr>
          <w:rFonts w:ascii="Times New Roman" w:hAnsi="Times New Roman"/>
          <w:sz w:val="24"/>
          <w:szCs w:val="24"/>
        </w:rPr>
        <w:t>vozidlá 5</w:t>
      </w:r>
      <w:r w:rsidR="00C20E0B" w:rsidRPr="00D40DA6">
        <w:rPr>
          <w:rFonts w:ascii="Times New Roman" w:hAnsi="Times New Roman"/>
          <w:sz w:val="24"/>
          <w:szCs w:val="24"/>
        </w:rPr>
        <w:t xml:space="preserve"> </w:t>
      </w:r>
      <w:r w:rsidRPr="00D40DA6">
        <w:rPr>
          <w:rFonts w:ascii="Times New Roman" w:hAnsi="Times New Roman"/>
          <w:sz w:val="24"/>
          <w:szCs w:val="24"/>
        </w:rPr>
        <w:t xml:space="preserve">%, minimálne </w:t>
      </w:r>
      <w:r w:rsidRPr="001C3503">
        <w:rPr>
          <w:rFonts w:ascii="Times New Roman" w:hAnsi="Times New Roman"/>
          <w:sz w:val="24"/>
          <w:szCs w:val="24"/>
        </w:rPr>
        <w:t>65,00</w:t>
      </w:r>
      <w:r w:rsidRPr="00D40DA6">
        <w:rPr>
          <w:rFonts w:ascii="Times New Roman" w:hAnsi="Times New Roman"/>
          <w:sz w:val="24"/>
          <w:szCs w:val="24"/>
        </w:rPr>
        <w:t xml:space="preserve"> </w:t>
      </w:r>
      <w:r w:rsidRPr="009A1A40">
        <w:rPr>
          <w:rFonts w:ascii="Times New Roman" w:hAnsi="Times New Roman"/>
          <w:sz w:val="24"/>
          <w:szCs w:val="24"/>
        </w:rPr>
        <w:t>EUR.</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 xml:space="preserve">2)V rámci poistenia je poistením kryté aj poistenie čelných skiel so spoluúčasťou </w:t>
      </w:r>
      <w:r w:rsidRPr="001C3503">
        <w:rPr>
          <w:rFonts w:ascii="Times New Roman" w:hAnsi="Times New Roman"/>
          <w:sz w:val="24"/>
          <w:szCs w:val="24"/>
        </w:rPr>
        <w:t>16,60 EUR</w:t>
      </w:r>
      <w:r w:rsidRPr="009A1A40">
        <w:rPr>
          <w:rFonts w:ascii="Times New Roman" w:hAnsi="Times New Roman"/>
          <w:sz w:val="24"/>
          <w:szCs w:val="24"/>
        </w:rPr>
        <w:t>.</w:t>
      </w:r>
      <w:r w:rsidR="009171F3">
        <w:rPr>
          <w:rFonts w:ascii="Times New Roman" w:hAnsi="Times New Roman"/>
          <w:sz w:val="24"/>
          <w:szCs w:val="24"/>
        </w:rPr>
        <w:t xml:space="preserve"> Táto požiadavka platí pre všetky motorové vozidlá uvedené v Prílohe č. 2.</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3)Poistenie je dojednané s územnou platnosťou: Európa.</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 xml:space="preserve">4)V rámci poistenia je dojednané aj poistenie batožiny v osobných motorových vozidlách do </w:t>
      </w:r>
      <w:r w:rsidRPr="001C3503">
        <w:rPr>
          <w:rFonts w:ascii="Times New Roman" w:hAnsi="Times New Roman"/>
          <w:sz w:val="24"/>
          <w:szCs w:val="24"/>
        </w:rPr>
        <w:t>830,00</w:t>
      </w:r>
      <w:r w:rsidRPr="009A1A40">
        <w:rPr>
          <w:rFonts w:ascii="Times New Roman" w:hAnsi="Times New Roman"/>
          <w:sz w:val="24"/>
          <w:szCs w:val="24"/>
        </w:rPr>
        <w:t xml:space="preserve"> EUR bez navýšenia poistného k havarijnému poisteniu motorového vozidla. Poistenie sa dojednáva bez spoluúčasti.</w:t>
      </w:r>
    </w:p>
    <w:p w:rsidR="00E47C80" w:rsidRPr="00E47C80" w:rsidRDefault="00313EC1" w:rsidP="00F50BBD">
      <w:pPr>
        <w:spacing w:after="0"/>
        <w:jc w:val="both"/>
        <w:rPr>
          <w:rFonts w:ascii="Times New Roman" w:hAnsi="Times New Roman"/>
          <w:sz w:val="24"/>
          <w:szCs w:val="24"/>
        </w:rPr>
      </w:pPr>
      <w:r w:rsidRPr="009A1A40">
        <w:rPr>
          <w:rFonts w:ascii="Times New Roman" w:hAnsi="Times New Roman"/>
          <w:sz w:val="24"/>
          <w:szCs w:val="24"/>
        </w:rPr>
        <w:t>5)</w:t>
      </w:r>
      <w:r w:rsidR="00E47C80" w:rsidRPr="00E47C80">
        <w:rPr>
          <w:rFonts w:ascii="Times New Roman" w:hAnsi="Times New Roman"/>
          <w:sz w:val="24"/>
          <w:szCs w:val="24"/>
        </w:rPr>
        <w:t>V rámci poistenia je d</w:t>
      </w:r>
      <w:r w:rsidR="00F43784">
        <w:rPr>
          <w:rFonts w:ascii="Times New Roman" w:hAnsi="Times New Roman"/>
          <w:sz w:val="24"/>
          <w:szCs w:val="24"/>
        </w:rPr>
        <w:t>ojednané aj úrazové poistenie (</w:t>
      </w:r>
      <w:r w:rsidR="00E47C80" w:rsidRPr="00E47C80">
        <w:rPr>
          <w:rFonts w:ascii="Times New Roman" w:hAnsi="Times New Roman"/>
          <w:sz w:val="24"/>
          <w:szCs w:val="24"/>
        </w:rPr>
        <w:t xml:space="preserve">poistenie smrti na poistnú sumu: </w:t>
      </w:r>
      <w:r w:rsidR="00E47C80" w:rsidRPr="00FD00E2">
        <w:rPr>
          <w:rFonts w:ascii="Times New Roman" w:hAnsi="Times New Roman"/>
          <w:sz w:val="24"/>
          <w:szCs w:val="24"/>
        </w:rPr>
        <w:t>minimálne</w:t>
      </w:r>
      <w:r w:rsidR="00E47C80" w:rsidRPr="00E47C80">
        <w:rPr>
          <w:rFonts w:ascii="Times New Roman" w:hAnsi="Times New Roman"/>
          <w:sz w:val="24"/>
          <w:szCs w:val="24"/>
        </w:rPr>
        <w:t xml:space="preserve"> </w:t>
      </w:r>
      <w:r w:rsidR="00E47C80" w:rsidRPr="001C3503">
        <w:rPr>
          <w:rFonts w:ascii="Times New Roman" w:hAnsi="Times New Roman"/>
          <w:sz w:val="24"/>
          <w:szCs w:val="24"/>
        </w:rPr>
        <w:t>660,00</w:t>
      </w:r>
      <w:r w:rsidR="00E47C80" w:rsidRPr="00E47C80">
        <w:rPr>
          <w:rFonts w:ascii="Times New Roman" w:hAnsi="Times New Roman"/>
          <w:sz w:val="24"/>
          <w:szCs w:val="24"/>
        </w:rPr>
        <w:t xml:space="preserve"> EUR a poistenie trvalých následkov úrazu na poistnú sumu: </w:t>
      </w:r>
      <w:r w:rsidR="00E47C80" w:rsidRPr="00FD00E2">
        <w:rPr>
          <w:rFonts w:ascii="Times New Roman" w:hAnsi="Times New Roman"/>
          <w:sz w:val="24"/>
          <w:szCs w:val="24"/>
        </w:rPr>
        <w:t>minimálne</w:t>
      </w:r>
      <w:r w:rsidR="00E47C80" w:rsidRPr="009171F3">
        <w:rPr>
          <w:rFonts w:ascii="Times New Roman" w:hAnsi="Times New Roman"/>
          <w:sz w:val="24"/>
          <w:szCs w:val="24"/>
          <w:u w:val="single"/>
        </w:rPr>
        <w:t xml:space="preserve"> </w:t>
      </w:r>
      <w:r w:rsidR="00E47C80" w:rsidRPr="001C3503">
        <w:rPr>
          <w:rFonts w:ascii="Times New Roman" w:hAnsi="Times New Roman"/>
          <w:sz w:val="24"/>
          <w:szCs w:val="24"/>
        </w:rPr>
        <w:t>1330,00</w:t>
      </w:r>
      <w:r w:rsidR="00E47C80" w:rsidRPr="00E47C80">
        <w:rPr>
          <w:rFonts w:ascii="Times New Roman" w:hAnsi="Times New Roman"/>
          <w:sz w:val="24"/>
          <w:szCs w:val="24"/>
        </w:rPr>
        <w:t xml:space="preserve"> EUR / bez navýšenia poistného k havarijnému poisteniu motorového vozidla. Poisten</w:t>
      </w:r>
      <w:r w:rsidR="009171F3">
        <w:rPr>
          <w:rFonts w:ascii="Times New Roman" w:hAnsi="Times New Roman"/>
          <w:sz w:val="24"/>
          <w:szCs w:val="24"/>
        </w:rPr>
        <w:t>ie sa dojednáva bez spoluúčasti, bez dojednania samostatnou zmluvou.</w:t>
      </w:r>
      <w:r w:rsidR="00E47C80" w:rsidRPr="00E47C80">
        <w:rPr>
          <w:rFonts w:ascii="Times New Roman" w:hAnsi="Times New Roman"/>
          <w:sz w:val="24"/>
          <w:szCs w:val="24"/>
        </w:rPr>
        <w:t xml:space="preserve"> Poistná suma je stanovená na sedadlo.</w:t>
      </w:r>
      <w:r w:rsidR="001C1A59" w:rsidRPr="001C1A59">
        <w:t xml:space="preserve"> </w:t>
      </w:r>
      <w:r w:rsidR="001C1A59" w:rsidRPr="001C1A59">
        <w:rPr>
          <w:rFonts w:ascii="Times New Roman" w:hAnsi="Times New Roman"/>
          <w:sz w:val="24"/>
          <w:szCs w:val="24"/>
        </w:rPr>
        <w:t>Uvedené sa vzťahuje na vozidlá zvýrazne</w:t>
      </w:r>
      <w:r w:rsidR="001C1A59">
        <w:rPr>
          <w:rFonts w:ascii="Times New Roman" w:hAnsi="Times New Roman"/>
          <w:sz w:val="24"/>
          <w:szCs w:val="24"/>
        </w:rPr>
        <w:t>né zelenou farbou v prílohe č. 2</w:t>
      </w:r>
      <w:r w:rsidR="001C1A59" w:rsidRPr="001C1A59">
        <w:rPr>
          <w:rFonts w:ascii="Times New Roman" w:hAnsi="Times New Roman"/>
          <w:sz w:val="24"/>
          <w:szCs w:val="24"/>
        </w:rPr>
        <w:t>.</w:t>
      </w:r>
    </w:p>
    <w:p w:rsidR="00C20E0B" w:rsidRPr="009A1A40" w:rsidRDefault="00CD1AFB" w:rsidP="00F50BBD">
      <w:pPr>
        <w:spacing w:after="0"/>
        <w:jc w:val="both"/>
        <w:rPr>
          <w:rFonts w:ascii="Times New Roman" w:hAnsi="Times New Roman"/>
          <w:sz w:val="24"/>
          <w:szCs w:val="24"/>
        </w:rPr>
      </w:pPr>
      <w:r>
        <w:rPr>
          <w:rFonts w:ascii="Times New Roman" w:hAnsi="Times New Roman"/>
          <w:sz w:val="24"/>
          <w:szCs w:val="24"/>
        </w:rPr>
        <w:t>6)</w:t>
      </w:r>
      <w:r w:rsidRPr="00CD1AFB">
        <w:rPr>
          <w:rFonts w:ascii="Times New Roman" w:hAnsi="Times New Roman"/>
          <w:sz w:val="24"/>
          <w:szCs w:val="24"/>
        </w:rPr>
        <w:t>Poisťovateľ akceptuje neobmedzenú normohodinu za opravu vozidla v autorizovanom servise na území SR.</w:t>
      </w:r>
    </w:p>
    <w:p w:rsidR="00CE79AC" w:rsidRDefault="00C20E0B" w:rsidP="00F50BBD">
      <w:pPr>
        <w:spacing w:after="0"/>
        <w:jc w:val="both"/>
        <w:rPr>
          <w:rFonts w:ascii="Times New Roman" w:hAnsi="Times New Roman"/>
          <w:sz w:val="24"/>
          <w:szCs w:val="24"/>
        </w:rPr>
      </w:pPr>
      <w:r w:rsidRPr="009A1A40">
        <w:rPr>
          <w:rFonts w:ascii="Times New Roman" w:hAnsi="Times New Roman"/>
          <w:sz w:val="24"/>
          <w:szCs w:val="24"/>
        </w:rPr>
        <w:t>7)</w:t>
      </w:r>
      <w:r w:rsidR="00CE79AC" w:rsidRPr="00CE79AC">
        <w:rPr>
          <w:rFonts w:ascii="Times New Roman" w:hAnsi="Times New Roman"/>
          <w:sz w:val="24"/>
          <w:szCs w:val="24"/>
        </w:rPr>
        <w:t>Pri svojpomocnej oprave nie je obmedzená suma za opravu, pokiaľ nebudú prekročené náklady na prácu stanovené na základe časových noriem a technologických postupov dodávaných výrobcom vozidiel pre danú značku a typ poisteného vozidla. Za materiál je nutné predložiť doklady o nákupe.</w:t>
      </w:r>
    </w:p>
    <w:p w:rsidR="00C20E0B" w:rsidRDefault="00C20E0B" w:rsidP="00F50BBD">
      <w:pPr>
        <w:spacing w:after="0"/>
        <w:jc w:val="both"/>
        <w:rPr>
          <w:rFonts w:ascii="Times New Roman" w:hAnsi="Times New Roman"/>
          <w:sz w:val="24"/>
          <w:szCs w:val="24"/>
        </w:rPr>
      </w:pPr>
      <w:r w:rsidRPr="009A1A40">
        <w:rPr>
          <w:rFonts w:ascii="Times New Roman" w:hAnsi="Times New Roman"/>
          <w:sz w:val="24"/>
          <w:szCs w:val="24"/>
        </w:rPr>
        <w:t>8)Parciálne škody (hradené v nových cenách) sa budú hradiť do výšky 95 %</w:t>
      </w:r>
      <w:r>
        <w:rPr>
          <w:rFonts w:ascii="Times New Roman" w:hAnsi="Times New Roman"/>
          <w:sz w:val="24"/>
          <w:szCs w:val="24"/>
        </w:rPr>
        <w:t xml:space="preserve"> všeobecnej hodnoty motorového vozidla.</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lastRenderedPageBreak/>
        <w:t>9)Odťah motorového vozidla bude preplatený do najbližšieho servisu „schopného opravu vykonať“.</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t>10)Hradia sa aj náklady spojené s poplatkami za diaľnice ( nie diaľničná známka</w:t>
      </w:r>
      <w:r w:rsidR="00BF4CBF">
        <w:rPr>
          <w:rFonts w:ascii="Times New Roman" w:hAnsi="Times New Roman"/>
          <w:sz w:val="24"/>
          <w:szCs w:val="24"/>
        </w:rPr>
        <w:t>), tunelov, lodí, trajektov pre prepravné aj prípojné motorové vozidlo.</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11)V rámci poistenia sú dojednané aj asistenčné služby, v prípade poistnej udalosti a nepojazdnosti motorového vozidla v zahraničí poisťovňa uhradí náklady na odtiahnutie na územie Slovenskej republiky.</w:t>
      </w:r>
      <w:r w:rsidR="000E5C2F" w:rsidRPr="000E5C2F">
        <w:t xml:space="preserve"> </w:t>
      </w:r>
      <w:r w:rsidR="000E5C2F" w:rsidRPr="000E5C2F">
        <w:rPr>
          <w:rFonts w:ascii="Times New Roman" w:hAnsi="Times New Roman"/>
          <w:sz w:val="24"/>
          <w:szCs w:val="24"/>
        </w:rPr>
        <w:t>Uvedené sa vzťahuje na vozidlá zvýrazne</w:t>
      </w:r>
      <w:r w:rsidR="000E5C2F">
        <w:rPr>
          <w:rFonts w:ascii="Times New Roman" w:hAnsi="Times New Roman"/>
          <w:sz w:val="24"/>
          <w:szCs w:val="24"/>
        </w:rPr>
        <w:t>né zelenou farbou v prílohe č. 2</w:t>
      </w:r>
      <w:r w:rsidR="000E5C2F" w:rsidRPr="000E5C2F">
        <w:rPr>
          <w:rFonts w:ascii="Times New Roman" w:hAnsi="Times New Roman"/>
          <w:sz w:val="24"/>
          <w:szCs w:val="24"/>
        </w:rPr>
        <w:t>.</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12)</w:t>
      </w:r>
      <w:r w:rsidR="001769AB" w:rsidRPr="001769AB">
        <w:rPr>
          <w:rFonts w:ascii="Times New Roman" w:hAnsi="Times New Roman"/>
          <w:sz w:val="24"/>
          <w:szCs w:val="24"/>
        </w:rPr>
        <w:t>Opravu s hodnotou nižšou ako je dojednaná spoluúčasť na motorovom vozidle bude hradiť  poistník priamo v servise a následne postúpi faktúru za opravu poisťovateľovi, náklady na opravu s hodnotou vyššou ako je dojednaná spoluúčasť bude hradiť poisťovateľ priamo zmluvnému  servisu formou krycieho listu.</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 xml:space="preserve">13)Poisťovňa nebude uplatňovať princíp </w:t>
      </w:r>
      <w:proofErr w:type="spellStart"/>
      <w:r>
        <w:rPr>
          <w:rFonts w:ascii="Times New Roman" w:hAnsi="Times New Roman"/>
          <w:sz w:val="24"/>
          <w:szCs w:val="24"/>
        </w:rPr>
        <w:t>podpoistenia</w:t>
      </w:r>
      <w:proofErr w:type="spellEnd"/>
      <w:r>
        <w:rPr>
          <w:rFonts w:ascii="Times New Roman" w:hAnsi="Times New Roman"/>
          <w:sz w:val="24"/>
          <w:szCs w:val="24"/>
        </w:rPr>
        <w:t>.</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14)Poisťovňa nebude vyžadovať vstupné obhliadky motorových vozidiel pri vstupe do poistenia.</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15)</w:t>
      </w:r>
      <w:r w:rsidR="00C7445E">
        <w:rPr>
          <w:rFonts w:ascii="Times New Roman" w:hAnsi="Times New Roman"/>
          <w:sz w:val="24"/>
          <w:szCs w:val="24"/>
        </w:rPr>
        <w:t>Poistenie sa vzťahuje aj na škody spôsobené zvieratami.</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16)Právo na plnenie vznikne aj vtedy, ak časť vozidla bola poškodená alebo zničená v dôsledku činnosti vozidla ako pracovného stroja.</w:t>
      </w:r>
      <w:r w:rsidR="009171F3">
        <w:rPr>
          <w:rFonts w:ascii="Times New Roman" w:hAnsi="Times New Roman"/>
          <w:sz w:val="24"/>
          <w:szCs w:val="24"/>
        </w:rPr>
        <w:t xml:space="preserve"> </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17)Poistenie sa vzťahuje aj na škody spôsobené na predmete poistenia alebo jeho časti požiarom alebo výbuchom, pokiaľ sa preukáže neoprávnený zásah inej osoby.</w:t>
      </w:r>
    </w:p>
    <w:p w:rsidR="008F678E" w:rsidRDefault="00C7445E" w:rsidP="00F50BBD">
      <w:pPr>
        <w:spacing w:after="0"/>
        <w:jc w:val="both"/>
        <w:rPr>
          <w:rFonts w:ascii="Times New Roman" w:hAnsi="Times New Roman"/>
          <w:sz w:val="24"/>
          <w:szCs w:val="24"/>
        </w:rPr>
      </w:pPr>
      <w:r>
        <w:rPr>
          <w:rFonts w:ascii="Times New Roman" w:hAnsi="Times New Roman"/>
          <w:sz w:val="24"/>
          <w:szCs w:val="24"/>
        </w:rPr>
        <w:t>18)Poisťovňa bude akceptovať existujúci spôsob zabezpečenia motorových vozidiel klienta a poistné sumy (vstupné hodnoty) poistených motorových vozidiel ako nové ceny – vťahuje sa to na motorové vozidlá vstupujúce do poistenia od počiatku a taktiež na motorové vozidlá vstupujúce do poistenia v priebehu trvania poistnej zmluvy.</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19)Poistné sa bude platiť v štvrťročných splátkach na základe avíza na úhradu/predpisu poistného.</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20)Sadzby za jednotlivé služby a pevne stanovená spoluúčasť sú nemenné počas celej platnosti zmluvy.</w:t>
      </w:r>
    </w:p>
    <w:p w:rsidR="007E56C5" w:rsidRPr="00863472" w:rsidRDefault="00970162" w:rsidP="00F50BBD">
      <w:pPr>
        <w:spacing w:after="0"/>
        <w:jc w:val="both"/>
        <w:rPr>
          <w:rFonts w:ascii="Times New Roman" w:hAnsi="Times New Roman"/>
          <w:sz w:val="24"/>
          <w:szCs w:val="24"/>
          <w:highlight w:val="yellow"/>
        </w:rPr>
      </w:pPr>
      <w:r w:rsidRPr="0049178A">
        <w:rPr>
          <w:rFonts w:ascii="Times New Roman" w:hAnsi="Times New Roman"/>
          <w:sz w:val="24"/>
          <w:szCs w:val="24"/>
        </w:rPr>
        <w:t>21</w:t>
      </w:r>
      <w:r w:rsidR="00CF008D" w:rsidRPr="0049178A">
        <w:rPr>
          <w:rFonts w:ascii="Times New Roman" w:hAnsi="Times New Roman"/>
          <w:sz w:val="24"/>
          <w:szCs w:val="24"/>
        </w:rPr>
        <w:t>)</w:t>
      </w:r>
      <w:r w:rsidR="00F43784">
        <w:rPr>
          <w:rFonts w:ascii="Times New Roman" w:hAnsi="Times New Roman"/>
          <w:sz w:val="24"/>
          <w:szCs w:val="24"/>
        </w:rPr>
        <w:t xml:space="preserve">Táto zmluva </w:t>
      </w:r>
      <w:r w:rsidR="00F43784" w:rsidRPr="00A27BE9">
        <w:rPr>
          <w:rFonts w:ascii="Times New Roman" w:hAnsi="Times New Roman"/>
          <w:sz w:val="24"/>
          <w:szCs w:val="24"/>
        </w:rPr>
        <w:t xml:space="preserve">nadobúda platnosť dňom podpisu oboma Zmluvnými stranami a účinnosť dňom nasledujúcim po dni jej zverejnenia v zmysle § 47a Občianskeho zákonníka. </w:t>
      </w:r>
      <w:r w:rsidR="00CF008D" w:rsidRPr="00E31184">
        <w:rPr>
          <w:rFonts w:ascii="Times New Roman" w:eastAsia="Times New Roman" w:hAnsi="Times New Roman"/>
          <w:sz w:val="24"/>
        </w:rPr>
        <w:t xml:space="preserve">Zmluvné strany súhlasia so zverejnením </w:t>
      </w:r>
      <w:r w:rsidR="00CF008D">
        <w:rPr>
          <w:rFonts w:ascii="Times New Roman" w:eastAsia="Times New Roman" w:hAnsi="Times New Roman"/>
          <w:sz w:val="24"/>
        </w:rPr>
        <w:t>zmluvy</w:t>
      </w:r>
      <w:r w:rsidR="00F43784">
        <w:rPr>
          <w:rFonts w:ascii="Times New Roman" w:eastAsia="Times New Roman" w:hAnsi="Times New Roman"/>
          <w:sz w:val="24"/>
        </w:rPr>
        <w:t xml:space="preserve"> podľa </w:t>
      </w:r>
      <w:r w:rsidR="00CF008D" w:rsidRPr="00E31184">
        <w:rPr>
          <w:rFonts w:ascii="Times New Roman" w:eastAsia="Times New Roman" w:hAnsi="Times New Roman"/>
          <w:sz w:val="24"/>
        </w:rPr>
        <w:t>zákona č. 211/2000  Z. z. o slobodnom prístupe k informáciám v znení neskorších predpisov. </w:t>
      </w:r>
    </w:p>
    <w:p w:rsidR="007E56C5" w:rsidRDefault="00970162" w:rsidP="00F50BBD">
      <w:pPr>
        <w:spacing w:after="0"/>
        <w:jc w:val="both"/>
        <w:rPr>
          <w:rFonts w:ascii="Times New Roman" w:hAnsi="Times New Roman"/>
          <w:sz w:val="24"/>
          <w:szCs w:val="24"/>
        </w:rPr>
      </w:pPr>
      <w:r w:rsidRPr="00156D17">
        <w:rPr>
          <w:rFonts w:ascii="Times New Roman" w:hAnsi="Times New Roman"/>
          <w:sz w:val="24"/>
          <w:szCs w:val="24"/>
        </w:rPr>
        <w:t>22</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w:t>
      </w:r>
      <w:r w:rsidR="00196FB0">
        <w:rPr>
          <w:rFonts w:ascii="Times New Roman" w:hAnsi="Times New Roman"/>
          <w:sz w:val="24"/>
          <w:szCs w:val="24"/>
        </w:rPr>
        <w:t xml:space="preserve"> havarijné poistenie </w:t>
      </w:r>
      <w:r>
        <w:rPr>
          <w:rFonts w:ascii="Times New Roman" w:hAnsi="Times New Roman"/>
          <w:sz w:val="24"/>
          <w:szCs w:val="24"/>
        </w:rPr>
        <w:t>v EUR (DPH: 0 %).</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7E56C5" w:rsidRDefault="007E56C5"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 xml:space="preserve">k dispozícii </w:t>
      </w:r>
      <w:r w:rsidRPr="0049178A">
        <w:rPr>
          <w:rFonts w:ascii="Times New Roman" w:hAnsi="Times New Roman"/>
          <w:sz w:val="24"/>
          <w:szCs w:val="24"/>
        </w:rPr>
        <w:t>Tabuľku č. 2</w:t>
      </w:r>
      <w:r w:rsidRPr="008330D7">
        <w:rPr>
          <w:rFonts w:ascii="Times New Roman" w:hAnsi="Times New Roman"/>
          <w:sz w:val="24"/>
          <w:szCs w:val="24"/>
        </w:rPr>
        <w:t xml:space="preserve"> (</w:t>
      </w:r>
      <w:r w:rsidR="001E17E4" w:rsidRPr="008330D7">
        <w:rPr>
          <w:rFonts w:ascii="Times New Roman" w:hAnsi="Times New Roman"/>
          <w:sz w:val="24"/>
          <w:szCs w:val="24"/>
        </w:rPr>
        <w:t>Sadzby poistného na 12 kalendárnych mesiacov – ročné poistné -</w:t>
      </w:r>
      <w:r w:rsidR="00D2767E" w:rsidRPr="008330D7">
        <w:rPr>
          <w:rFonts w:ascii="Times New Roman" w:hAnsi="Times New Roman"/>
          <w:sz w:val="24"/>
          <w:szCs w:val="24"/>
        </w:rPr>
        <w:t xml:space="preserve"> </w:t>
      </w:r>
      <w:r w:rsidRPr="008330D7">
        <w:rPr>
          <w:rFonts w:ascii="Times New Roman" w:hAnsi="Times New Roman"/>
          <w:sz w:val="24"/>
          <w:szCs w:val="24"/>
        </w:rPr>
        <w:t>Havarijné poistenie</w:t>
      </w:r>
      <w:r w:rsidR="001E17E4" w:rsidRPr="008330D7">
        <w:rPr>
          <w:rFonts w:ascii="Times New Roman" w:hAnsi="Times New Roman"/>
          <w:sz w:val="24"/>
          <w:szCs w:val="24"/>
        </w:rPr>
        <w:t>)</w:t>
      </w:r>
      <w:r w:rsidRPr="008330D7">
        <w:rPr>
          <w:rFonts w:ascii="Times New Roman" w:hAnsi="Times New Roman"/>
          <w:sz w:val="24"/>
          <w:szCs w:val="24"/>
        </w:rPr>
        <w:t>.</w:t>
      </w:r>
      <w:r w:rsidR="00D40DA6">
        <w:rPr>
          <w:rFonts w:ascii="Times New Roman" w:hAnsi="Times New Roman"/>
          <w:sz w:val="24"/>
          <w:szCs w:val="24"/>
        </w:rPr>
        <w:t xml:space="preserve"> V tejto tabuľke navrhovateľ uvádza príslušné poistné sumy za predmet poistenia.</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7E56C5" w:rsidRPr="006C5CBA" w:rsidRDefault="001E17E4" w:rsidP="00F50BBD">
      <w:pPr>
        <w:pStyle w:val="Odsekzoznamu"/>
        <w:numPr>
          <w:ilvl w:val="0"/>
          <w:numId w:val="27"/>
        </w:numPr>
        <w:spacing w:after="0"/>
        <w:jc w:val="both"/>
        <w:rPr>
          <w:rFonts w:ascii="Times New Roman" w:hAnsi="Times New Roman"/>
          <w:sz w:val="24"/>
          <w:szCs w:val="24"/>
        </w:rPr>
      </w:pPr>
      <w:r w:rsidRPr="001E17E4">
        <w:rPr>
          <w:rFonts w:ascii="Times New Roman" w:hAnsi="Times New Roman"/>
          <w:sz w:val="24"/>
          <w:szCs w:val="24"/>
        </w:rPr>
        <w:t>Sadzby poistného na 12 kalendárnych mesiacov – ročné poistné -</w:t>
      </w:r>
      <w:r>
        <w:rPr>
          <w:rFonts w:ascii="Times New Roman" w:hAnsi="Times New Roman"/>
          <w:sz w:val="24"/>
          <w:szCs w:val="24"/>
        </w:rPr>
        <w:t xml:space="preserve"> </w:t>
      </w:r>
      <w:r w:rsidRPr="001E17E4">
        <w:rPr>
          <w:rFonts w:ascii="Times New Roman" w:hAnsi="Times New Roman"/>
          <w:sz w:val="24"/>
          <w:szCs w:val="24"/>
        </w:rPr>
        <w:t xml:space="preserve">Havarijné </w:t>
      </w:r>
      <w:r w:rsidRPr="006C5CBA">
        <w:rPr>
          <w:rFonts w:ascii="Times New Roman" w:hAnsi="Times New Roman"/>
          <w:sz w:val="24"/>
          <w:szCs w:val="24"/>
        </w:rPr>
        <w:t>poistenie</w:t>
      </w:r>
      <w:r w:rsidR="00970162" w:rsidRPr="006C5CBA">
        <w:rPr>
          <w:rFonts w:ascii="Times New Roman" w:hAnsi="Times New Roman"/>
          <w:sz w:val="24"/>
          <w:szCs w:val="24"/>
        </w:rPr>
        <w:t xml:space="preserve"> </w:t>
      </w:r>
      <w:r w:rsidR="00970162" w:rsidRPr="006C5CBA">
        <w:rPr>
          <w:rFonts w:ascii="Times New Roman" w:hAnsi="Times New Roman"/>
          <w:i/>
          <w:sz w:val="24"/>
          <w:szCs w:val="24"/>
        </w:rPr>
        <w:t>(Tabuľka č. 2 výzvy)</w:t>
      </w:r>
    </w:p>
    <w:p w:rsidR="007E56C5" w:rsidRPr="006C5CBA" w:rsidRDefault="004F0AD7" w:rsidP="00F50BBD">
      <w:pPr>
        <w:pStyle w:val="Odsekzoznamu"/>
        <w:numPr>
          <w:ilvl w:val="0"/>
          <w:numId w:val="27"/>
        </w:numPr>
        <w:spacing w:after="0"/>
        <w:jc w:val="both"/>
        <w:rPr>
          <w:rFonts w:ascii="Times New Roman" w:hAnsi="Times New Roman"/>
          <w:sz w:val="24"/>
          <w:szCs w:val="24"/>
        </w:rPr>
      </w:pPr>
      <w:r w:rsidRPr="006C5CBA">
        <w:rPr>
          <w:rFonts w:ascii="Times New Roman" w:hAnsi="Times New Roman"/>
          <w:sz w:val="24"/>
          <w:szCs w:val="24"/>
        </w:rPr>
        <w:t xml:space="preserve">Zoznam vozidiel - </w:t>
      </w:r>
      <w:r w:rsidR="007E56C5" w:rsidRPr="006C5CBA">
        <w:rPr>
          <w:rFonts w:ascii="Times New Roman" w:hAnsi="Times New Roman"/>
          <w:sz w:val="24"/>
          <w:szCs w:val="24"/>
        </w:rPr>
        <w:t>špecifikácia motorových vozidiel</w:t>
      </w:r>
      <w:r w:rsidRPr="006C5CBA">
        <w:rPr>
          <w:rFonts w:ascii="Times New Roman" w:hAnsi="Times New Roman"/>
          <w:sz w:val="24"/>
          <w:szCs w:val="24"/>
        </w:rPr>
        <w:t xml:space="preserve"> - H</w:t>
      </w:r>
      <w:r w:rsidR="00970162" w:rsidRPr="006C5CBA">
        <w:rPr>
          <w:rFonts w:ascii="Times New Roman" w:hAnsi="Times New Roman"/>
          <w:sz w:val="24"/>
          <w:szCs w:val="24"/>
        </w:rPr>
        <w:t xml:space="preserve">avarijné poistenie </w:t>
      </w:r>
      <w:r w:rsidR="00970162" w:rsidRPr="006C5CBA">
        <w:rPr>
          <w:rFonts w:ascii="Times New Roman" w:hAnsi="Times New Roman"/>
          <w:i/>
          <w:sz w:val="24"/>
          <w:szCs w:val="24"/>
        </w:rPr>
        <w:t>(Príloha č. 2 výzvy)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AA1A33" w:rsidRPr="004D04F2" w:rsidRDefault="00AA1A33" w:rsidP="00F50BBD">
      <w:pPr>
        <w:spacing w:after="0"/>
        <w:jc w:val="both"/>
        <w:rPr>
          <w:rFonts w:ascii="Times New Roman" w:hAnsi="Times New Roman"/>
          <w:b/>
          <w:sz w:val="24"/>
          <w:szCs w:val="24"/>
        </w:rPr>
      </w:pPr>
      <w:r w:rsidRPr="00AA1A33">
        <w:rPr>
          <w:rFonts w:ascii="Times New Roman" w:hAnsi="Times New Roman"/>
          <w:b/>
          <w:sz w:val="24"/>
          <w:szCs w:val="24"/>
          <w:highlight w:val="lightGray"/>
          <w:u w:val="single"/>
        </w:rPr>
        <w:t>3. skupina poistenia</w:t>
      </w:r>
      <w:r w:rsidRPr="00AA1A33">
        <w:rPr>
          <w:rFonts w:ascii="Times New Roman" w:hAnsi="Times New Roman"/>
          <w:b/>
          <w:sz w:val="24"/>
          <w:szCs w:val="24"/>
        </w:rPr>
        <w:t>:</w:t>
      </w:r>
      <w:r w:rsidRPr="00AA1A33">
        <w:rPr>
          <w:rFonts w:ascii="Times New Roman" w:hAnsi="Times New Roman"/>
          <w:b/>
          <w:sz w:val="24"/>
          <w:szCs w:val="24"/>
        </w:rPr>
        <w:tab/>
        <w:t>a</w:t>
      </w:r>
      <w:r w:rsidRPr="004D04F2">
        <w:rPr>
          <w:rFonts w:ascii="Times New Roman" w:hAnsi="Times New Roman"/>
          <w:b/>
          <w:sz w:val="24"/>
          <w:szCs w:val="24"/>
        </w:rPr>
        <w:t>)Živelné poistenie</w:t>
      </w:r>
    </w:p>
    <w:p w:rsidR="00AA1A33" w:rsidRPr="004D04F2" w:rsidRDefault="00AA1A33" w:rsidP="00F50BBD">
      <w:pPr>
        <w:spacing w:after="0"/>
        <w:ind w:left="1416" w:firstLine="708"/>
        <w:jc w:val="both"/>
        <w:rPr>
          <w:rFonts w:ascii="Times New Roman" w:hAnsi="Times New Roman"/>
          <w:b/>
          <w:sz w:val="24"/>
          <w:szCs w:val="24"/>
        </w:rPr>
      </w:pPr>
      <w:r w:rsidRPr="004D04F2">
        <w:rPr>
          <w:rFonts w:ascii="Times New Roman" w:hAnsi="Times New Roman"/>
          <w:b/>
          <w:sz w:val="24"/>
          <w:szCs w:val="24"/>
        </w:rPr>
        <w:t>b)Poisten</w:t>
      </w:r>
      <w:r w:rsidR="00B373E3" w:rsidRPr="004D04F2">
        <w:rPr>
          <w:rFonts w:ascii="Times New Roman" w:hAnsi="Times New Roman"/>
          <w:b/>
          <w:sz w:val="24"/>
          <w:szCs w:val="24"/>
        </w:rPr>
        <w:t>ie pre prípad odcudzenia</w:t>
      </w:r>
    </w:p>
    <w:p w:rsidR="00AA1A33" w:rsidRPr="004D04F2" w:rsidRDefault="00AA1A33" w:rsidP="00F50BBD">
      <w:pPr>
        <w:spacing w:after="0"/>
        <w:ind w:left="1416" w:firstLine="708"/>
        <w:jc w:val="both"/>
        <w:rPr>
          <w:rFonts w:ascii="Times New Roman" w:hAnsi="Times New Roman"/>
          <w:b/>
          <w:sz w:val="24"/>
          <w:szCs w:val="24"/>
        </w:rPr>
      </w:pPr>
      <w:r w:rsidRPr="004D04F2">
        <w:rPr>
          <w:rFonts w:ascii="Times New Roman" w:hAnsi="Times New Roman"/>
          <w:b/>
          <w:sz w:val="24"/>
          <w:szCs w:val="24"/>
        </w:rPr>
        <w:t>c</w:t>
      </w:r>
      <w:r w:rsidR="00DB1B28" w:rsidRPr="004D04F2">
        <w:rPr>
          <w:rFonts w:ascii="Times New Roman" w:hAnsi="Times New Roman"/>
          <w:b/>
          <w:sz w:val="24"/>
          <w:szCs w:val="24"/>
        </w:rPr>
        <w:t>)Poistenie strojov a elektronických zariadení</w:t>
      </w:r>
    </w:p>
    <w:p w:rsidR="00AA1A33" w:rsidRPr="00AA1A33" w:rsidRDefault="00157CCC" w:rsidP="00F50BBD">
      <w:pPr>
        <w:spacing w:after="0"/>
        <w:ind w:left="1416" w:firstLine="708"/>
        <w:jc w:val="both"/>
        <w:rPr>
          <w:rFonts w:ascii="Times New Roman" w:hAnsi="Times New Roman"/>
          <w:sz w:val="24"/>
          <w:szCs w:val="24"/>
        </w:rPr>
      </w:pPr>
      <w:r w:rsidRPr="004D04F2">
        <w:rPr>
          <w:rFonts w:ascii="Times New Roman" w:hAnsi="Times New Roman"/>
          <w:b/>
          <w:sz w:val="24"/>
          <w:szCs w:val="24"/>
        </w:rPr>
        <w:t>d</w:t>
      </w:r>
      <w:r w:rsidR="00AA1A33" w:rsidRPr="004D04F2">
        <w:rPr>
          <w:rFonts w:ascii="Times New Roman" w:hAnsi="Times New Roman"/>
          <w:b/>
          <w:sz w:val="24"/>
          <w:szCs w:val="24"/>
        </w:rPr>
        <w:t>)Poistenie zodpovednosti za škodu</w:t>
      </w:r>
      <w:r w:rsidR="00AA1A33" w:rsidRPr="00AA1A33">
        <w:rPr>
          <w:rFonts w:ascii="Times New Roman" w:hAnsi="Times New Roman"/>
          <w:sz w:val="24"/>
          <w:szCs w:val="24"/>
        </w:rPr>
        <w:tab/>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S</w:t>
      </w:r>
      <w:r w:rsidR="0055044C">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Predmetom poistnej zmluvy budú nasledovné druhy poistenia: </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a)Živelné poistenie</w:t>
      </w:r>
    </w:p>
    <w:p w:rsidR="00174960" w:rsidRPr="00174960" w:rsidRDefault="00B373E3" w:rsidP="00F50BBD">
      <w:pPr>
        <w:spacing w:after="0"/>
        <w:jc w:val="both"/>
        <w:rPr>
          <w:rFonts w:ascii="Times New Roman" w:hAnsi="Times New Roman"/>
          <w:sz w:val="24"/>
          <w:szCs w:val="24"/>
        </w:rPr>
      </w:pPr>
      <w:r>
        <w:rPr>
          <w:rFonts w:ascii="Times New Roman" w:hAnsi="Times New Roman"/>
          <w:sz w:val="24"/>
          <w:szCs w:val="24"/>
        </w:rPr>
        <w:t>b)Poistenie pre prípad odcudzenia</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c</w:t>
      </w:r>
      <w:r w:rsidR="00DB1B28">
        <w:rPr>
          <w:rFonts w:ascii="Times New Roman" w:hAnsi="Times New Roman"/>
          <w:sz w:val="24"/>
          <w:szCs w:val="24"/>
        </w:rPr>
        <w:t>)Poistenie strojov a elektronických zariadení</w:t>
      </w:r>
    </w:p>
    <w:p w:rsidR="00174960" w:rsidRPr="00174960" w:rsidRDefault="006252BE" w:rsidP="00F50BBD">
      <w:pPr>
        <w:spacing w:after="0"/>
        <w:jc w:val="both"/>
        <w:rPr>
          <w:rFonts w:ascii="Times New Roman" w:hAnsi="Times New Roman"/>
          <w:sz w:val="24"/>
          <w:szCs w:val="24"/>
        </w:rPr>
      </w:pPr>
      <w:r>
        <w:rPr>
          <w:rFonts w:ascii="Times New Roman" w:hAnsi="Times New Roman"/>
          <w:sz w:val="24"/>
          <w:szCs w:val="24"/>
        </w:rPr>
        <w:t>d</w:t>
      </w:r>
      <w:r w:rsidR="00174960" w:rsidRPr="00174960">
        <w:rPr>
          <w:rFonts w:ascii="Times New Roman" w:hAnsi="Times New Roman"/>
          <w:sz w:val="24"/>
          <w:szCs w:val="24"/>
        </w:rPr>
        <w:t>)Poistenie zodpovednosti za škodu</w:t>
      </w:r>
    </w:p>
    <w:p w:rsidR="00C81C11" w:rsidRDefault="00C81C11" w:rsidP="00F50BBD">
      <w:pPr>
        <w:spacing w:after="0"/>
        <w:jc w:val="both"/>
        <w:rPr>
          <w:rFonts w:ascii="Times New Roman" w:hAnsi="Times New Roman"/>
          <w:sz w:val="24"/>
          <w:szCs w:val="24"/>
        </w:rPr>
      </w:pPr>
    </w:p>
    <w:p w:rsidR="00B25D80" w:rsidRDefault="00A93E18" w:rsidP="00F50BBD">
      <w:pPr>
        <w:spacing w:after="0"/>
        <w:jc w:val="both"/>
        <w:rPr>
          <w:rFonts w:ascii="Times New Roman" w:hAnsi="Times New Roman"/>
          <w:sz w:val="24"/>
          <w:szCs w:val="24"/>
        </w:rPr>
      </w:pPr>
      <w:r>
        <w:rPr>
          <w:rFonts w:ascii="Times New Roman" w:hAnsi="Times New Roman"/>
          <w:sz w:val="24"/>
          <w:szCs w:val="24"/>
        </w:rPr>
        <w:t>Ak navrhovateľ predloží svoj návrh poistnej zmluvy na 3. skupinu poistenia, táto poistná zmluva musí zahŕ</w:t>
      </w:r>
      <w:r w:rsidR="00A6182B">
        <w:rPr>
          <w:rFonts w:ascii="Times New Roman" w:hAnsi="Times New Roman"/>
          <w:sz w:val="24"/>
          <w:szCs w:val="24"/>
        </w:rPr>
        <w:t>ňať všetky štyri druhy poistenia a) až d</w:t>
      </w:r>
      <w:r>
        <w:rPr>
          <w:rFonts w:ascii="Times New Roman" w:hAnsi="Times New Roman"/>
          <w:sz w:val="24"/>
          <w:szCs w:val="24"/>
        </w:rPr>
        <w:t>).</w:t>
      </w:r>
      <w:r w:rsidR="00174960">
        <w:rPr>
          <w:rFonts w:ascii="Times New Roman" w:hAnsi="Times New Roman"/>
          <w:sz w:val="24"/>
          <w:szCs w:val="24"/>
        </w:rPr>
        <w:t xml:space="preserve"> V prípade, ak návrh poistnej zmluvy ne</w:t>
      </w:r>
      <w:r w:rsidR="00A6182B">
        <w:rPr>
          <w:rFonts w:ascii="Times New Roman" w:hAnsi="Times New Roman"/>
          <w:sz w:val="24"/>
          <w:szCs w:val="24"/>
        </w:rPr>
        <w:t>bude zahŕňať všetky štyri druhy</w:t>
      </w:r>
      <w:r w:rsidR="00174960">
        <w:rPr>
          <w:rFonts w:ascii="Times New Roman" w:hAnsi="Times New Roman"/>
          <w:sz w:val="24"/>
          <w:szCs w:val="24"/>
        </w:rPr>
        <w:t xml:space="preserve"> p</w:t>
      </w:r>
      <w:r w:rsidR="00A6182B">
        <w:rPr>
          <w:rFonts w:ascii="Times New Roman" w:hAnsi="Times New Roman"/>
          <w:sz w:val="24"/>
          <w:szCs w:val="24"/>
        </w:rPr>
        <w:t>oistenia a) až d</w:t>
      </w:r>
      <w:r w:rsidR="00174960">
        <w:rPr>
          <w:rFonts w:ascii="Times New Roman" w:hAnsi="Times New Roman"/>
          <w:sz w:val="24"/>
          <w:szCs w:val="24"/>
        </w:rPr>
        <w:t xml:space="preserve">), predmetný návrh poistnej zmluvy </w:t>
      </w:r>
      <w:r w:rsidR="00A6182B">
        <w:rPr>
          <w:rFonts w:ascii="Times New Roman" w:hAnsi="Times New Roman"/>
          <w:sz w:val="24"/>
          <w:szCs w:val="24"/>
        </w:rPr>
        <w:t xml:space="preserve">na 3. skupinu poistenia </w:t>
      </w:r>
      <w:r w:rsidR="00174960">
        <w:rPr>
          <w:rFonts w:ascii="Times New Roman" w:hAnsi="Times New Roman"/>
          <w:sz w:val="24"/>
          <w:szCs w:val="24"/>
        </w:rPr>
        <w:t>nebude zaradený do vyhodnotenia na základe hodnotiaceho kritéria v súťaži.</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Vyhlasovateľ súťaže odporúča navrhovateľom,</w:t>
      </w:r>
      <w:r w:rsidR="00A6182B">
        <w:rPr>
          <w:rFonts w:ascii="Times New Roman" w:hAnsi="Times New Roman"/>
          <w:sz w:val="24"/>
          <w:szCs w:val="24"/>
        </w:rPr>
        <w:t xml:space="preserve"> aby predmetné poistenia a) až d</w:t>
      </w:r>
      <w:r>
        <w:rPr>
          <w:rFonts w:ascii="Times New Roman" w:hAnsi="Times New Roman"/>
          <w:sz w:val="24"/>
          <w:szCs w:val="24"/>
        </w:rPr>
        <w:t>) zapracovali v rámci jedného návrhu poistnej zmluvy ako vložky k poistnej zmluve a to nasledovne: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1 k poistnej zmluve č. XYZ : Živelné poistenie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Vložka č. 2 k poistnej zmluve č. </w:t>
      </w:r>
      <w:r w:rsidR="00B373E3">
        <w:rPr>
          <w:rFonts w:ascii="Times New Roman" w:hAnsi="Times New Roman"/>
          <w:sz w:val="24"/>
          <w:szCs w:val="24"/>
        </w:rPr>
        <w:t>XYZ : Poistenie pre prípad odcudzenia</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3 k poistnej zmluve č. XYZ</w:t>
      </w:r>
      <w:r w:rsidR="00C81C11">
        <w:rPr>
          <w:rFonts w:ascii="Times New Roman" w:hAnsi="Times New Roman"/>
          <w:sz w:val="24"/>
          <w:szCs w:val="24"/>
        </w:rPr>
        <w:t xml:space="preserve"> </w:t>
      </w:r>
      <w:r>
        <w:rPr>
          <w:rFonts w:ascii="Times New Roman" w:hAnsi="Times New Roman"/>
          <w:sz w:val="24"/>
          <w:szCs w:val="24"/>
        </w:rPr>
        <w:t xml:space="preserve">: </w:t>
      </w:r>
      <w:r w:rsidR="00DB1B28">
        <w:rPr>
          <w:rFonts w:ascii="Times New Roman" w:hAnsi="Times New Roman"/>
          <w:sz w:val="24"/>
          <w:szCs w:val="24"/>
        </w:rPr>
        <w:t>Poistenie strojov a elektronických zariadení</w:t>
      </w:r>
    </w:p>
    <w:p w:rsidR="00C81C11" w:rsidRDefault="00226DB7" w:rsidP="00F50BBD">
      <w:pPr>
        <w:spacing w:after="0"/>
        <w:jc w:val="both"/>
        <w:rPr>
          <w:rFonts w:ascii="Times New Roman" w:hAnsi="Times New Roman"/>
          <w:sz w:val="24"/>
          <w:szCs w:val="24"/>
        </w:rPr>
      </w:pPr>
      <w:r>
        <w:rPr>
          <w:rFonts w:ascii="Times New Roman" w:hAnsi="Times New Roman"/>
          <w:sz w:val="24"/>
          <w:szCs w:val="24"/>
        </w:rPr>
        <w:t>Vložka č. 4</w:t>
      </w:r>
      <w:r w:rsidR="00C81C11">
        <w:rPr>
          <w:rFonts w:ascii="Times New Roman" w:hAnsi="Times New Roman"/>
          <w:sz w:val="24"/>
          <w:szCs w:val="24"/>
        </w:rPr>
        <w:t xml:space="preserve"> k poistnej zmluve č. XYZ : Poistenie zodpovednosti za škodu</w:t>
      </w:r>
    </w:p>
    <w:p w:rsidR="00C81C11" w:rsidRDefault="00C81C11" w:rsidP="00F50BBD">
      <w:pPr>
        <w:spacing w:after="0"/>
        <w:jc w:val="both"/>
        <w:rPr>
          <w:rFonts w:ascii="Times New Roman" w:hAnsi="Times New Roman"/>
          <w:sz w:val="24"/>
          <w:szCs w:val="24"/>
        </w:rPr>
      </w:pPr>
    </w:p>
    <w:p w:rsidR="00C81C11" w:rsidRDefault="00C81C11" w:rsidP="00F50BBD">
      <w:pPr>
        <w:spacing w:after="0"/>
        <w:jc w:val="both"/>
        <w:rPr>
          <w:rFonts w:ascii="Times New Roman" w:hAnsi="Times New Roman"/>
          <w:sz w:val="24"/>
          <w:szCs w:val="24"/>
        </w:rPr>
      </w:pPr>
      <w:r>
        <w:rPr>
          <w:rFonts w:ascii="Times New Roman" w:hAnsi="Times New Roman"/>
          <w:sz w:val="24"/>
          <w:szCs w:val="24"/>
        </w:rPr>
        <w:lastRenderedPageBreak/>
        <w:t>Predmetná poistná zmluva bude s</w:t>
      </w:r>
      <w:r w:rsidR="004B0867">
        <w:rPr>
          <w:rFonts w:ascii="Times New Roman" w:hAnsi="Times New Roman"/>
          <w:sz w:val="24"/>
          <w:szCs w:val="24"/>
        </w:rPr>
        <w:t xml:space="preserve"> jedným</w:t>
      </w:r>
      <w:r>
        <w:rPr>
          <w:rFonts w:ascii="Times New Roman" w:hAnsi="Times New Roman"/>
          <w:sz w:val="24"/>
          <w:szCs w:val="24"/>
        </w:rPr>
        <w:t> úspešným navrhovateľom (poisťovňou) uzavretá na dobu určitú, t.j. na 1</w:t>
      </w:r>
      <w:r w:rsidR="007F3777">
        <w:rPr>
          <w:rFonts w:ascii="Times New Roman" w:hAnsi="Times New Roman"/>
          <w:sz w:val="24"/>
          <w:szCs w:val="24"/>
        </w:rPr>
        <w:t xml:space="preserve">2 kalendárnych mesiacov </w:t>
      </w:r>
      <w:r w:rsidR="007F3777" w:rsidRPr="007F3777">
        <w:rPr>
          <w:rFonts w:ascii="Times New Roman" w:hAnsi="Times New Roman"/>
          <w:b/>
          <w:sz w:val="24"/>
          <w:szCs w:val="24"/>
        </w:rPr>
        <w:t>(</w:t>
      </w:r>
      <w:r w:rsidR="00DE178B">
        <w:rPr>
          <w:rFonts w:ascii="Times New Roman" w:hAnsi="Times New Roman"/>
          <w:b/>
          <w:sz w:val="24"/>
          <w:szCs w:val="24"/>
        </w:rPr>
        <w:t xml:space="preserve">účinnosť poistenia: </w:t>
      </w:r>
      <w:r w:rsidR="004B0867">
        <w:rPr>
          <w:rFonts w:ascii="Times New Roman" w:hAnsi="Times New Roman"/>
          <w:b/>
          <w:sz w:val="24"/>
          <w:szCs w:val="24"/>
        </w:rPr>
        <w:t xml:space="preserve">od </w:t>
      </w:r>
      <w:r w:rsidR="004D04F2" w:rsidRPr="004D04F2">
        <w:rPr>
          <w:rFonts w:ascii="Times New Roman" w:hAnsi="Times New Roman"/>
          <w:b/>
          <w:sz w:val="24"/>
          <w:szCs w:val="24"/>
        </w:rPr>
        <w:t>31.12.2023</w:t>
      </w:r>
      <w:r w:rsidR="00841DD6" w:rsidRPr="004D04F2">
        <w:rPr>
          <w:rFonts w:ascii="Times New Roman" w:hAnsi="Times New Roman"/>
          <w:b/>
          <w:sz w:val="24"/>
          <w:szCs w:val="24"/>
        </w:rPr>
        <w:t xml:space="preserve"> </w:t>
      </w:r>
      <w:r w:rsidR="004D04F2" w:rsidRPr="004D04F2">
        <w:rPr>
          <w:rFonts w:ascii="Times New Roman" w:hAnsi="Times New Roman"/>
          <w:b/>
          <w:sz w:val="24"/>
          <w:szCs w:val="24"/>
        </w:rPr>
        <w:t xml:space="preserve"> </w:t>
      </w:r>
      <w:r w:rsidR="007F3777" w:rsidRPr="004D04F2">
        <w:rPr>
          <w:rFonts w:ascii="Times New Roman" w:hAnsi="Times New Roman"/>
          <w:b/>
          <w:sz w:val="24"/>
          <w:szCs w:val="24"/>
        </w:rPr>
        <w:t xml:space="preserve">00:00 hod.  do  </w:t>
      </w:r>
      <w:r w:rsidR="004D04F2" w:rsidRPr="004D04F2">
        <w:rPr>
          <w:rFonts w:ascii="Times New Roman" w:hAnsi="Times New Roman"/>
          <w:b/>
          <w:sz w:val="24"/>
          <w:szCs w:val="24"/>
        </w:rPr>
        <w:t xml:space="preserve">30.12.2024 </w:t>
      </w:r>
      <w:r w:rsidR="00841DD6" w:rsidRPr="004D04F2">
        <w:rPr>
          <w:rFonts w:ascii="Times New Roman" w:hAnsi="Times New Roman"/>
          <w:b/>
          <w:sz w:val="24"/>
          <w:szCs w:val="24"/>
        </w:rPr>
        <w:t xml:space="preserve"> </w:t>
      </w:r>
      <w:r w:rsidR="007F3777" w:rsidRPr="004D04F2">
        <w:rPr>
          <w:rFonts w:ascii="Times New Roman" w:hAnsi="Times New Roman"/>
          <w:b/>
          <w:sz w:val="24"/>
          <w:szCs w:val="24"/>
        </w:rPr>
        <w:t>24:00 hod.</w:t>
      </w:r>
      <w:r w:rsidR="007F3777">
        <w:rPr>
          <w:rFonts w:ascii="Times New Roman" w:hAnsi="Times New Roman"/>
          <w:b/>
          <w:sz w:val="24"/>
          <w:szCs w:val="24"/>
        </w:rPr>
        <w:t>)</w:t>
      </w:r>
      <w:r w:rsidRPr="00DA605F">
        <w:rPr>
          <w:rFonts w:ascii="Times New Roman" w:hAnsi="Times New Roman"/>
          <w:b/>
          <w:sz w:val="24"/>
          <w:szCs w:val="24"/>
        </w:rPr>
        <w:t xml:space="preserve"> </w:t>
      </w:r>
      <w:r w:rsidR="007F3777" w:rsidRPr="007F3777">
        <w:rPr>
          <w:rFonts w:ascii="Times New Roman" w:hAnsi="Times New Roman"/>
          <w:sz w:val="24"/>
          <w:szCs w:val="24"/>
        </w:rPr>
        <w:t>a poisťovni</w:t>
      </w:r>
      <w:r w:rsidR="007F3777">
        <w:rPr>
          <w:rFonts w:ascii="Times New Roman" w:hAnsi="Times New Roman"/>
          <w:b/>
          <w:sz w:val="24"/>
          <w:szCs w:val="24"/>
        </w:rPr>
        <w:t xml:space="preserve"> </w:t>
      </w:r>
      <w:r>
        <w:rPr>
          <w:rFonts w:ascii="Times New Roman" w:hAnsi="Times New Roman"/>
          <w:sz w:val="24"/>
          <w:szCs w:val="24"/>
        </w:rPr>
        <w:t xml:space="preserve">vznikne </w:t>
      </w:r>
      <w:r w:rsidR="007F3777">
        <w:rPr>
          <w:rFonts w:ascii="Times New Roman" w:hAnsi="Times New Roman"/>
          <w:sz w:val="24"/>
          <w:szCs w:val="24"/>
        </w:rPr>
        <w:t xml:space="preserve">povinnosť </w:t>
      </w:r>
      <w:r>
        <w:rPr>
          <w:rFonts w:ascii="Times New Roman" w:hAnsi="Times New Roman"/>
          <w:sz w:val="24"/>
          <w:szCs w:val="24"/>
        </w:rPr>
        <w:t>v prípade vzniku poistnej udalosti plniť záväzky v prospech vyhlasovateľa súťaže (poisteného), a to v súlade s uzavretou poistnou zmluvou a v súlade s platnými právnymi predpismi Slovenskej republiky.</w:t>
      </w:r>
    </w:p>
    <w:p w:rsidR="00265976" w:rsidRDefault="00265976" w:rsidP="00F50BBD">
      <w:pPr>
        <w:spacing w:after="0"/>
        <w:jc w:val="both"/>
        <w:rPr>
          <w:rFonts w:ascii="Times New Roman" w:hAnsi="Times New Roman"/>
          <w:sz w:val="24"/>
          <w:szCs w:val="24"/>
        </w:rPr>
      </w:pPr>
    </w:p>
    <w:p w:rsidR="00265976" w:rsidRDefault="005D5A49" w:rsidP="00F50BBD">
      <w:pPr>
        <w:spacing w:after="0"/>
        <w:jc w:val="both"/>
        <w:rPr>
          <w:rFonts w:ascii="Times New Roman" w:hAnsi="Times New Roman"/>
          <w:sz w:val="24"/>
          <w:szCs w:val="24"/>
        </w:rPr>
      </w:pPr>
      <w:r w:rsidRPr="00F56D4B">
        <w:rPr>
          <w:rFonts w:ascii="Times New Roman" w:hAnsi="Times New Roman"/>
          <w:sz w:val="24"/>
          <w:szCs w:val="24"/>
        </w:rPr>
        <w:t>Vyhlasovateľ</w:t>
      </w:r>
      <w:r>
        <w:rPr>
          <w:rFonts w:ascii="Times New Roman" w:hAnsi="Times New Roman"/>
          <w:sz w:val="24"/>
          <w:szCs w:val="24"/>
        </w:rPr>
        <w:t xml:space="preserve"> uvádza nasledovné celkové poistné sumy v EUR podľa jednotlivých druhov poistenia:</w:t>
      </w:r>
    </w:p>
    <w:p w:rsidR="005D5A49" w:rsidRPr="00FB1C9C" w:rsidRDefault="00FB1C9C" w:rsidP="00F50BBD">
      <w:pPr>
        <w:spacing w:after="0"/>
        <w:jc w:val="both"/>
        <w:rPr>
          <w:rFonts w:ascii="Times New Roman" w:hAnsi="Times New Roman"/>
          <w:b/>
          <w:sz w:val="24"/>
          <w:szCs w:val="24"/>
        </w:rPr>
      </w:pPr>
      <w:r>
        <w:rPr>
          <w:rFonts w:ascii="Times New Roman" w:hAnsi="Times New Roman"/>
          <w:b/>
          <w:sz w:val="24"/>
          <w:szCs w:val="24"/>
        </w:rPr>
        <w:t>a)Ž</w:t>
      </w:r>
      <w:r w:rsidR="00404651">
        <w:rPr>
          <w:rFonts w:ascii="Times New Roman" w:hAnsi="Times New Roman"/>
          <w:b/>
          <w:sz w:val="24"/>
          <w:szCs w:val="24"/>
        </w:rPr>
        <w:t xml:space="preserve">ivelné poistenie = </w:t>
      </w:r>
      <w:r w:rsidR="00DF45B8">
        <w:rPr>
          <w:rFonts w:ascii="Times New Roman" w:hAnsi="Times New Roman"/>
          <w:b/>
          <w:sz w:val="24"/>
          <w:szCs w:val="24"/>
        </w:rPr>
        <w:t>39 469 025,71</w:t>
      </w:r>
      <w:r>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B373E3" w:rsidP="00F50BBD">
      <w:pPr>
        <w:spacing w:after="0"/>
        <w:jc w:val="both"/>
        <w:rPr>
          <w:rFonts w:ascii="Times New Roman" w:hAnsi="Times New Roman"/>
          <w:b/>
          <w:sz w:val="24"/>
          <w:szCs w:val="24"/>
        </w:rPr>
      </w:pPr>
      <w:r w:rsidRPr="00FB1C9C">
        <w:rPr>
          <w:rFonts w:ascii="Times New Roman" w:hAnsi="Times New Roman"/>
          <w:b/>
          <w:sz w:val="24"/>
          <w:szCs w:val="24"/>
        </w:rPr>
        <w:t>b)Poistenie pre prípad odcudzenia</w:t>
      </w:r>
      <w:r w:rsidR="00FB1C9C">
        <w:rPr>
          <w:rFonts w:ascii="Times New Roman" w:hAnsi="Times New Roman"/>
          <w:b/>
          <w:sz w:val="24"/>
          <w:szCs w:val="24"/>
        </w:rPr>
        <w:t xml:space="preserve"> = </w:t>
      </w:r>
      <w:r w:rsidR="00DF45B8">
        <w:rPr>
          <w:rFonts w:ascii="Times New Roman" w:hAnsi="Times New Roman"/>
          <w:b/>
          <w:sz w:val="24"/>
          <w:szCs w:val="24"/>
        </w:rPr>
        <w:t>763</w:t>
      </w:r>
      <w:r w:rsidR="000320E1" w:rsidRPr="000320E1">
        <w:rPr>
          <w:rFonts w:ascii="Times New Roman" w:hAnsi="Times New Roman"/>
          <w:b/>
          <w:sz w:val="24"/>
          <w:szCs w:val="24"/>
        </w:rPr>
        <w:t> </w:t>
      </w:r>
      <w:r w:rsidR="00841DD6" w:rsidRPr="000320E1">
        <w:rPr>
          <w:rFonts w:ascii="Times New Roman" w:hAnsi="Times New Roman"/>
          <w:b/>
          <w:sz w:val="24"/>
          <w:szCs w:val="24"/>
        </w:rPr>
        <w:t>000</w:t>
      </w:r>
      <w:r w:rsidR="000320E1" w:rsidRPr="000320E1">
        <w:rPr>
          <w:rFonts w:ascii="Times New Roman" w:hAnsi="Times New Roman"/>
          <w:b/>
          <w:sz w:val="24"/>
          <w:szCs w:val="24"/>
        </w:rPr>
        <w:t>,00</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5D5A49" w:rsidP="00F50BBD">
      <w:pPr>
        <w:spacing w:after="0"/>
        <w:jc w:val="both"/>
        <w:rPr>
          <w:rFonts w:ascii="Times New Roman" w:hAnsi="Times New Roman"/>
          <w:b/>
          <w:sz w:val="24"/>
          <w:szCs w:val="24"/>
        </w:rPr>
      </w:pPr>
      <w:r w:rsidRPr="00FB1C9C">
        <w:rPr>
          <w:rFonts w:ascii="Times New Roman" w:hAnsi="Times New Roman"/>
          <w:b/>
          <w:sz w:val="24"/>
          <w:szCs w:val="24"/>
        </w:rPr>
        <w:t>c</w:t>
      </w:r>
      <w:r w:rsidR="00DB1B28" w:rsidRPr="00FB1C9C">
        <w:rPr>
          <w:rFonts w:ascii="Times New Roman" w:hAnsi="Times New Roman"/>
          <w:b/>
          <w:sz w:val="24"/>
          <w:szCs w:val="24"/>
        </w:rPr>
        <w:t xml:space="preserve">)Poistenie strojov a elektronických zariadení = </w:t>
      </w:r>
      <w:r w:rsidR="00DF45B8">
        <w:rPr>
          <w:rFonts w:ascii="Times New Roman" w:hAnsi="Times New Roman"/>
          <w:b/>
          <w:sz w:val="24"/>
          <w:szCs w:val="24"/>
        </w:rPr>
        <w:t>11 401 636,25</w:t>
      </w:r>
      <w:r w:rsidR="00586C28" w:rsidRPr="00FB1C9C">
        <w:rPr>
          <w:rFonts w:ascii="Times New Roman" w:hAnsi="Times New Roman"/>
          <w:b/>
          <w:sz w:val="24"/>
          <w:szCs w:val="24"/>
        </w:rPr>
        <w:t xml:space="preserve"> </w:t>
      </w:r>
      <w:r w:rsidRPr="00FB1C9C">
        <w:rPr>
          <w:rFonts w:ascii="Times New Roman" w:hAnsi="Times New Roman"/>
          <w:b/>
          <w:sz w:val="24"/>
          <w:szCs w:val="24"/>
        </w:rPr>
        <w:t>EUR</w:t>
      </w:r>
    </w:p>
    <w:p w:rsidR="005D5A49" w:rsidRPr="00FB1C9C" w:rsidRDefault="00797521" w:rsidP="00F50BBD">
      <w:pPr>
        <w:spacing w:after="0"/>
        <w:jc w:val="both"/>
        <w:rPr>
          <w:rFonts w:ascii="Times New Roman" w:hAnsi="Times New Roman"/>
          <w:b/>
          <w:sz w:val="24"/>
          <w:szCs w:val="24"/>
        </w:rPr>
      </w:pPr>
      <w:r>
        <w:rPr>
          <w:rFonts w:ascii="Times New Roman" w:hAnsi="Times New Roman"/>
          <w:b/>
          <w:sz w:val="24"/>
          <w:szCs w:val="24"/>
        </w:rPr>
        <w:t>d</w:t>
      </w:r>
      <w:r w:rsidR="005D5A49" w:rsidRPr="00FB1C9C">
        <w:rPr>
          <w:rFonts w:ascii="Times New Roman" w:hAnsi="Times New Roman"/>
          <w:b/>
          <w:sz w:val="24"/>
          <w:szCs w:val="24"/>
        </w:rPr>
        <w:t>)Poi</w:t>
      </w:r>
      <w:r w:rsidR="00586C28" w:rsidRPr="00FB1C9C">
        <w:rPr>
          <w:rFonts w:ascii="Times New Roman" w:hAnsi="Times New Roman"/>
          <w:b/>
          <w:sz w:val="24"/>
          <w:szCs w:val="24"/>
        </w:rPr>
        <w:t xml:space="preserve">stenie zodpovednosti za škodu = </w:t>
      </w:r>
      <w:r w:rsidR="00586C28" w:rsidRPr="000B024F">
        <w:rPr>
          <w:rFonts w:ascii="Times New Roman" w:hAnsi="Times New Roman"/>
          <w:b/>
          <w:sz w:val="24"/>
          <w:szCs w:val="24"/>
        </w:rPr>
        <w:t>660 000,00</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Default="005D5A49" w:rsidP="00F50BBD">
      <w:pPr>
        <w:spacing w:after="0"/>
        <w:jc w:val="both"/>
        <w:rPr>
          <w:rFonts w:ascii="Times New Roman" w:hAnsi="Times New Roman"/>
          <w:sz w:val="24"/>
          <w:szCs w:val="24"/>
        </w:rPr>
      </w:pPr>
    </w:p>
    <w:p w:rsidR="00321CB3" w:rsidRDefault="00321CB3" w:rsidP="00F50BBD">
      <w:pPr>
        <w:spacing w:after="0"/>
        <w:jc w:val="both"/>
        <w:rPr>
          <w:rFonts w:ascii="Times New Roman" w:hAnsi="Times New Roman"/>
          <w:sz w:val="24"/>
          <w:szCs w:val="24"/>
        </w:rPr>
      </w:pPr>
      <w:r w:rsidRPr="00891C3E">
        <w:rPr>
          <w:rFonts w:ascii="Times New Roman" w:hAnsi="Times New Roman"/>
          <w:sz w:val="24"/>
          <w:szCs w:val="24"/>
        </w:rPr>
        <w:t>Vyhlasovateľ uvádza ako</w:t>
      </w:r>
      <w:r>
        <w:rPr>
          <w:rFonts w:ascii="Times New Roman" w:hAnsi="Times New Roman"/>
          <w:sz w:val="24"/>
          <w:szCs w:val="24"/>
        </w:rPr>
        <w:t xml:space="preserve"> súčasť výzvy </w:t>
      </w:r>
      <w:r w:rsidR="00E151F1" w:rsidRPr="008C1264">
        <w:rPr>
          <w:rFonts w:ascii="Times New Roman" w:hAnsi="Times New Roman"/>
          <w:sz w:val="24"/>
          <w:szCs w:val="24"/>
        </w:rPr>
        <w:t>Tabuľku č. 3</w:t>
      </w:r>
      <w:r w:rsidR="00E151F1">
        <w:rPr>
          <w:rFonts w:ascii="Times New Roman" w:hAnsi="Times New Roman"/>
          <w:sz w:val="24"/>
          <w:szCs w:val="24"/>
        </w:rPr>
        <w:t xml:space="preserve"> (s</w:t>
      </w:r>
      <w:r w:rsidRPr="00CD1539">
        <w:rPr>
          <w:rFonts w:ascii="Times New Roman" w:hAnsi="Times New Roman"/>
          <w:sz w:val="24"/>
          <w:szCs w:val="24"/>
        </w:rPr>
        <w:t>úhrn poistného</w:t>
      </w:r>
      <w:r w:rsidR="00E151F1">
        <w:rPr>
          <w:rFonts w:ascii="Times New Roman" w:hAnsi="Times New Roman"/>
          <w:sz w:val="24"/>
          <w:szCs w:val="24"/>
        </w:rPr>
        <w:t xml:space="preserve"> pre 3. </w:t>
      </w:r>
      <w:proofErr w:type="spellStart"/>
      <w:r w:rsidR="00E151F1">
        <w:rPr>
          <w:rFonts w:ascii="Times New Roman" w:hAnsi="Times New Roman"/>
          <w:sz w:val="24"/>
          <w:szCs w:val="24"/>
        </w:rPr>
        <w:t>sk</w:t>
      </w:r>
      <w:proofErr w:type="spellEnd"/>
      <w:r w:rsidR="00E151F1">
        <w:rPr>
          <w:rFonts w:ascii="Times New Roman" w:hAnsi="Times New Roman"/>
          <w:sz w:val="24"/>
          <w:szCs w:val="24"/>
        </w:rPr>
        <w:t>. poistenia</w:t>
      </w:r>
      <w:r w:rsidRPr="00CD1539">
        <w:rPr>
          <w:rFonts w:ascii="Times New Roman" w:hAnsi="Times New Roman"/>
          <w:sz w:val="24"/>
          <w:szCs w:val="24"/>
        </w:rPr>
        <w:t>),</w:t>
      </w:r>
      <w:r>
        <w:rPr>
          <w:rFonts w:ascii="Times New Roman" w:hAnsi="Times New Roman"/>
          <w:sz w:val="24"/>
          <w:szCs w:val="24"/>
        </w:rPr>
        <w:t xml:space="preserve"> v ktorej navrhovateľ podľa predtlače vyplní informácie o výške ročného poistného v EUR k jedn</w:t>
      </w:r>
      <w:r w:rsidR="00365929">
        <w:rPr>
          <w:rFonts w:ascii="Times New Roman" w:hAnsi="Times New Roman"/>
          <w:sz w:val="24"/>
          <w:szCs w:val="24"/>
        </w:rPr>
        <w:t>otlivým druhom poistenia a) až d</w:t>
      </w:r>
      <w:r>
        <w:rPr>
          <w:rFonts w:ascii="Times New Roman" w:hAnsi="Times New Roman"/>
          <w:sz w:val="24"/>
          <w:szCs w:val="24"/>
        </w:rPr>
        <w:t>) a uvedie výšku celkového ročného poistného v EUR.</w:t>
      </w:r>
    </w:p>
    <w:p w:rsidR="00321CB3" w:rsidRDefault="00321CB3"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Celkové ročné poistné v EUR (DPH: 0 %) sa bude na základe uzatvorenej poistnej zmluvy platiť v štvrťročných splátkach na základe avíza na úhradu/predpisu poistného.</w:t>
      </w:r>
    </w:p>
    <w:p w:rsidR="00265976" w:rsidRDefault="00265976"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Návrh poistnej 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265976" w:rsidRDefault="00321CB3" w:rsidP="00F50BBD">
      <w:pPr>
        <w:spacing w:after="0"/>
        <w:jc w:val="both"/>
        <w:rPr>
          <w:rFonts w:ascii="Times New Roman" w:hAnsi="Times New Roman"/>
          <w:sz w:val="24"/>
          <w:szCs w:val="24"/>
        </w:rPr>
      </w:pPr>
      <w:r w:rsidRPr="00297750">
        <w:rPr>
          <w:rFonts w:ascii="Times New Roman" w:hAnsi="Times New Roman"/>
          <w:sz w:val="24"/>
          <w:szCs w:val="24"/>
        </w:rPr>
        <w:t>1)</w:t>
      </w:r>
      <w:r w:rsidR="005F7839" w:rsidRPr="00297750">
        <w:rPr>
          <w:rFonts w:ascii="Times New Roman" w:hAnsi="Times New Roman"/>
          <w:sz w:val="24"/>
          <w:szCs w:val="24"/>
        </w:rPr>
        <w:t>Poistený</w:t>
      </w:r>
      <w:r w:rsidR="005F7839">
        <w:rPr>
          <w:rFonts w:ascii="Times New Roman" w:hAnsi="Times New Roman"/>
          <w:sz w:val="24"/>
          <w:szCs w:val="24"/>
        </w:rPr>
        <w:t xml:space="preserve"> je majetok vedený v evidencii poisteného (vlastný, cudzí prenajatý majetok a majetok, ktorý má poistený v správe alebo užíva na základe zmluvy).</w:t>
      </w:r>
    </w:p>
    <w:p w:rsidR="005F7839" w:rsidRDefault="005F7839" w:rsidP="00F50BBD">
      <w:pPr>
        <w:spacing w:after="0"/>
        <w:jc w:val="both"/>
        <w:rPr>
          <w:rFonts w:ascii="Times New Roman" w:hAnsi="Times New Roman"/>
          <w:sz w:val="24"/>
          <w:szCs w:val="24"/>
        </w:rPr>
      </w:pPr>
      <w:r>
        <w:rPr>
          <w:rFonts w:ascii="Times New Roman" w:hAnsi="Times New Roman"/>
          <w:sz w:val="24"/>
          <w:szCs w:val="24"/>
        </w:rPr>
        <w:t>2)Sadzby za jednotlivé služby a pevne stanovená spoluúčasť sú nemenné počas celej platnosti zmluvy.</w:t>
      </w:r>
    </w:p>
    <w:p w:rsidR="00321CB3" w:rsidRPr="00863472" w:rsidRDefault="005F7839" w:rsidP="00F50BBD">
      <w:pPr>
        <w:spacing w:after="0"/>
        <w:jc w:val="both"/>
        <w:rPr>
          <w:rFonts w:ascii="Times New Roman" w:hAnsi="Times New Roman"/>
          <w:sz w:val="24"/>
          <w:szCs w:val="24"/>
          <w:highlight w:val="yellow"/>
        </w:rPr>
      </w:pPr>
      <w:r w:rsidRPr="00F1697B">
        <w:rPr>
          <w:rFonts w:ascii="Times New Roman" w:hAnsi="Times New Roman"/>
          <w:sz w:val="24"/>
          <w:szCs w:val="24"/>
        </w:rPr>
        <w:t>3</w:t>
      </w:r>
      <w:r w:rsidR="00CF008D" w:rsidRPr="00F1697B">
        <w:rPr>
          <w:rFonts w:ascii="Times New Roman" w:hAnsi="Times New Roman"/>
          <w:sz w:val="24"/>
          <w:szCs w:val="24"/>
        </w:rPr>
        <w:t>)</w:t>
      </w:r>
      <w:r w:rsidR="00F1697B" w:rsidRPr="00F1697B">
        <w:rPr>
          <w:rFonts w:ascii="Times New Roman" w:hAnsi="Times New Roman"/>
          <w:sz w:val="24"/>
          <w:szCs w:val="24"/>
        </w:rPr>
        <w:t>Táto zmluva nadobúda platnosť dňom podpisu oboma Zmluvnými stranami a účinnosť dňom nasledujúcim po dni jej zverejnenia v zmysle § 47a Občianskeho zákonníka.</w:t>
      </w:r>
      <w:r w:rsidR="00F1697B" w:rsidRPr="00E31184">
        <w:rPr>
          <w:rFonts w:ascii="Times New Roman" w:eastAsia="Times New Roman" w:hAnsi="Times New Roman"/>
          <w:sz w:val="24"/>
        </w:rPr>
        <w:t xml:space="preserve"> </w:t>
      </w:r>
      <w:r w:rsidR="00CF008D" w:rsidRPr="00E31184">
        <w:rPr>
          <w:rFonts w:ascii="Times New Roman" w:eastAsia="Times New Roman" w:hAnsi="Times New Roman"/>
          <w:sz w:val="24"/>
        </w:rPr>
        <w:t xml:space="preserve">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zákona č. 211/2000  Z. z. o slobodnom prístupe k informáciám v znení neskorších predpisov. </w:t>
      </w:r>
    </w:p>
    <w:p w:rsidR="00321CB3" w:rsidRDefault="005F7839" w:rsidP="00F50BBD">
      <w:pPr>
        <w:spacing w:after="0"/>
        <w:jc w:val="both"/>
        <w:rPr>
          <w:rFonts w:ascii="Times New Roman" w:hAnsi="Times New Roman"/>
          <w:sz w:val="24"/>
          <w:szCs w:val="24"/>
        </w:rPr>
      </w:pPr>
      <w:r w:rsidRPr="00156D17">
        <w:rPr>
          <w:rFonts w:ascii="Times New Roman" w:hAnsi="Times New Roman"/>
          <w:sz w:val="24"/>
          <w:szCs w:val="24"/>
        </w:rPr>
        <w:t>4</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 xml:space="preserve">Zmluvné strany sa zaväzujú zaistiť všetkými možnými prostriedkami, aby nedochádzalo ku korupčným konaniam v rámci obchodných vzťahov. Zmluvné strany prehlasujú, že zastávajú </w:t>
      </w:r>
      <w:r w:rsidR="00156D17">
        <w:rPr>
          <w:rFonts w:ascii="Times New Roman" w:eastAsia="Times New Roman" w:hAnsi="Times New Roman"/>
          <w:sz w:val="24"/>
          <w:szCs w:val="24"/>
          <w:lang w:eastAsia="sk-SK"/>
        </w:rPr>
        <w:lastRenderedPageBreak/>
        <w:t>prístup nulovej tolerancie ku korupcii na všetkých úrovniach a  vyžadujú od svojich vlastných zamestnancov a zmluvných partnerov konanie v súlade s protikorupčnými zákonmi.</w:t>
      </w:r>
    </w:p>
    <w:p w:rsidR="00265976" w:rsidRDefault="00265976" w:rsidP="00F50BBD">
      <w:pPr>
        <w:spacing w:after="0"/>
        <w:jc w:val="both"/>
        <w:rPr>
          <w:rFonts w:ascii="Times New Roman" w:hAnsi="Times New Roman"/>
          <w:sz w:val="24"/>
          <w:szCs w:val="24"/>
        </w:rPr>
      </w:pPr>
    </w:p>
    <w:p w:rsidR="005F7839" w:rsidRDefault="005F7839"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predmetné druhy pois</w:t>
      </w:r>
      <w:r w:rsidR="006332E5">
        <w:rPr>
          <w:rFonts w:ascii="Times New Roman" w:hAnsi="Times New Roman"/>
          <w:sz w:val="24"/>
          <w:szCs w:val="24"/>
        </w:rPr>
        <w:t>tenia a) až d</w:t>
      </w:r>
      <w:r>
        <w:rPr>
          <w:rFonts w:ascii="Times New Roman" w:hAnsi="Times New Roman"/>
          <w:sz w:val="24"/>
          <w:szCs w:val="24"/>
        </w:rPr>
        <w:t>)</w:t>
      </w:r>
      <w:r w:rsidR="003A0336">
        <w:rPr>
          <w:rFonts w:ascii="Times New Roman" w:hAnsi="Times New Roman"/>
          <w:sz w:val="24"/>
          <w:szCs w:val="24"/>
        </w:rPr>
        <w:t>.</w:t>
      </w:r>
      <w:r>
        <w:rPr>
          <w:rFonts w:ascii="Times New Roman" w:hAnsi="Times New Roman"/>
          <w:sz w:val="24"/>
          <w:szCs w:val="24"/>
        </w:rPr>
        <w:t xml:space="preserve"> Na tento účel navrhovateľ použije Tabuľku č. 3 (Súhrn poistného</w:t>
      </w:r>
      <w:r w:rsidR="00315C06">
        <w:rPr>
          <w:rFonts w:ascii="Times New Roman" w:hAnsi="Times New Roman"/>
          <w:sz w:val="24"/>
          <w:szCs w:val="24"/>
        </w:rPr>
        <w:t xml:space="preserve"> pre 3. </w:t>
      </w:r>
      <w:proofErr w:type="spellStart"/>
      <w:r w:rsidR="00315C06">
        <w:rPr>
          <w:rFonts w:ascii="Times New Roman" w:hAnsi="Times New Roman"/>
          <w:sz w:val="24"/>
          <w:szCs w:val="24"/>
        </w:rPr>
        <w:t>sk</w:t>
      </w:r>
      <w:proofErr w:type="spellEnd"/>
      <w:r w:rsidR="00315C06">
        <w:rPr>
          <w:rFonts w:ascii="Times New Roman" w:hAnsi="Times New Roman"/>
          <w:sz w:val="24"/>
          <w:szCs w:val="24"/>
        </w:rPr>
        <w:t>. poistenia</w:t>
      </w:r>
      <w:r>
        <w:rPr>
          <w:rFonts w:ascii="Times New Roman" w:hAnsi="Times New Roman"/>
          <w:sz w:val="24"/>
          <w:szCs w:val="24"/>
        </w:rPr>
        <w:t>).</w:t>
      </w:r>
    </w:p>
    <w:p w:rsidR="005F7839" w:rsidRDefault="005F7839" w:rsidP="00F50BBD">
      <w:pPr>
        <w:spacing w:after="0"/>
        <w:jc w:val="both"/>
        <w:rPr>
          <w:rFonts w:ascii="Times New Roman" w:hAnsi="Times New Roman"/>
          <w:sz w:val="24"/>
          <w:szCs w:val="24"/>
        </w:rPr>
      </w:pPr>
    </w:p>
    <w:p w:rsidR="00265976" w:rsidRDefault="005F7839"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w:t>
      </w:r>
      <w:r w:rsidR="003A0336">
        <w:rPr>
          <w:rFonts w:ascii="Times New Roman" w:hAnsi="Times New Roman"/>
          <w:sz w:val="24"/>
          <w:szCs w:val="24"/>
        </w:rPr>
        <w:t> </w:t>
      </w:r>
      <w:r>
        <w:rPr>
          <w:rFonts w:ascii="Times New Roman" w:hAnsi="Times New Roman"/>
          <w:sz w:val="24"/>
          <w:szCs w:val="24"/>
        </w:rPr>
        <w:t>cenách</w:t>
      </w:r>
      <w:r w:rsidR="003A0336">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F6C1C" w:rsidRPr="00CD1539" w:rsidRDefault="00EF6C1C"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CD1539">
        <w:rPr>
          <w:rFonts w:ascii="Times New Roman" w:hAnsi="Times New Roman"/>
          <w:sz w:val="24"/>
          <w:szCs w:val="24"/>
        </w:rPr>
        <w:t xml:space="preserve">k dispozícii </w:t>
      </w:r>
      <w:r w:rsidR="00A428A7" w:rsidRPr="00CD1539">
        <w:rPr>
          <w:rFonts w:ascii="Times New Roman" w:hAnsi="Times New Roman"/>
          <w:sz w:val="24"/>
          <w:szCs w:val="24"/>
        </w:rPr>
        <w:t xml:space="preserve">Prílohy č. 3 až 5 a </w:t>
      </w:r>
      <w:r w:rsidR="006332E5">
        <w:rPr>
          <w:rFonts w:ascii="Times New Roman" w:hAnsi="Times New Roman"/>
          <w:sz w:val="24"/>
          <w:szCs w:val="24"/>
        </w:rPr>
        <w:t>Tabuľky č. 4 až č. 7</w:t>
      </w:r>
      <w:r w:rsidR="00AF690C" w:rsidRPr="00CD1539">
        <w:rPr>
          <w:rFonts w:ascii="Times New Roman" w:hAnsi="Times New Roman"/>
          <w:sz w:val="24"/>
          <w:szCs w:val="24"/>
        </w:rPr>
        <w:t>, ktoré  prislúchajú k jedn</w:t>
      </w:r>
      <w:r w:rsidR="006332E5">
        <w:rPr>
          <w:rFonts w:ascii="Times New Roman" w:hAnsi="Times New Roman"/>
          <w:sz w:val="24"/>
          <w:szCs w:val="24"/>
        </w:rPr>
        <w:t>otlivým druhom poistenia a) až d</w:t>
      </w:r>
      <w:r w:rsidR="00AF690C" w:rsidRPr="00CD1539">
        <w:rPr>
          <w:rFonts w:ascii="Times New Roman" w:hAnsi="Times New Roman"/>
          <w:sz w:val="24"/>
          <w:szCs w:val="24"/>
        </w:rPr>
        <w:t>). Tieto tabuľky</w:t>
      </w:r>
      <w:r w:rsidRPr="00CD1539">
        <w:rPr>
          <w:rFonts w:ascii="Times New Roman" w:hAnsi="Times New Roman"/>
          <w:sz w:val="24"/>
          <w:szCs w:val="24"/>
        </w:rPr>
        <w:t xml:space="preserve"> navrhovateľ vyplní podľa predtlače, t.j. uvedie ročné sadzby poistného v EUR a</w:t>
      </w:r>
      <w:r w:rsidR="00AF690C" w:rsidRPr="00CD1539">
        <w:rPr>
          <w:rFonts w:ascii="Times New Roman" w:hAnsi="Times New Roman"/>
          <w:sz w:val="24"/>
          <w:szCs w:val="24"/>
        </w:rPr>
        <w:t xml:space="preserve"> ročné poistné v EUR. </w:t>
      </w:r>
    </w:p>
    <w:p w:rsidR="00AF690C" w:rsidRPr="00CD1539" w:rsidRDefault="00AF690C" w:rsidP="00F50BBD">
      <w:pPr>
        <w:spacing w:after="0"/>
        <w:jc w:val="both"/>
        <w:rPr>
          <w:rFonts w:ascii="Times New Roman" w:hAnsi="Times New Roman"/>
          <w:sz w:val="24"/>
          <w:szCs w:val="24"/>
        </w:rPr>
      </w:pPr>
    </w:p>
    <w:p w:rsidR="00582E80" w:rsidRPr="00CD1539" w:rsidRDefault="00582E80" w:rsidP="00F50BBD">
      <w:pPr>
        <w:spacing w:after="0"/>
        <w:jc w:val="both"/>
        <w:rPr>
          <w:rFonts w:ascii="Times New Roman" w:hAnsi="Times New Roman"/>
          <w:sz w:val="24"/>
          <w:szCs w:val="24"/>
        </w:rPr>
      </w:pPr>
      <w:r w:rsidRPr="00727A99">
        <w:rPr>
          <w:rFonts w:ascii="Times New Roman" w:hAnsi="Times New Roman"/>
          <w:sz w:val="24"/>
          <w:szCs w:val="24"/>
          <w:u w:val="single"/>
        </w:rPr>
        <w:t>Návrh poistnej zmluvy, ktorú navrhovateľ predloží do súťaž</w:t>
      </w:r>
      <w:r w:rsidR="000C7E8E" w:rsidRPr="00727A99">
        <w:rPr>
          <w:rFonts w:ascii="Times New Roman" w:hAnsi="Times New Roman"/>
          <w:sz w:val="24"/>
          <w:szCs w:val="24"/>
          <w:u w:val="single"/>
        </w:rPr>
        <w:t>e na predmetné poistenia a) až d</w:t>
      </w:r>
      <w:r w:rsidRPr="00727A99">
        <w:rPr>
          <w:rFonts w:ascii="Times New Roman" w:hAnsi="Times New Roman"/>
          <w:sz w:val="24"/>
          <w:szCs w:val="24"/>
          <w:u w:val="single"/>
        </w:rPr>
        <w:t>), musí obsahovať minimálne nasledovné prílohy</w:t>
      </w:r>
      <w:r w:rsidRPr="00CD1539">
        <w:rPr>
          <w:rFonts w:ascii="Times New Roman" w:hAnsi="Times New Roman"/>
          <w:sz w:val="24"/>
          <w:szCs w:val="24"/>
        </w:rPr>
        <w:t>:</w:t>
      </w:r>
    </w:p>
    <w:p w:rsidR="00582E80" w:rsidRPr="00CD1539" w:rsidRDefault="00582E80"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Živelné poistenie </w:t>
      </w:r>
      <w:r w:rsidRPr="00CD1539">
        <w:rPr>
          <w:rFonts w:ascii="Times New Roman" w:hAnsi="Times New Roman"/>
          <w:i/>
          <w:sz w:val="24"/>
          <w:szCs w:val="24"/>
        </w:rPr>
        <w:t>(</w:t>
      </w:r>
      <w:r w:rsidRPr="00E42DAF">
        <w:rPr>
          <w:rFonts w:ascii="Times New Roman" w:hAnsi="Times New Roman"/>
          <w:i/>
          <w:sz w:val="24"/>
          <w:szCs w:val="24"/>
        </w:rPr>
        <w:t>Tabuľka č. 4 výzvy</w:t>
      </w:r>
      <w:r w:rsidRPr="00CD1539">
        <w:rPr>
          <w:rFonts w:ascii="Times New Roman" w:hAnsi="Times New Roman"/>
          <w:i/>
          <w:sz w:val="24"/>
          <w:szCs w:val="24"/>
        </w:rPr>
        <w:t>)</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w:t>
      </w:r>
      <w:r w:rsidR="00B373E3" w:rsidRPr="00CD1539">
        <w:rPr>
          <w:rFonts w:ascii="Times New Roman" w:hAnsi="Times New Roman"/>
          <w:sz w:val="24"/>
          <w:szCs w:val="24"/>
        </w:rPr>
        <w:t>eniu: Poistenie pre prípad odcudzenia</w:t>
      </w:r>
      <w:r w:rsidRPr="00CD1539">
        <w:rPr>
          <w:rFonts w:ascii="Times New Roman" w:hAnsi="Times New Roman"/>
          <w:sz w:val="24"/>
          <w:szCs w:val="24"/>
        </w:rPr>
        <w:t xml:space="preserve"> </w:t>
      </w:r>
      <w:r w:rsidRPr="000320E1">
        <w:rPr>
          <w:rFonts w:ascii="Times New Roman" w:hAnsi="Times New Roman"/>
          <w:i/>
          <w:sz w:val="24"/>
          <w:szCs w:val="24"/>
        </w:rPr>
        <w:t>(Tabuľka č. 5 výzvy</w:t>
      </w:r>
      <w:r w:rsidRPr="00CD1539">
        <w:rPr>
          <w:rFonts w:ascii="Times New Roman" w:hAnsi="Times New Roman"/>
          <w:i/>
          <w:sz w:val="24"/>
          <w:szCs w:val="24"/>
        </w:rPr>
        <w:t>)</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poisteniu: Poistenie strojov a</w:t>
      </w:r>
      <w:r w:rsidR="00DB1B28" w:rsidRPr="00CD1539">
        <w:rPr>
          <w:rFonts w:ascii="Times New Roman" w:hAnsi="Times New Roman"/>
          <w:sz w:val="24"/>
          <w:szCs w:val="24"/>
        </w:rPr>
        <w:t> elektronických zariadení</w:t>
      </w:r>
      <w:r w:rsidRPr="00CD1539">
        <w:rPr>
          <w:rFonts w:ascii="Times New Roman" w:hAnsi="Times New Roman"/>
          <w:sz w:val="24"/>
          <w:szCs w:val="24"/>
        </w:rPr>
        <w:t xml:space="preserve"> </w:t>
      </w:r>
      <w:r w:rsidRPr="00CD1539">
        <w:rPr>
          <w:rFonts w:ascii="Times New Roman" w:hAnsi="Times New Roman"/>
          <w:i/>
          <w:sz w:val="24"/>
          <w:szCs w:val="24"/>
        </w:rPr>
        <w:t>(</w:t>
      </w:r>
      <w:r w:rsidRPr="00546477">
        <w:rPr>
          <w:rFonts w:ascii="Times New Roman" w:hAnsi="Times New Roman"/>
          <w:i/>
          <w:sz w:val="24"/>
          <w:szCs w:val="24"/>
        </w:rPr>
        <w:t>Tabuľka č. 6 výzvy</w:t>
      </w:r>
      <w:r w:rsidRPr="00CD1539">
        <w:rPr>
          <w:rFonts w:ascii="Times New Roman" w:hAnsi="Times New Roman"/>
          <w:i/>
          <w:sz w:val="24"/>
          <w:szCs w:val="24"/>
        </w:rPr>
        <w:t>)</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Poistenie zodpovednosti za škodu </w:t>
      </w:r>
      <w:r w:rsidR="000C7E8E">
        <w:rPr>
          <w:rFonts w:ascii="Times New Roman" w:hAnsi="Times New Roman"/>
          <w:i/>
          <w:sz w:val="24"/>
          <w:szCs w:val="24"/>
        </w:rPr>
        <w:t>(</w:t>
      </w:r>
      <w:r w:rsidR="000C7E8E" w:rsidRPr="005E0081">
        <w:rPr>
          <w:rFonts w:ascii="Times New Roman" w:hAnsi="Times New Roman"/>
          <w:i/>
          <w:sz w:val="24"/>
          <w:szCs w:val="24"/>
        </w:rPr>
        <w:t>Tabuľka č. 7</w:t>
      </w:r>
      <w:r w:rsidRPr="005E0081">
        <w:rPr>
          <w:rFonts w:ascii="Times New Roman" w:hAnsi="Times New Roman"/>
          <w:i/>
          <w:sz w:val="24"/>
          <w:szCs w:val="24"/>
        </w:rPr>
        <w:t xml:space="preserve"> výzvy</w:t>
      </w:r>
      <w:r w:rsidRPr="00CD1539">
        <w:rPr>
          <w:rFonts w:ascii="Times New Roman" w:hAnsi="Times New Roman"/>
          <w:i/>
          <w:sz w:val="24"/>
          <w:szCs w:val="24"/>
        </w:rPr>
        <w:t>)</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Zoznam poistených strojov a zariadení</w:t>
      </w:r>
      <w:r w:rsidRPr="00CD1539">
        <w:rPr>
          <w:rFonts w:ascii="Times New Roman" w:hAnsi="Times New Roman"/>
          <w:i/>
          <w:sz w:val="24"/>
          <w:szCs w:val="24"/>
        </w:rPr>
        <w:t xml:space="preserve"> (</w:t>
      </w:r>
      <w:r w:rsidRPr="00546477">
        <w:rPr>
          <w:rFonts w:ascii="Times New Roman" w:hAnsi="Times New Roman"/>
          <w:i/>
          <w:sz w:val="24"/>
          <w:szCs w:val="24"/>
        </w:rPr>
        <w:t>Príloha č. 3 výzvy</w:t>
      </w:r>
      <w:r w:rsidRPr="00CD1539">
        <w:rPr>
          <w:rFonts w:ascii="Times New Roman" w:hAnsi="Times New Roman"/>
          <w:i/>
          <w:sz w:val="24"/>
          <w:szCs w:val="24"/>
        </w:rPr>
        <w:t>)</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Umiestnenie automatov </w:t>
      </w:r>
      <w:r w:rsidR="000C7E8E">
        <w:rPr>
          <w:rFonts w:ascii="Times New Roman" w:hAnsi="Times New Roman"/>
          <w:sz w:val="24"/>
          <w:szCs w:val="24"/>
        </w:rPr>
        <w:t>zn. MIKOMAT</w:t>
      </w:r>
      <w:r w:rsidR="00B63DE9" w:rsidRPr="00CD1539">
        <w:rPr>
          <w:rFonts w:ascii="Times New Roman" w:hAnsi="Times New Roman"/>
          <w:sz w:val="24"/>
          <w:szCs w:val="24"/>
        </w:rPr>
        <w:t xml:space="preserve"> na výdaj jednorazových cestovných lístkov </w:t>
      </w:r>
      <w:r w:rsidR="00B63DE9" w:rsidRPr="00CD1539">
        <w:rPr>
          <w:rFonts w:ascii="Times New Roman" w:hAnsi="Times New Roman"/>
          <w:i/>
          <w:sz w:val="24"/>
          <w:szCs w:val="24"/>
        </w:rPr>
        <w:t>(</w:t>
      </w:r>
      <w:r w:rsidR="00B63DE9" w:rsidRPr="00F41B04">
        <w:rPr>
          <w:rFonts w:ascii="Times New Roman" w:hAnsi="Times New Roman"/>
          <w:i/>
          <w:sz w:val="24"/>
          <w:szCs w:val="24"/>
        </w:rPr>
        <w:t>Príloha č. 4 výzvy</w:t>
      </w:r>
      <w:r w:rsidR="00B63DE9" w:rsidRPr="00CD1539">
        <w:rPr>
          <w:rFonts w:ascii="Times New Roman" w:hAnsi="Times New Roman"/>
          <w:i/>
          <w:sz w:val="24"/>
          <w:szCs w:val="24"/>
        </w:rPr>
        <w:t>)</w:t>
      </w:r>
    </w:p>
    <w:p w:rsidR="00B63DE9" w:rsidRPr="00CD1539" w:rsidRDefault="00691801"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Poistenie peňazí</w:t>
      </w:r>
      <w:r w:rsidR="00B53392" w:rsidRPr="00CD1539">
        <w:rPr>
          <w:rFonts w:ascii="Times New Roman" w:hAnsi="Times New Roman"/>
          <w:sz w:val="24"/>
          <w:szCs w:val="24"/>
        </w:rPr>
        <w:t xml:space="preserve"> a cenín</w:t>
      </w:r>
      <w:r w:rsidRPr="00CD1539">
        <w:rPr>
          <w:rFonts w:ascii="Times New Roman" w:hAnsi="Times New Roman"/>
          <w:sz w:val="24"/>
          <w:szCs w:val="24"/>
        </w:rPr>
        <w:t xml:space="preserve"> </w:t>
      </w:r>
      <w:r w:rsidRPr="00CD1539">
        <w:rPr>
          <w:rFonts w:ascii="Times New Roman" w:hAnsi="Times New Roman"/>
          <w:i/>
          <w:sz w:val="24"/>
          <w:szCs w:val="24"/>
        </w:rPr>
        <w:t>(</w:t>
      </w:r>
      <w:r w:rsidRPr="00F41B04">
        <w:rPr>
          <w:rFonts w:ascii="Times New Roman" w:hAnsi="Times New Roman"/>
          <w:i/>
          <w:sz w:val="24"/>
          <w:szCs w:val="24"/>
        </w:rPr>
        <w:t>Príloha č. 5 výzvy</w:t>
      </w:r>
      <w:r w:rsidRPr="00CD1539">
        <w:rPr>
          <w:rFonts w:ascii="Times New Roman" w:hAnsi="Times New Roman"/>
          <w:i/>
          <w:sz w:val="24"/>
          <w:szCs w:val="24"/>
        </w:rPr>
        <w:t>)</w:t>
      </w:r>
    </w:p>
    <w:p w:rsidR="00757789" w:rsidRPr="00757789" w:rsidRDefault="00757789" w:rsidP="00F50BBD">
      <w:pPr>
        <w:spacing w:after="0"/>
        <w:ind w:left="108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p>
    <w:p w:rsidR="00265976" w:rsidRDefault="00B0052A" w:rsidP="00F50BBD">
      <w:pPr>
        <w:spacing w:after="0"/>
        <w:jc w:val="both"/>
        <w:rPr>
          <w:rFonts w:ascii="Times New Roman" w:hAnsi="Times New Roman"/>
          <w:i/>
          <w:sz w:val="24"/>
          <w:szCs w:val="24"/>
        </w:rPr>
      </w:pPr>
      <w:r>
        <w:rPr>
          <w:rFonts w:ascii="Times New Roman" w:hAnsi="Times New Roman"/>
          <w:i/>
          <w:sz w:val="24"/>
          <w:szCs w:val="24"/>
        </w:rPr>
        <w:t>Špecifikácia jedn</w:t>
      </w:r>
      <w:r w:rsidR="00197098">
        <w:rPr>
          <w:rFonts w:ascii="Times New Roman" w:hAnsi="Times New Roman"/>
          <w:i/>
          <w:sz w:val="24"/>
          <w:szCs w:val="24"/>
        </w:rPr>
        <w:t>otlivých druhov poistení a) až d</w:t>
      </w:r>
      <w:r>
        <w:rPr>
          <w:rFonts w:ascii="Times New Roman" w:hAnsi="Times New Roman"/>
          <w:i/>
          <w:sz w:val="24"/>
          <w:szCs w:val="24"/>
        </w:rPr>
        <w:t>):</w:t>
      </w:r>
    </w:p>
    <w:p w:rsidR="00B0052A" w:rsidRDefault="00B0052A" w:rsidP="00F50BBD">
      <w:pPr>
        <w:spacing w:after="0"/>
        <w:jc w:val="both"/>
        <w:rPr>
          <w:rFonts w:ascii="Times New Roman" w:hAnsi="Times New Roman"/>
          <w:i/>
          <w:sz w:val="24"/>
          <w:szCs w:val="24"/>
        </w:rPr>
      </w:pPr>
    </w:p>
    <w:p w:rsidR="00B0052A" w:rsidRPr="00B0052A" w:rsidRDefault="00B0052A" w:rsidP="00F50BBD">
      <w:pPr>
        <w:spacing w:after="0"/>
        <w:jc w:val="both"/>
        <w:rPr>
          <w:rFonts w:ascii="Times New Roman" w:hAnsi="Times New Roman"/>
          <w:sz w:val="24"/>
          <w:szCs w:val="24"/>
        </w:rPr>
      </w:pPr>
      <w:r w:rsidRPr="00727A99">
        <w:rPr>
          <w:rFonts w:ascii="Times New Roman" w:hAnsi="Times New Roman"/>
          <w:b/>
          <w:sz w:val="24"/>
          <w:szCs w:val="24"/>
          <w:highlight w:val="lightGray"/>
        </w:rPr>
        <w:t>a)</w:t>
      </w:r>
      <w:r w:rsidRPr="00727A99">
        <w:rPr>
          <w:rFonts w:ascii="Times New Roman" w:hAnsi="Times New Roman"/>
          <w:b/>
          <w:sz w:val="24"/>
          <w:szCs w:val="24"/>
          <w:highlight w:val="lightGray"/>
          <w:u w:val="single"/>
        </w:rPr>
        <w:t>Živelné poistenie</w:t>
      </w:r>
    </w:p>
    <w:p w:rsidR="00265976" w:rsidRDefault="00265976"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 Živelného poistenia za účelom ich zapracovania do predkladaného návrhu poistnej zmluvy (konkrétne do Vložky č. 1</w:t>
      </w:r>
      <w:r w:rsidRPr="004E64D0">
        <w:rPr>
          <w:rFonts w:ascii="Times New Roman" w:hAnsi="Times New Roman"/>
          <w:sz w:val="24"/>
          <w:szCs w:val="24"/>
        </w:rPr>
        <w:t xml:space="preserve"> </w:t>
      </w:r>
      <w:r>
        <w:rPr>
          <w:rFonts w:ascii="Times New Roman" w:hAnsi="Times New Roman"/>
          <w:sz w:val="24"/>
          <w:szCs w:val="24"/>
        </w:rPr>
        <w:t>k poistnej zmluve č. XYZ : Živelné poistenie)</w:t>
      </w:r>
      <w:r w:rsidR="00DB1B28">
        <w:rPr>
          <w:rFonts w:ascii="Times New Roman" w:hAnsi="Times New Roman"/>
          <w:sz w:val="24"/>
          <w:szCs w:val="24"/>
        </w:rPr>
        <w:t>.</w:t>
      </w:r>
    </w:p>
    <w:p w:rsidR="00ED6E76" w:rsidRDefault="00ED6E76" w:rsidP="00F50BBD">
      <w:pPr>
        <w:spacing w:after="0"/>
        <w:jc w:val="both"/>
        <w:rPr>
          <w:rFonts w:ascii="Times New Roman" w:hAnsi="Times New Roman"/>
          <w:sz w:val="24"/>
          <w:szCs w:val="24"/>
        </w:rPr>
      </w:pPr>
    </w:p>
    <w:p w:rsidR="00E40033" w:rsidRPr="00E40033" w:rsidRDefault="00E40033" w:rsidP="00F50BBD">
      <w:pPr>
        <w:spacing w:after="0"/>
        <w:jc w:val="both"/>
        <w:rPr>
          <w:rFonts w:ascii="Times New Roman" w:hAnsi="Times New Roman"/>
          <w:sz w:val="24"/>
          <w:szCs w:val="24"/>
        </w:rPr>
      </w:pPr>
      <w:r w:rsidRPr="00E40033">
        <w:rPr>
          <w:rFonts w:ascii="Times New Roman" w:hAnsi="Times New Roman"/>
          <w:b/>
          <w:bCs/>
          <w:sz w:val="24"/>
          <w:szCs w:val="24"/>
        </w:rPr>
        <w:t>Poistenie sa vzťahuje na:</w:t>
      </w:r>
    </w:p>
    <w:p w:rsidR="00E40033" w:rsidRPr="00E40033" w:rsidRDefault="00A6328D" w:rsidP="00F50BBD">
      <w:pPr>
        <w:spacing w:after="0"/>
        <w:jc w:val="both"/>
        <w:rPr>
          <w:rFonts w:ascii="Times New Roman" w:hAnsi="Times New Roman"/>
          <w:sz w:val="24"/>
          <w:szCs w:val="24"/>
        </w:rPr>
      </w:pPr>
      <w:r>
        <w:rPr>
          <w:rFonts w:ascii="Times New Roman" w:hAnsi="Times New Roman"/>
          <w:sz w:val="24"/>
          <w:szCs w:val="24"/>
        </w:rPr>
        <w:lastRenderedPageBreak/>
        <w:t>a</w:t>
      </w:r>
      <w:r w:rsidR="00E40033">
        <w:rPr>
          <w:rFonts w:ascii="Times New Roman" w:hAnsi="Times New Roman"/>
          <w:sz w:val="24"/>
          <w:szCs w:val="24"/>
        </w:rPr>
        <w:t>)</w:t>
      </w:r>
      <w:r w:rsidR="00E40033" w:rsidRPr="00E40033">
        <w:rPr>
          <w:rFonts w:ascii="Times New Roman" w:hAnsi="Times New Roman"/>
          <w:sz w:val="24"/>
          <w:szCs w:val="24"/>
        </w:rPr>
        <w:t xml:space="preserve">Trieda 1 (budovy prenajaté) a trieda 2 (stavby prenajaté) </w:t>
      </w:r>
      <w:r w:rsidR="00E40033" w:rsidRPr="00735703">
        <w:rPr>
          <w:rFonts w:ascii="Times New Roman" w:hAnsi="Times New Roman"/>
          <w:b/>
          <w:bCs/>
          <w:sz w:val="24"/>
          <w:szCs w:val="24"/>
        </w:rPr>
        <w:t>na novú cenu</w:t>
      </w:r>
      <w:r w:rsidR="00E40033" w:rsidRPr="00E40033">
        <w:rPr>
          <w:rFonts w:ascii="Times New Roman" w:hAnsi="Times New Roman"/>
          <w:b/>
          <w:bCs/>
          <w:sz w:val="24"/>
          <w:szCs w:val="24"/>
        </w:rPr>
        <w:t xml:space="preserve">, </w:t>
      </w:r>
      <w:r w:rsidR="00E40033" w:rsidRPr="00E40033">
        <w:rPr>
          <w:rFonts w:ascii="Times New Roman" w:hAnsi="Times New Roman"/>
          <w:sz w:val="24"/>
          <w:szCs w:val="24"/>
        </w:rPr>
        <w:t>na agregovanú poistnú sumu</w:t>
      </w:r>
      <w:r w:rsidR="00E40033">
        <w:rPr>
          <w:rFonts w:ascii="Times New Roman" w:hAnsi="Times New Roman"/>
          <w:sz w:val="24"/>
          <w:szCs w:val="24"/>
        </w:rPr>
        <w:t xml:space="preserve"> </w:t>
      </w:r>
      <w:r w:rsidR="00A56576" w:rsidRPr="00021278">
        <w:rPr>
          <w:rFonts w:ascii="Times New Roman" w:hAnsi="Times New Roman"/>
          <w:b/>
          <w:bCs/>
          <w:sz w:val="24"/>
          <w:szCs w:val="24"/>
        </w:rPr>
        <w:t>27 748 326,38</w:t>
      </w:r>
      <w:r w:rsidR="00E40033" w:rsidRPr="00D73F27">
        <w:rPr>
          <w:rFonts w:ascii="Times New Roman" w:hAnsi="Times New Roman"/>
          <w:b/>
          <w:bCs/>
          <w:sz w:val="24"/>
          <w:szCs w:val="24"/>
        </w:rPr>
        <w:t xml:space="preserve"> EUR,</w:t>
      </w:r>
    </w:p>
    <w:p w:rsidR="00E40033" w:rsidRPr="00E40033" w:rsidRDefault="00A6328D" w:rsidP="00F50BBD">
      <w:pPr>
        <w:spacing w:after="0"/>
        <w:jc w:val="both"/>
        <w:rPr>
          <w:rFonts w:ascii="Times New Roman" w:hAnsi="Times New Roman"/>
          <w:sz w:val="24"/>
          <w:szCs w:val="24"/>
        </w:rPr>
      </w:pPr>
      <w:r>
        <w:rPr>
          <w:rFonts w:ascii="Times New Roman" w:hAnsi="Times New Roman"/>
          <w:sz w:val="24"/>
          <w:szCs w:val="24"/>
        </w:rPr>
        <w:t>b</w:t>
      </w:r>
      <w:r w:rsidR="00E40033">
        <w:rPr>
          <w:rFonts w:ascii="Times New Roman" w:hAnsi="Times New Roman"/>
          <w:sz w:val="24"/>
          <w:szCs w:val="24"/>
        </w:rPr>
        <w:t>)</w:t>
      </w:r>
      <w:r w:rsidR="00E40033" w:rsidRPr="00E40033">
        <w:rPr>
          <w:rFonts w:ascii="Times New Roman" w:hAnsi="Times New Roman"/>
          <w:sz w:val="24"/>
          <w:szCs w:val="24"/>
        </w:rPr>
        <w:t>Súbor hnuteľného majetku</w:t>
      </w:r>
      <w:r>
        <w:rPr>
          <w:rFonts w:ascii="Times New Roman" w:hAnsi="Times New Roman"/>
          <w:sz w:val="24"/>
          <w:szCs w:val="24"/>
        </w:rPr>
        <w:t xml:space="preserve"> (vecí)</w:t>
      </w:r>
      <w:r w:rsidR="00E40033" w:rsidRPr="00E40033">
        <w:rPr>
          <w:rFonts w:ascii="Times New Roman" w:hAnsi="Times New Roman"/>
          <w:sz w:val="24"/>
          <w:szCs w:val="24"/>
        </w:rPr>
        <w:t xml:space="preserve"> účet 022, pojazdné pracovné stroje a dopravné p</w:t>
      </w:r>
      <w:r>
        <w:rPr>
          <w:rFonts w:ascii="Times New Roman" w:hAnsi="Times New Roman"/>
          <w:sz w:val="24"/>
          <w:szCs w:val="24"/>
        </w:rPr>
        <w:t>rostriedky v zmysle prílohy č. 3</w:t>
      </w:r>
      <w:r w:rsidR="00E40033" w:rsidRPr="00E40033">
        <w:rPr>
          <w:rFonts w:ascii="Times New Roman" w:hAnsi="Times New Roman"/>
          <w:sz w:val="24"/>
          <w:szCs w:val="24"/>
        </w:rPr>
        <w:t xml:space="preserve"> a účet 029  - ostaný  dlhodobý  majetok„  </w:t>
      </w:r>
      <w:r w:rsidR="00E40033" w:rsidRPr="00735703">
        <w:rPr>
          <w:rFonts w:ascii="Times New Roman" w:hAnsi="Times New Roman"/>
          <w:b/>
          <w:bCs/>
          <w:sz w:val="24"/>
          <w:szCs w:val="24"/>
        </w:rPr>
        <w:t>na  novú  cenu</w:t>
      </w:r>
      <w:r w:rsidR="00E40033" w:rsidRPr="00E40033">
        <w:rPr>
          <w:rFonts w:ascii="Times New Roman" w:hAnsi="Times New Roman"/>
          <w:b/>
          <w:bCs/>
          <w:sz w:val="24"/>
          <w:szCs w:val="24"/>
        </w:rPr>
        <w:t xml:space="preserve">,  </w:t>
      </w:r>
      <w:r w:rsidR="00E40033" w:rsidRPr="00E40033">
        <w:rPr>
          <w:rFonts w:ascii="Times New Roman" w:hAnsi="Times New Roman"/>
          <w:sz w:val="24"/>
          <w:szCs w:val="24"/>
        </w:rPr>
        <w:t xml:space="preserve">na  agregovanú  poistnú  sumu </w:t>
      </w:r>
      <w:r w:rsidR="00B64E2D">
        <w:rPr>
          <w:rFonts w:ascii="Times New Roman" w:hAnsi="Times New Roman"/>
          <w:b/>
          <w:bCs/>
          <w:sz w:val="24"/>
          <w:szCs w:val="24"/>
        </w:rPr>
        <w:t>11 337 036,25</w:t>
      </w:r>
      <w:r w:rsidR="00A56576">
        <w:rPr>
          <w:rFonts w:ascii="Times New Roman" w:hAnsi="Times New Roman"/>
          <w:b/>
          <w:bCs/>
          <w:sz w:val="24"/>
          <w:szCs w:val="24"/>
        </w:rPr>
        <w:t xml:space="preserve"> </w:t>
      </w:r>
      <w:r w:rsidR="00E40033" w:rsidRPr="001F5DB6">
        <w:rPr>
          <w:rFonts w:ascii="Times New Roman" w:hAnsi="Times New Roman"/>
          <w:b/>
          <w:bCs/>
          <w:sz w:val="24"/>
          <w:szCs w:val="24"/>
        </w:rPr>
        <w:t>EUR,</w:t>
      </w:r>
    </w:p>
    <w:p w:rsidR="00E40033" w:rsidRDefault="007B0A6D" w:rsidP="00F50BBD">
      <w:pPr>
        <w:spacing w:after="0"/>
        <w:jc w:val="both"/>
        <w:rPr>
          <w:rFonts w:ascii="Times New Roman" w:hAnsi="Times New Roman"/>
          <w:b/>
          <w:bCs/>
          <w:sz w:val="24"/>
          <w:szCs w:val="24"/>
        </w:rPr>
      </w:pPr>
      <w:r>
        <w:rPr>
          <w:rFonts w:ascii="Times New Roman" w:hAnsi="Times New Roman"/>
          <w:sz w:val="24"/>
          <w:szCs w:val="24"/>
        </w:rPr>
        <w:t>c</w:t>
      </w:r>
      <w:r w:rsidR="00E40033">
        <w:rPr>
          <w:rFonts w:ascii="Times New Roman" w:hAnsi="Times New Roman"/>
          <w:sz w:val="24"/>
          <w:szCs w:val="24"/>
        </w:rPr>
        <w:t>)</w:t>
      </w:r>
      <w:r w:rsidR="00E40033" w:rsidRPr="00E40033">
        <w:rPr>
          <w:rFonts w:ascii="Times New Roman" w:hAnsi="Times New Roman"/>
          <w:sz w:val="24"/>
          <w:szCs w:val="24"/>
        </w:rPr>
        <w:t xml:space="preserve">Umelecké diela a zbierky , </w:t>
      </w:r>
      <w:r w:rsidR="00E40033" w:rsidRPr="00E40033">
        <w:rPr>
          <w:rFonts w:ascii="Times New Roman" w:hAnsi="Times New Roman"/>
          <w:b/>
          <w:bCs/>
          <w:sz w:val="24"/>
          <w:szCs w:val="24"/>
        </w:rPr>
        <w:t xml:space="preserve">na časovú cenu, </w:t>
      </w:r>
      <w:r w:rsidR="00E40033" w:rsidRPr="00E40033">
        <w:rPr>
          <w:rFonts w:ascii="Times New Roman" w:hAnsi="Times New Roman"/>
          <w:sz w:val="24"/>
          <w:szCs w:val="24"/>
        </w:rPr>
        <w:t xml:space="preserve">na agregovanú poistnú sumu </w:t>
      </w:r>
      <w:r w:rsidR="000F0331" w:rsidRPr="00021278">
        <w:rPr>
          <w:rFonts w:ascii="Times New Roman" w:hAnsi="Times New Roman"/>
          <w:b/>
          <w:bCs/>
          <w:sz w:val="24"/>
          <w:szCs w:val="24"/>
        </w:rPr>
        <w:t>23 663</w:t>
      </w:r>
      <w:r w:rsidR="00E76CE1" w:rsidRPr="00021278">
        <w:rPr>
          <w:rFonts w:ascii="Times New Roman" w:hAnsi="Times New Roman"/>
          <w:b/>
          <w:bCs/>
          <w:sz w:val="24"/>
          <w:szCs w:val="24"/>
        </w:rPr>
        <w:t>,08</w:t>
      </w:r>
      <w:r w:rsidR="00E40033" w:rsidRPr="00735703">
        <w:rPr>
          <w:rFonts w:ascii="Times New Roman" w:hAnsi="Times New Roman"/>
          <w:b/>
          <w:bCs/>
          <w:sz w:val="24"/>
          <w:szCs w:val="24"/>
        </w:rPr>
        <w:t xml:space="preserve"> EUR</w:t>
      </w:r>
      <w:r w:rsidR="00E40033" w:rsidRPr="00E40033">
        <w:rPr>
          <w:rFonts w:ascii="Times New Roman" w:hAnsi="Times New Roman"/>
          <w:b/>
          <w:bCs/>
          <w:sz w:val="24"/>
          <w:szCs w:val="24"/>
        </w:rPr>
        <w:t>,</w:t>
      </w:r>
    </w:p>
    <w:p w:rsidR="003B7D35" w:rsidRPr="003B7D35" w:rsidRDefault="003B7D35" w:rsidP="00F50BBD">
      <w:pPr>
        <w:spacing w:after="0"/>
        <w:jc w:val="both"/>
        <w:rPr>
          <w:rFonts w:ascii="Times New Roman" w:hAnsi="Times New Roman"/>
          <w:sz w:val="24"/>
          <w:szCs w:val="24"/>
        </w:rPr>
      </w:pPr>
      <w:r w:rsidRPr="00E76CE1">
        <w:rPr>
          <w:rFonts w:ascii="Times New Roman" w:hAnsi="Times New Roman"/>
          <w:bCs/>
          <w:i/>
          <w:sz w:val="24"/>
          <w:szCs w:val="24"/>
        </w:rPr>
        <w:t>poznámka:</w:t>
      </w:r>
      <w:r w:rsidRPr="00E76CE1">
        <w:rPr>
          <w:rFonts w:ascii="Times New Roman" w:hAnsi="Times New Roman"/>
          <w:bCs/>
          <w:sz w:val="24"/>
          <w:szCs w:val="24"/>
        </w:rPr>
        <w:t xml:space="preserve"> vyhlasovateľ súťaže disponuje aj umeleckým dielom, ku ktorému sa vzťahujú nasledovné informácie: PÚTAČ umiestnený na adrese sídla vyhlasovateľa súťaže, účtovná VC: 16 681,24 EUR, rok nadobudnutia: 2008.</w:t>
      </w:r>
    </w:p>
    <w:p w:rsidR="00E40033" w:rsidRPr="00E40033" w:rsidRDefault="007B0A6D" w:rsidP="00F50BBD">
      <w:pPr>
        <w:spacing w:after="0"/>
        <w:jc w:val="both"/>
        <w:rPr>
          <w:rFonts w:ascii="Times New Roman" w:hAnsi="Times New Roman"/>
          <w:sz w:val="24"/>
          <w:szCs w:val="24"/>
        </w:rPr>
      </w:pPr>
      <w:r>
        <w:rPr>
          <w:rFonts w:ascii="Times New Roman" w:hAnsi="Times New Roman"/>
          <w:sz w:val="24"/>
          <w:szCs w:val="24"/>
        </w:rPr>
        <w:t>d</w:t>
      </w:r>
      <w:r w:rsidR="00E40033">
        <w:rPr>
          <w:rFonts w:ascii="Times New Roman" w:hAnsi="Times New Roman"/>
          <w:sz w:val="24"/>
          <w:szCs w:val="24"/>
        </w:rPr>
        <w:t>)</w:t>
      </w:r>
      <w:r w:rsidR="00E40033" w:rsidRPr="00E40033">
        <w:rPr>
          <w:rFonts w:ascii="Times New Roman" w:hAnsi="Times New Roman"/>
          <w:sz w:val="24"/>
          <w:szCs w:val="24"/>
        </w:rPr>
        <w:t xml:space="preserve">Peniaze, ceniny, cennosti a listinné papiere, </w:t>
      </w:r>
      <w:r w:rsidR="00E40033" w:rsidRPr="00E40033">
        <w:rPr>
          <w:rFonts w:ascii="Times New Roman" w:hAnsi="Times New Roman"/>
          <w:b/>
          <w:bCs/>
          <w:sz w:val="24"/>
          <w:szCs w:val="24"/>
        </w:rPr>
        <w:t xml:space="preserve">na prvé riziko, </w:t>
      </w:r>
      <w:r w:rsidR="00E40033" w:rsidRPr="00E40033">
        <w:rPr>
          <w:rFonts w:ascii="Times New Roman" w:hAnsi="Times New Roman"/>
          <w:sz w:val="24"/>
          <w:szCs w:val="24"/>
        </w:rPr>
        <w:t xml:space="preserve">na poistnú sumu </w:t>
      </w:r>
      <w:r w:rsidR="00522276">
        <w:rPr>
          <w:rFonts w:ascii="Times New Roman" w:hAnsi="Times New Roman"/>
          <w:sz w:val="24"/>
          <w:szCs w:val="24"/>
        </w:rPr>
        <w:br/>
      </w:r>
      <w:r w:rsidR="00E40033" w:rsidRPr="00021278">
        <w:rPr>
          <w:rFonts w:ascii="Times New Roman" w:hAnsi="Times New Roman"/>
          <w:b/>
          <w:bCs/>
          <w:sz w:val="24"/>
          <w:szCs w:val="24"/>
        </w:rPr>
        <w:t>30 000,00</w:t>
      </w:r>
      <w:r w:rsidR="00E40033" w:rsidRPr="00735703">
        <w:rPr>
          <w:rFonts w:ascii="Times New Roman" w:hAnsi="Times New Roman"/>
          <w:b/>
          <w:bCs/>
          <w:sz w:val="24"/>
          <w:szCs w:val="24"/>
        </w:rPr>
        <w:t xml:space="preserve"> EUR,</w:t>
      </w:r>
    </w:p>
    <w:p w:rsidR="00ED6E76" w:rsidRDefault="007B0A6D" w:rsidP="00F50BBD">
      <w:pPr>
        <w:spacing w:after="0"/>
        <w:jc w:val="both"/>
        <w:rPr>
          <w:rFonts w:ascii="Times New Roman" w:hAnsi="Times New Roman"/>
          <w:sz w:val="24"/>
          <w:szCs w:val="24"/>
        </w:rPr>
      </w:pPr>
      <w:r>
        <w:rPr>
          <w:rFonts w:ascii="Times New Roman" w:hAnsi="Times New Roman"/>
          <w:sz w:val="24"/>
          <w:szCs w:val="24"/>
        </w:rPr>
        <w:t>e</w:t>
      </w:r>
      <w:r w:rsidR="00E40033">
        <w:rPr>
          <w:rFonts w:ascii="Times New Roman" w:hAnsi="Times New Roman"/>
          <w:sz w:val="24"/>
          <w:szCs w:val="24"/>
        </w:rPr>
        <w:t>)</w:t>
      </w:r>
      <w:proofErr w:type="spellStart"/>
      <w:r w:rsidR="00E40033" w:rsidRPr="00E40033">
        <w:rPr>
          <w:rFonts w:ascii="Times New Roman" w:hAnsi="Times New Roman"/>
          <w:sz w:val="24"/>
          <w:szCs w:val="24"/>
        </w:rPr>
        <w:t>Odpratávacie</w:t>
      </w:r>
      <w:proofErr w:type="spellEnd"/>
      <w:r w:rsidR="00E40033" w:rsidRPr="00E40033">
        <w:rPr>
          <w:rFonts w:ascii="Times New Roman" w:hAnsi="Times New Roman"/>
          <w:sz w:val="24"/>
          <w:szCs w:val="24"/>
        </w:rPr>
        <w:t xml:space="preserve"> , demolačné , </w:t>
      </w:r>
      <w:proofErr w:type="spellStart"/>
      <w:r w:rsidR="00E40033" w:rsidRPr="00E40033">
        <w:rPr>
          <w:rFonts w:ascii="Times New Roman" w:hAnsi="Times New Roman"/>
          <w:sz w:val="24"/>
          <w:szCs w:val="24"/>
        </w:rPr>
        <w:t>de</w:t>
      </w:r>
      <w:proofErr w:type="spellEnd"/>
      <w:r w:rsidR="00E40033" w:rsidRPr="00E40033">
        <w:rPr>
          <w:rFonts w:ascii="Times New Roman" w:hAnsi="Times New Roman"/>
          <w:sz w:val="24"/>
          <w:szCs w:val="24"/>
        </w:rPr>
        <w:t>-</w:t>
      </w:r>
      <w:r>
        <w:rPr>
          <w:rFonts w:ascii="Times New Roman" w:hAnsi="Times New Roman"/>
          <w:sz w:val="24"/>
          <w:szCs w:val="24"/>
        </w:rPr>
        <w:t xml:space="preserve"> </w:t>
      </w:r>
      <w:r w:rsidR="00E40033" w:rsidRPr="00E40033">
        <w:rPr>
          <w:rFonts w:ascii="Times New Roman" w:hAnsi="Times New Roman"/>
          <w:sz w:val="24"/>
          <w:szCs w:val="24"/>
        </w:rPr>
        <w:t xml:space="preserve">a </w:t>
      </w:r>
      <w:proofErr w:type="spellStart"/>
      <w:r w:rsidR="00E40033" w:rsidRPr="00E40033">
        <w:rPr>
          <w:rFonts w:ascii="Times New Roman" w:hAnsi="Times New Roman"/>
          <w:sz w:val="24"/>
          <w:szCs w:val="24"/>
        </w:rPr>
        <w:t>remontážne</w:t>
      </w:r>
      <w:proofErr w:type="spellEnd"/>
      <w:r w:rsidR="00E40033" w:rsidRPr="00E40033">
        <w:rPr>
          <w:rFonts w:ascii="Times New Roman" w:hAnsi="Times New Roman"/>
          <w:sz w:val="24"/>
          <w:szCs w:val="24"/>
        </w:rPr>
        <w:t xml:space="preserve"> náklady (vrátane  nákladov  posudkového znalca, nákladov na hľadanie príčiny  škody, nákladov na zemné a výkopové práce, nákladov spojených s dodatočnými projektovými a plánovacími prácami, nákladov spojených s leteckou dopravou z SR a zahraničia , náklady za nočnú prácu, prácu nadčas,  v nedeľu a počas sviatkov , ako aj expresné príplatky, náklady na  cestovné  a ubytovacie  náklady   pre  technikov  zo  zahraničia  aj  SR,  náklady  za  uniknutú  vodu z potrubí /vodné a stočné/) </w:t>
      </w:r>
      <w:r w:rsidR="00E40033" w:rsidRPr="00CE5588">
        <w:rPr>
          <w:rFonts w:ascii="Times New Roman" w:hAnsi="Times New Roman"/>
          <w:b/>
          <w:sz w:val="24"/>
          <w:szCs w:val="24"/>
        </w:rPr>
        <w:t>na prvé riziko</w:t>
      </w:r>
      <w:r w:rsidR="00E40033" w:rsidRPr="00E40033">
        <w:rPr>
          <w:rFonts w:ascii="Times New Roman" w:hAnsi="Times New Roman"/>
          <w:sz w:val="24"/>
          <w:szCs w:val="24"/>
        </w:rPr>
        <w:t xml:space="preserve">, na poistnú sumu </w:t>
      </w:r>
      <w:r w:rsidR="00E40033" w:rsidRPr="003B7368">
        <w:rPr>
          <w:rFonts w:ascii="Times New Roman" w:hAnsi="Times New Roman"/>
          <w:b/>
          <w:bCs/>
          <w:sz w:val="24"/>
          <w:szCs w:val="24"/>
        </w:rPr>
        <w:t>330 000,00</w:t>
      </w:r>
      <w:r w:rsidR="00E40033" w:rsidRPr="00735703">
        <w:rPr>
          <w:rFonts w:ascii="Times New Roman" w:hAnsi="Times New Roman"/>
          <w:b/>
          <w:bCs/>
          <w:sz w:val="24"/>
          <w:szCs w:val="24"/>
        </w:rPr>
        <w:t xml:space="preserve"> EUR</w:t>
      </w:r>
      <w:r w:rsidR="00E40033" w:rsidRPr="00E40033">
        <w:rPr>
          <w:rFonts w:ascii="Times New Roman" w:hAnsi="Times New Roman"/>
          <w:b/>
          <w:bCs/>
          <w:sz w:val="24"/>
          <w:szCs w:val="24"/>
        </w:rPr>
        <w:t>.</w:t>
      </w:r>
    </w:p>
    <w:p w:rsidR="00ED6E76" w:rsidRDefault="00ED6E76" w:rsidP="00F50BBD">
      <w:pPr>
        <w:spacing w:after="0"/>
        <w:jc w:val="both"/>
        <w:rPr>
          <w:rFonts w:ascii="Times New Roman" w:hAnsi="Times New Roman"/>
          <w:sz w:val="24"/>
          <w:szCs w:val="24"/>
        </w:rPr>
      </w:pPr>
    </w:p>
    <w:p w:rsidR="003C6C3C" w:rsidRDefault="003C6C3C" w:rsidP="00F50BBD">
      <w:pPr>
        <w:spacing w:after="0"/>
        <w:jc w:val="both"/>
        <w:rPr>
          <w:rFonts w:ascii="Times New Roman" w:hAnsi="Times New Roman"/>
          <w:b/>
          <w:bCs/>
          <w:sz w:val="24"/>
          <w:szCs w:val="24"/>
        </w:rPr>
      </w:pPr>
      <w:r>
        <w:rPr>
          <w:rFonts w:ascii="Times New Roman" w:hAnsi="Times New Roman"/>
          <w:b/>
          <w:bCs/>
          <w:sz w:val="24"/>
          <w:szCs w:val="24"/>
        </w:rPr>
        <w:t>Rozsah poistenia a poistené riziká:</w:t>
      </w:r>
    </w:p>
    <w:p w:rsidR="000A41B0" w:rsidRDefault="003C6C3C" w:rsidP="00F50BBD">
      <w:pPr>
        <w:spacing w:after="0"/>
        <w:jc w:val="both"/>
        <w:rPr>
          <w:rFonts w:ascii="Times New Roman" w:hAnsi="Times New Roman"/>
          <w:sz w:val="24"/>
          <w:szCs w:val="24"/>
        </w:rPr>
      </w:pPr>
      <w:r>
        <w:rPr>
          <w:rFonts w:ascii="Times New Roman" w:hAnsi="Times New Roman"/>
          <w:sz w:val="24"/>
          <w:szCs w:val="24"/>
        </w:rPr>
        <w:t>Jedná sa o škody spôsobené:</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a)</w:t>
      </w:r>
      <w:r w:rsidR="00ED6E76" w:rsidRPr="00ED6E76">
        <w:rPr>
          <w:rFonts w:ascii="Times New Roman" w:hAnsi="Times New Roman"/>
          <w:sz w:val="24"/>
          <w:szCs w:val="24"/>
        </w:rPr>
        <w:t>požiarom,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b)</w:t>
      </w:r>
      <w:r w:rsidR="00ED6E76" w:rsidRPr="00ED6E76">
        <w:rPr>
          <w:rFonts w:ascii="Times New Roman" w:hAnsi="Times New Roman"/>
          <w:sz w:val="24"/>
          <w:szCs w:val="24"/>
        </w:rPr>
        <w:t>výbuchom,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c)</w:t>
      </w:r>
      <w:r w:rsidR="00ED6E76" w:rsidRPr="00ED6E76">
        <w:rPr>
          <w:rFonts w:ascii="Times New Roman" w:hAnsi="Times New Roman"/>
          <w:sz w:val="24"/>
          <w:szCs w:val="24"/>
        </w:rPr>
        <w:t>priamym úderom blesku,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d)</w:t>
      </w:r>
      <w:r w:rsidR="00ED6E76" w:rsidRPr="00ED6E76">
        <w:rPr>
          <w:rFonts w:ascii="Times New Roman" w:hAnsi="Times New Roman"/>
          <w:sz w:val="24"/>
          <w:szCs w:val="24"/>
        </w:rPr>
        <w:t>nárazom alebo zrútením posádkou obsadeného letiaceho telesa, jeho časti alebo jeho nákladu,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e)</w:t>
      </w:r>
      <w:r w:rsidR="00ED6E76" w:rsidRPr="00ED6E76">
        <w:rPr>
          <w:rFonts w:ascii="Times New Roman" w:hAnsi="Times New Roman"/>
          <w:sz w:val="24"/>
          <w:szCs w:val="24"/>
        </w:rPr>
        <w:t>víchricou – min. 75 km/h,</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f)</w:t>
      </w:r>
      <w:r w:rsidR="00ED6E76" w:rsidRPr="00ED6E76">
        <w:rPr>
          <w:rFonts w:ascii="Times New Roman" w:hAnsi="Times New Roman"/>
          <w:sz w:val="24"/>
          <w:szCs w:val="24"/>
        </w:rPr>
        <w:t>povodňou alebo záplavou,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g)</w:t>
      </w:r>
      <w:r w:rsidR="00ED6E76" w:rsidRPr="00ED6E76">
        <w:rPr>
          <w:rFonts w:ascii="Times New Roman" w:hAnsi="Times New Roman"/>
          <w:sz w:val="24"/>
          <w:szCs w:val="24"/>
        </w:rPr>
        <w:t>ľadovcom,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h)</w:t>
      </w:r>
      <w:r w:rsidR="00ED6E76" w:rsidRPr="00ED6E76">
        <w:rPr>
          <w:rFonts w:ascii="Times New Roman" w:hAnsi="Times New Roman"/>
          <w:sz w:val="24"/>
          <w:szCs w:val="24"/>
        </w:rPr>
        <w:t>náhlym zosúvaním pôdy, zrútením skál alebo zemín, pokiaľ k nim nedošlo v súvislosti s priemyselnou alebo stavebnou činnosťou,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i)</w:t>
      </w:r>
      <w:r w:rsidR="00ED6E76" w:rsidRPr="00ED6E76">
        <w:rPr>
          <w:rFonts w:ascii="Times New Roman" w:hAnsi="Times New Roman"/>
          <w:sz w:val="24"/>
          <w:szCs w:val="24"/>
        </w:rPr>
        <w:t>zosúvaním alebo zrútením lavín,</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j)</w:t>
      </w:r>
      <w:r w:rsidR="00ED6E76" w:rsidRPr="00ED6E76">
        <w:rPr>
          <w:rFonts w:ascii="Times New Roman" w:hAnsi="Times New Roman"/>
          <w:sz w:val="24"/>
          <w:szCs w:val="24"/>
        </w:rPr>
        <w:t>pádom stromov, stožiarov a iných predmetov, ak nie sú súčasťou poškodenej poistenej veci,</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k)</w:t>
      </w:r>
      <w:r w:rsidR="00ED6E76" w:rsidRPr="00ED6E76">
        <w:rPr>
          <w:rFonts w:ascii="Times New Roman" w:hAnsi="Times New Roman"/>
          <w:sz w:val="24"/>
          <w:szCs w:val="24"/>
        </w:rPr>
        <w:t>zemetrasením,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l)</w:t>
      </w:r>
      <w:r w:rsidR="00ED6E76" w:rsidRPr="00ED6E76">
        <w:rPr>
          <w:rFonts w:ascii="Times New Roman" w:hAnsi="Times New Roman"/>
          <w:sz w:val="24"/>
          <w:szCs w:val="24"/>
        </w:rPr>
        <w:t xml:space="preserve">vodou unikajúcou z prívodného alebo </w:t>
      </w:r>
      <w:proofErr w:type="spellStart"/>
      <w:r w:rsidR="00ED6E76" w:rsidRPr="00ED6E76">
        <w:rPr>
          <w:rFonts w:ascii="Times New Roman" w:hAnsi="Times New Roman"/>
          <w:sz w:val="24"/>
          <w:szCs w:val="24"/>
        </w:rPr>
        <w:t>odvádzacieho</w:t>
      </w:r>
      <w:proofErr w:type="spellEnd"/>
      <w:r w:rsidR="00ED6E76" w:rsidRPr="00ED6E76">
        <w:rPr>
          <w:rFonts w:ascii="Times New Roman" w:hAnsi="Times New Roman"/>
          <w:sz w:val="24"/>
          <w:szCs w:val="24"/>
        </w:rPr>
        <w:t xml:space="preserve"> potrubia vodovodných zariadení a z vodovodných zariadení vrátane poplatkov / vodné, stočné/ za vodu, ktorá unikla z vodovodného potrubia z akejkoľvek príčiny,</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m)</w:t>
      </w:r>
      <w:r w:rsidR="00ED6E76" w:rsidRPr="00ED6E76">
        <w:rPr>
          <w:rFonts w:ascii="Times New Roman" w:hAnsi="Times New Roman"/>
          <w:sz w:val="24"/>
          <w:szCs w:val="24"/>
        </w:rPr>
        <w:t>kvapalinou alebo parou unikajúcou z ústredného, etážového alebo diaľkového kúrenia,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n)</w:t>
      </w:r>
      <w:r w:rsidR="00ED6E76" w:rsidRPr="00ED6E76">
        <w:rPr>
          <w:rFonts w:ascii="Times New Roman" w:hAnsi="Times New Roman"/>
          <w:sz w:val="24"/>
          <w:szCs w:val="24"/>
        </w:rPr>
        <w:t>hasiacim médiom samovoľne unikajúcim zo stabilného hasiaceho zariadenia,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o)</w:t>
      </w:r>
      <w:r w:rsidR="00ED6E76" w:rsidRPr="00ED6E76">
        <w:rPr>
          <w:rFonts w:ascii="Times New Roman" w:hAnsi="Times New Roman"/>
          <w:sz w:val="24"/>
          <w:szCs w:val="24"/>
        </w:rPr>
        <w:t>kvapalinou unikajúcou zo solárnych systémov alebo klimatizačných zariadení,</w:t>
      </w:r>
    </w:p>
    <w:p w:rsidR="00272F2A" w:rsidRDefault="000A41B0" w:rsidP="00F50BBD">
      <w:pPr>
        <w:spacing w:after="0"/>
        <w:jc w:val="both"/>
        <w:rPr>
          <w:rFonts w:ascii="Times New Roman" w:hAnsi="Times New Roman"/>
          <w:sz w:val="24"/>
          <w:szCs w:val="24"/>
        </w:rPr>
      </w:pPr>
      <w:r>
        <w:rPr>
          <w:rFonts w:ascii="Times New Roman" w:hAnsi="Times New Roman"/>
          <w:sz w:val="24"/>
          <w:szCs w:val="24"/>
        </w:rPr>
        <w:t>p)</w:t>
      </w:r>
      <w:r w:rsidR="00ED6E76" w:rsidRPr="00ED6E76">
        <w:rPr>
          <w:rFonts w:ascii="Times New Roman" w:hAnsi="Times New Roman"/>
          <w:sz w:val="24"/>
          <w:szCs w:val="24"/>
        </w:rPr>
        <w:t>chladiarenským médiom unikajúcim z chladi</w:t>
      </w:r>
      <w:r w:rsidR="00272F2A">
        <w:rPr>
          <w:rFonts w:ascii="Times New Roman" w:hAnsi="Times New Roman"/>
          <w:sz w:val="24"/>
          <w:szCs w:val="24"/>
        </w:rPr>
        <w:t>arenských zariadení a rozvodov,</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q)</w:t>
      </w:r>
      <w:r w:rsidR="00ED6E76" w:rsidRPr="00ED6E76">
        <w:rPr>
          <w:rFonts w:ascii="Times New Roman" w:hAnsi="Times New Roman"/>
          <w:sz w:val="24"/>
          <w:szCs w:val="24"/>
        </w:rPr>
        <w:t>hasením, strhnutím alebo evakuáciou</w:t>
      </w:r>
      <w:r>
        <w:rPr>
          <w:rFonts w:ascii="Times New Roman" w:hAnsi="Times New Roman"/>
          <w:sz w:val="24"/>
          <w:szCs w:val="24"/>
        </w:rPr>
        <w:t xml:space="preserve">  v dôsledku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lastRenderedPageBreak/>
        <w:t>r)</w:t>
      </w:r>
      <w:r w:rsidR="00ED6E76" w:rsidRPr="00ED6E76">
        <w:rPr>
          <w:rFonts w:ascii="Times New Roman" w:hAnsi="Times New Roman"/>
          <w:sz w:val="24"/>
          <w:szCs w:val="24"/>
        </w:rPr>
        <w:t>atmosférickými zrážkami, ľadovcom, snehom alebo nečistotami vnikajúcimi otvormi, ktoré vznikli v dôsledku živelnej udalosti, a ak k vniknutiu došlo do 72 hodín po skončení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s)dymom vznikajúcim pri požiari,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t)</w:t>
      </w:r>
      <w:r w:rsidR="00ED6E76" w:rsidRPr="00ED6E76">
        <w:rPr>
          <w:rFonts w:ascii="Times New Roman" w:hAnsi="Times New Roman"/>
          <w:sz w:val="24"/>
          <w:szCs w:val="24"/>
        </w:rPr>
        <w:t xml:space="preserve">zvýšením hladiny </w:t>
      </w:r>
      <w:proofErr w:type="spellStart"/>
      <w:r w:rsidR="00ED6E76" w:rsidRPr="00ED6E76">
        <w:rPr>
          <w:rFonts w:ascii="Times New Roman" w:hAnsi="Times New Roman"/>
          <w:sz w:val="24"/>
          <w:szCs w:val="24"/>
        </w:rPr>
        <w:t>podpovrchovej</w:t>
      </w:r>
      <w:proofErr w:type="spellEnd"/>
      <w:r w:rsidR="00ED6E76" w:rsidRPr="00ED6E76">
        <w:rPr>
          <w:rFonts w:ascii="Times New Roman" w:hAnsi="Times New Roman"/>
          <w:sz w:val="24"/>
          <w:szCs w:val="24"/>
        </w:rPr>
        <w:t xml:space="preserve"> vody, ktoré bolo spôsobené povodň</w:t>
      </w:r>
      <w:r>
        <w:rPr>
          <w:rFonts w:ascii="Times New Roman" w:hAnsi="Times New Roman"/>
          <w:sz w:val="24"/>
          <w:szCs w:val="24"/>
        </w:rPr>
        <w:t>ou alebo katastrofickým lejakom</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u)</w:t>
      </w:r>
      <w:r w:rsidR="00ED6E76" w:rsidRPr="00ED6E76">
        <w:rPr>
          <w:rFonts w:ascii="Times New Roman" w:hAnsi="Times New Roman"/>
          <w:sz w:val="24"/>
          <w:szCs w:val="24"/>
        </w:rPr>
        <w:t xml:space="preserve">krádež poistených hnuteľných vecí , ku ktorej došlo v priamej súvislosti s vyššie </w:t>
      </w:r>
      <w:r>
        <w:rPr>
          <w:rFonts w:ascii="Times New Roman" w:hAnsi="Times New Roman"/>
          <w:sz w:val="24"/>
          <w:szCs w:val="24"/>
        </w:rPr>
        <w:t>uvedenými náhodnými udalosťami,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v)</w:t>
      </w:r>
      <w:r w:rsidR="00ED6E76" w:rsidRPr="00ED6E76">
        <w:rPr>
          <w:rFonts w:ascii="Times New Roman" w:hAnsi="Times New Roman"/>
          <w:sz w:val="24"/>
          <w:szCs w:val="24"/>
        </w:rPr>
        <w:t>ľadochodmi, škody spôsobené v dôsledku deštruktívneho pôsobenia pohybujúcich sa ľadových krýh aleb</w:t>
      </w:r>
      <w:r>
        <w:rPr>
          <w:rFonts w:ascii="Times New Roman" w:hAnsi="Times New Roman"/>
          <w:sz w:val="24"/>
          <w:szCs w:val="24"/>
        </w:rPr>
        <w:t>o ľadovej hmoty na poistenú vec</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w)</w:t>
      </w:r>
      <w:r w:rsidR="00ED6E76" w:rsidRPr="00ED6E76">
        <w:rPr>
          <w:rFonts w:ascii="Times New Roman" w:hAnsi="Times New Roman"/>
          <w:sz w:val="24"/>
          <w:szCs w:val="24"/>
        </w:rPr>
        <w:t xml:space="preserve">prívalom bahna, škody v dôsledku deštruktívneho pôsobenia hmoty s konzistenciou veľmi hustej tekutiny pohybujúcej sa smerom nadol na poistenú vec. Vznik takéhoto prívalu (prúdu) bahna je náhly a je </w:t>
      </w:r>
      <w:r>
        <w:rPr>
          <w:rFonts w:ascii="Times New Roman" w:hAnsi="Times New Roman"/>
          <w:sz w:val="24"/>
          <w:szCs w:val="24"/>
        </w:rPr>
        <w:t>zapríčinený prírodnými vplyvmi.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x)</w:t>
      </w:r>
      <w:r w:rsidR="00ED6E76" w:rsidRPr="00ED6E76">
        <w:rPr>
          <w:rFonts w:ascii="Times New Roman" w:hAnsi="Times New Roman"/>
          <w:sz w:val="24"/>
          <w:szCs w:val="24"/>
        </w:rPr>
        <w:t>spätným vystúpením vody, ak bolo spôsobené atmosférickým zrážkami alebo katastrofickým lejakom, záplavou násled</w:t>
      </w:r>
      <w:r>
        <w:rPr>
          <w:rFonts w:ascii="Times New Roman" w:hAnsi="Times New Roman"/>
          <w:sz w:val="24"/>
          <w:szCs w:val="24"/>
        </w:rPr>
        <w:t>kom búrkového prívalu</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y)ťarchou snehu a námrazy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z)</w:t>
      </w:r>
      <w:r w:rsidR="00ED6E76" w:rsidRPr="00ED6E76">
        <w:rPr>
          <w:rFonts w:ascii="Times New Roman" w:hAnsi="Times New Roman"/>
          <w:sz w:val="24"/>
          <w:szCs w:val="24"/>
        </w:rPr>
        <w:t>nárazom dopravného prostriedku, nárazovou vlnou</w:t>
      </w:r>
      <w:r>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D6E76" w:rsidRPr="00ED6E76" w:rsidRDefault="00ED6E76" w:rsidP="00F50BBD">
      <w:pPr>
        <w:spacing w:after="0"/>
        <w:jc w:val="both"/>
        <w:rPr>
          <w:rFonts w:ascii="Times New Roman" w:hAnsi="Times New Roman"/>
          <w:sz w:val="24"/>
          <w:szCs w:val="24"/>
        </w:rPr>
      </w:pPr>
      <w:r>
        <w:rPr>
          <w:rFonts w:ascii="Times New Roman" w:hAnsi="Times New Roman"/>
          <w:b/>
          <w:sz w:val="24"/>
          <w:szCs w:val="24"/>
        </w:rPr>
        <w:t>Doplňujúce informácie</w:t>
      </w:r>
      <w:r w:rsidRPr="00ED6E76">
        <w:rPr>
          <w:rFonts w:ascii="Times New Roman" w:hAnsi="Times New Roman"/>
          <w:sz w:val="24"/>
          <w:szCs w:val="24"/>
        </w:rPr>
        <w:t>:</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w:t>
      </w:r>
      <w:r w:rsidR="00ED6E76" w:rsidRPr="00ED6E76">
        <w:rPr>
          <w:rFonts w:ascii="Times New Roman" w:hAnsi="Times New Roman"/>
          <w:sz w:val="24"/>
          <w:szCs w:val="24"/>
        </w:rPr>
        <w:t xml:space="preserve">Poistenie sa vzťahuje na úmyselné poškodenie alebo zničenie poistenej veci, ak úmyselné konanie smerovalo k poškodeniu alebo zničeniu poisteného majetku, proti osobe poisteného alebo proti osobe vlastníka poisteného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w:t>
      </w:r>
      <w:r w:rsidR="00ED6E76" w:rsidRPr="00ED6E76">
        <w:rPr>
          <w:rFonts w:ascii="Times New Roman" w:hAnsi="Times New Roman"/>
          <w:sz w:val="24"/>
          <w:szCs w:val="24"/>
        </w:rPr>
        <w:t xml:space="preserve">Dojednáva sa, že v rámci poistenia hnuteľného a nehnuteľného majetku je poistený aj majetok, ktorý je zaobstaraný z finančných prostriedkov fondu Európskej Únie.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w:t>
      </w:r>
      <w:r w:rsidR="00ED6E76" w:rsidRPr="00ED6E76">
        <w:rPr>
          <w:rFonts w:ascii="Times New Roman" w:hAnsi="Times New Roman"/>
          <w:sz w:val="24"/>
          <w:szCs w:val="24"/>
        </w:rPr>
        <w:t>Dojednáva sa, že poistenie sa vzťahuje aj na protipovodňové ochranné hrádze, vodné nádrže, spevnené plochy a úpravy územia, zemné priehrady, pozemné komunikácie, vrátane dopravného  znač</w:t>
      </w:r>
      <w:r w:rsidR="00ED5B99">
        <w:rPr>
          <w:rFonts w:ascii="Times New Roman" w:hAnsi="Times New Roman"/>
          <w:sz w:val="24"/>
          <w:szCs w:val="24"/>
        </w:rPr>
        <w:t xml:space="preserve">enia, mosty, oplotenia, </w:t>
      </w:r>
      <w:r w:rsidR="00ED6E76" w:rsidRPr="00ED6E76">
        <w:rPr>
          <w:rFonts w:ascii="Times New Roman" w:hAnsi="Times New Roman"/>
          <w:sz w:val="24"/>
          <w:szCs w:val="24"/>
        </w:rPr>
        <w:t xml:space="preserve">osvetlenia , </w:t>
      </w:r>
      <w:r w:rsidR="00ED6E76" w:rsidRPr="003F07AB">
        <w:rPr>
          <w:rFonts w:ascii="Times New Roman" w:hAnsi="Times New Roman"/>
          <w:sz w:val="24"/>
          <w:szCs w:val="24"/>
        </w:rPr>
        <w:t>koľajové dráhy, tunely,</w:t>
      </w:r>
      <w:r w:rsidR="00ED6E76" w:rsidRPr="00ED6E76">
        <w:rPr>
          <w:rFonts w:ascii="Times New Roman" w:hAnsi="Times New Roman"/>
          <w:sz w:val="24"/>
          <w:szCs w:val="24"/>
        </w:rPr>
        <w:t xml:space="preserve"> hrádze a objekty na tokoch, verejné vodovody, verejné kanalizácie, ČOV a iné vodohospodárske objekty, letiská, a inžinierske siete, trolejové a trakčné vedenie. Uvedené sa vzťahuje na majetok vlastný a aj cudzí prenajatý.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4.</w:t>
      </w:r>
      <w:r w:rsidR="00ED6E76" w:rsidRPr="00ED6E76">
        <w:rPr>
          <w:rFonts w:ascii="Times New Roman" w:hAnsi="Times New Roman"/>
          <w:sz w:val="24"/>
          <w:szCs w:val="24"/>
        </w:rPr>
        <w:t xml:space="preserve">Dojednáva sa, že poisťovateľ v prípade živelných </w:t>
      </w:r>
      <w:r w:rsidR="00ED6E76" w:rsidRPr="00FB3798">
        <w:rPr>
          <w:rFonts w:ascii="Times New Roman" w:hAnsi="Times New Roman"/>
          <w:sz w:val="24"/>
          <w:szCs w:val="24"/>
        </w:rPr>
        <w:t>udalostí na do</w:t>
      </w:r>
      <w:r w:rsidR="00034819">
        <w:rPr>
          <w:rFonts w:ascii="Times New Roman" w:hAnsi="Times New Roman"/>
          <w:sz w:val="24"/>
          <w:szCs w:val="24"/>
        </w:rPr>
        <w:t xml:space="preserve">pravných značeniach a </w:t>
      </w:r>
      <w:r w:rsidR="00ED6E76" w:rsidRPr="00FB3798">
        <w:rPr>
          <w:rFonts w:ascii="Times New Roman" w:hAnsi="Times New Roman"/>
          <w:sz w:val="24"/>
          <w:szCs w:val="24"/>
        </w:rPr>
        <w:t>osvetleniach poskytne poistné plnenie so spoluúčasťou 15,00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5.</w:t>
      </w:r>
      <w:r w:rsidR="00ED6E76" w:rsidRPr="00FB3798">
        <w:rPr>
          <w:rFonts w:ascii="Times New Roman" w:hAnsi="Times New Roman"/>
          <w:sz w:val="24"/>
          <w:szCs w:val="24"/>
        </w:rPr>
        <w:t>Dojednáva sa, že poistenie sa vzťahuje na veci uložené</w:t>
      </w:r>
      <w:r w:rsidR="00ED6E76" w:rsidRPr="00ED6E76">
        <w:rPr>
          <w:rFonts w:ascii="Times New Roman" w:hAnsi="Times New Roman"/>
          <w:sz w:val="24"/>
          <w:szCs w:val="24"/>
        </w:rPr>
        <w:t xml:space="preserve"> na voľnom priestranstve a veci upevnené na vonkajšej strane budovy.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6.</w:t>
      </w:r>
      <w:r w:rsidR="00ED6E76" w:rsidRPr="00ED6E76">
        <w:rPr>
          <w:rFonts w:ascii="Times New Roman" w:hAnsi="Times New Roman"/>
          <w:sz w:val="24"/>
          <w:szCs w:val="24"/>
        </w:rPr>
        <w:t xml:space="preserve">Dojednáva sa, že poistenie sa vzťahuje aj na rozostavané stavby, dokončené budovy a stavby, ktoré nie sú odovzdané do užívania a budovy a stavby počas doby ich rekonštrukcie, evidované na účte  obstaranie dlhodobého hmotného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7.</w:t>
      </w:r>
      <w:r w:rsidR="00ED6E76" w:rsidRPr="00ED6E76">
        <w:rPr>
          <w:rFonts w:ascii="Times New Roman" w:hAnsi="Times New Roman"/>
          <w:sz w:val="24"/>
          <w:szCs w:val="24"/>
        </w:rPr>
        <w:t xml:space="preserve">Dojednáva sa, že poisťovateľ nahradí  aj náklady nevyhnutné na stavebné úpravy a na demontáž a </w:t>
      </w:r>
      <w:proofErr w:type="spellStart"/>
      <w:r w:rsidR="00ED6E76" w:rsidRPr="00ED6E76">
        <w:rPr>
          <w:rFonts w:ascii="Times New Roman" w:hAnsi="Times New Roman"/>
          <w:sz w:val="24"/>
          <w:szCs w:val="24"/>
        </w:rPr>
        <w:t>remontáž</w:t>
      </w:r>
      <w:proofErr w:type="spellEnd"/>
      <w:r w:rsidR="00ED6E76" w:rsidRPr="00ED6E76">
        <w:rPr>
          <w:rFonts w:ascii="Times New Roman" w:hAnsi="Times New Roman"/>
          <w:sz w:val="24"/>
          <w:szCs w:val="24"/>
        </w:rPr>
        <w:t xml:space="preserve"> poškodených a ostatných nepoškodených poistených vecí, vykonané v súvislosti so </w:t>
      </w:r>
      <w:proofErr w:type="spellStart"/>
      <w:r w:rsidR="00ED6E76" w:rsidRPr="00ED6E76">
        <w:rPr>
          <w:rFonts w:ascii="Times New Roman" w:hAnsi="Times New Roman"/>
          <w:sz w:val="24"/>
          <w:szCs w:val="24"/>
        </w:rPr>
        <w:t>znovuobstaraním</w:t>
      </w:r>
      <w:proofErr w:type="spellEnd"/>
      <w:r w:rsidR="00ED6E76" w:rsidRPr="00ED6E76">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w:t>
      </w:r>
      <w:r w:rsidR="00ED6E76" w:rsidRPr="00ED6E76">
        <w:rPr>
          <w:rFonts w:ascii="Times New Roman" w:hAnsi="Times New Roman"/>
          <w:sz w:val="24"/>
          <w:szCs w:val="24"/>
        </w:rPr>
        <w:lastRenderedPageBreak/>
        <w:t xml:space="preserve">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w:t>
      </w:r>
      <w:r w:rsidR="00522276">
        <w:rPr>
          <w:rFonts w:ascii="Times New Roman" w:hAnsi="Times New Roman"/>
          <w:sz w:val="24"/>
          <w:szCs w:val="24"/>
        </w:rPr>
        <w:br/>
      </w:r>
      <w:r w:rsidR="00ED6E76" w:rsidRPr="00ED6E76">
        <w:rPr>
          <w:rFonts w:ascii="Times New Roman" w:hAnsi="Times New Roman"/>
          <w:sz w:val="24"/>
          <w:szCs w:val="24"/>
        </w:rPr>
        <w:t xml:space="preserve">č. </w:t>
      </w:r>
      <w:r w:rsidR="00964BD2">
        <w:rPr>
          <w:rFonts w:ascii="Times New Roman" w:hAnsi="Times New Roman"/>
          <w:sz w:val="24"/>
          <w:szCs w:val="24"/>
        </w:rPr>
        <w:t>4</w:t>
      </w:r>
      <w:r w:rsidR="00ED6E76" w:rsidRPr="00ED6E76">
        <w:rPr>
          <w:rFonts w:ascii="Times New Roman" w:hAnsi="Times New Roman"/>
          <w:sz w:val="24"/>
          <w:szCs w:val="24"/>
        </w:rPr>
        <w:t xml:space="preserve"> stanovená samostatná poistná suma.</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8.</w:t>
      </w:r>
      <w:r w:rsidR="00ED6E76" w:rsidRPr="00ED6E76">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9.</w:t>
      </w:r>
      <w:r w:rsidR="00ED6E76" w:rsidRPr="00ED6E76">
        <w:rPr>
          <w:rFonts w:ascii="Times New Roman" w:hAnsi="Times New Roman"/>
          <w:sz w:val="24"/>
          <w:szCs w:val="24"/>
        </w:rPr>
        <w:t>Dojednáva sa,  že kryté sú aj škody spôsobené takým zaplavením územia, ktoré bolo spôsobené regulovaným vypúšťaním vôd z vodných tokov, priehrad a nádrží.</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10.</w:t>
      </w:r>
      <w:r w:rsidR="00ED6E76" w:rsidRPr="00ED6E76">
        <w:rPr>
          <w:rFonts w:ascii="Times New Roman" w:hAnsi="Times New Roman"/>
          <w:sz w:val="24"/>
          <w:szCs w:val="24"/>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11.</w:t>
      </w:r>
      <w:r w:rsidR="00ED6E76" w:rsidRPr="00ED6E76">
        <w:rPr>
          <w:rFonts w:ascii="Times New Roman" w:hAnsi="Times New Roman"/>
          <w:sz w:val="24"/>
          <w:szCs w:val="24"/>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12.</w:t>
      </w:r>
      <w:r w:rsidR="00ED6E76" w:rsidRPr="00ED6E76">
        <w:rPr>
          <w:rFonts w:ascii="Times New Roman" w:hAnsi="Times New Roman"/>
          <w:sz w:val="24"/>
          <w:szCs w:val="24"/>
        </w:rPr>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vrátane DPH.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13.</w:t>
      </w:r>
      <w:r w:rsidR="00ED6E76" w:rsidRPr="00ED6E76">
        <w:rPr>
          <w:rFonts w:ascii="Times New Roman" w:hAnsi="Times New Roman"/>
          <w:sz w:val="24"/>
          <w:szCs w:val="24"/>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w:t>
      </w:r>
      <w:proofErr w:type="spellStart"/>
      <w:r w:rsidR="00ED6E76" w:rsidRPr="00ED6E76">
        <w:rPr>
          <w:rFonts w:ascii="Times New Roman" w:hAnsi="Times New Roman"/>
          <w:sz w:val="24"/>
          <w:szCs w:val="24"/>
        </w:rPr>
        <w:t>horúcovodného</w:t>
      </w:r>
      <w:proofErr w:type="spellEnd"/>
      <w:r w:rsidR="00ED6E76" w:rsidRPr="00ED6E76">
        <w:rPr>
          <w:rFonts w:ascii="Times New Roman" w:hAnsi="Times New Roman"/>
          <w:sz w:val="24"/>
          <w:szCs w:val="24"/>
        </w:rPr>
        <w:t xml:space="preserve"> alebo parného kúrenia, teplovodných čerpadiel, solárnych systémov, pokiaľ ku škode dôjde následkom prasknutia alebo zamrznutia potrubia.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14.</w:t>
      </w:r>
      <w:r w:rsidR="00ED6E76" w:rsidRPr="00FB3798">
        <w:rPr>
          <w:rFonts w:ascii="Times New Roman" w:hAnsi="Times New Roman"/>
          <w:sz w:val="24"/>
          <w:szCs w:val="24"/>
        </w:rPr>
        <w:t>Dojednáva sa, že poisťovateľ  v prípade vodovodnej škody poskytne poistné plnenie so spoluúčasťou 30,00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15.</w:t>
      </w:r>
      <w:r w:rsidR="00ED6E76" w:rsidRPr="00FB3798">
        <w:rPr>
          <w:rFonts w:ascii="Times New Roman" w:hAnsi="Times New Roman"/>
          <w:sz w:val="24"/>
          <w:szCs w:val="24"/>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16.</w:t>
      </w:r>
      <w:r w:rsidR="00ED6E76" w:rsidRPr="00ED6E76">
        <w:rPr>
          <w:rFonts w:ascii="Times New Roman" w:hAnsi="Times New Roman"/>
          <w:sz w:val="24"/>
          <w:szCs w:val="24"/>
        </w:rPr>
        <w:t>Dojednáva sa, že  poistením kryté sú aj budovy, na ktorých prebiehajú stavebné úpravy vrátane vecí v týchto budovách uložených.</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17.</w:t>
      </w:r>
      <w:r w:rsidR="00ED6E76" w:rsidRPr="00ED6E76">
        <w:rPr>
          <w:rFonts w:ascii="Times New Roman" w:hAnsi="Times New Roman"/>
          <w:sz w:val="24"/>
          <w:szCs w:val="24"/>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18.</w:t>
      </w:r>
      <w:r w:rsidR="00ED6E76" w:rsidRPr="00ED6E76">
        <w:rPr>
          <w:rFonts w:ascii="Times New Roman" w:hAnsi="Times New Roman"/>
          <w:sz w:val="24"/>
          <w:szCs w:val="24"/>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lastRenderedPageBreak/>
        <w:t>19.</w:t>
      </w:r>
      <w:r w:rsidR="00ED6E76" w:rsidRPr="00ED6E76">
        <w:rPr>
          <w:rFonts w:ascii="Times New Roman" w:hAnsi="Times New Roman"/>
          <w:sz w:val="24"/>
          <w:szCs w:val="24"/>
        </w:rPr>
        <w:t>Dojednáva sa, že pokiaľ umelecké dielo alebo umelecko-remeselné dielo, ktoré je stavebnou súčasťou poistenej budovy alebo poistenej inej stavby (ďalej len „dielo“) bolo v dôsledku poistnej udalosti:</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a.</w:t>
      </w:r>
      <w:r w:rsidR="00ED6E76" w:rsidRPr="00ED6E76">
        <w:rPr>
          <w:rFonts w:ascii="Times New Roman" w:hAnsi="Times New Roman"/>
          <w:sz w:val="24"/>
          <w:szCs w:val="24"/>
        </w:rPr>
        <w:t>poškodené</w:t>
      </w:r>
      <w:proofErr w:type="spellEnd"/>
      <w:r w:rsidR="00ED6E76" w:rsidRPr="00ED6E76">
        <w:rPr>
          <w:rFonts w:ascii="Times New Roman" w:hAnsi="Times New Roman"/>
          <w:sz w:val="24"/>
          <w:szCs w:val="24"/>
        </w:rPr>
        <w:t>, vzniká poistenému právo, aby mu poisťovňa vyplatila primerane vynaložené náklady na jeho uvedenie do pôvodného stavu bezprostredne pred poistnou udalosťou,</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b.</w:t>
      </w:r>
      <w:r w:rsidR="00ED6E76" w:rsidRPr="00ED6E76">
        <w:rPr>
          <w:rFonts w:ascii="Times New Roman" w:hAnsi="Times New Roman"/>
          <w:sz w:val="24"/>
          <w:szCs w:val="24"/>
        </w:rPr>
        <w:t>zničené</w:t>
      </w:r>
      <w:proofErr w:type="spellEnd"/>
      <w:r w:rsidR="00ED6E76" w:rsidRPr="00ED6E76">
        <w:rPr>
          <w:rFonts w:ascii="Times New Roman" w:hAnsi="Times New Roman"/>
          <w:sz w:val="24"/>
          <w:szCs w:val="24"/>
        </w:rPr>
        <w:t>, vzniká poistenému právo, aby mu poisťovňa vyplatila primerane vynaložené náklady na zhotovenie jeho umeleckej alebo umelecko-remeselnej kópie.</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 xml:space="preserve">Pokiaľ nie je možné dielo do pôvodného stavu uviesť alebo nie je možné kópiu diela zhotoviť, vzniká poistenému právo, aby mu poisťovňa vyplatila cenu diela zistenú znaleckým posudkom zníženú o cenu </w:t>
      </w:r>
      <w:proofErr w:type="spellStart"/>
      <w:r w:rsidRPr="00ED6E76">
        <w:rPr>
          <w:rFonts w:ascii="Times New Roman" w:hAnsi="Times New Roman"/>
          <w:sz w:val="24"/>
          <w:szCs w:val="24"/>
        </w:rPr>
        <w:t>zbytkov</w:t>
      </w:r>
      <w:proofErr w:type="spellEnd"/>
      <w:r w:rsidRPr="00ED6E76">
        <w:rPr>
          <w:rFonts w:ascii="Times New Roman" w:hAnsi="Times New Roman"/>
          <w:sz w:val="24"/>
          <w:szCs w:val="24"/>
        </w:rPr>
        <w:t xml:space="preserve"> diela, najviac však pre tieto diela dojednanou poistnou sumou alebo sumu limitu poistného plnenia, pričom poisťovňa vyplatí nižšiu z uvedených súm.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20.</w:t>
      </w:r>
      <w:r w:rsidR="00ED6E76" w:rsidRPr="00ED6E76">
        <w:rPr>
          <w:rFonts w:ascii="Times New Roman" w:hAnsi="Times New Roman"/>
          <w:sz w:val="24"/>
          <w:szCs w:val="24"/>
        </w:rPr>
        <w:t>Pri poistení vlastných a cudzích hnuteľných vecí – zbierky umeleckých predmetov, exponáty (napr. obrazy, sochy, knihy, .... ) sa dojednáva, že mieru poškodenia určí kunsthistorik a poistné plnenie bude predstavovať cenu reštaurovania, maximálne však poistnú sumu uvedenú v poistnej zmluve.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21.</w:t>
      </w:r>
      <w:r w:rsidR="00ED6E76" w:rsidRPr="00ED6E76">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22.</w:t>
      </w:r>
      <w:r w:rsidR="00ED6E76" w:rsidRPr="00ED6E76">
        <w:rPr>
          <w:rFonts w:ascii="Times New Roman" w:hAnsi="Times New Roman"/>
          <w:sz w:val="24"/>
          <w:szCs w:val="24"/>
        </w:rPr>
        <w:t xml:space="preserve">Dojednáva sa, že pri poistení na časové ceny, časovej cene zodpovedá obstarávacia hodnota poistenej veci, uvedená v účtovnej evidencii poisteného. </w:t>
      </w:r>
    </w:p>
    <w:p w:rsidR="00ED6E76" w:rsidRPr="00ED6E76" w:rsidRDefault="00272F2A" w:rsidP="00F50BBD">
      <w:pPr>
        <w:spacing w:after="0"/>
        <w:jc w:val="both"/>
        <w:rPr>
          <w:rFonts w:ascii="Times New Roman" w:hAnsi="Times New Roman"/>
          <w:sz w:val="24"/>
          <w:szCs w:val="24"/>
        </w:rPr>
      </w:pPr>
      <w:r w:rsidRPr="003B7368">
        <w:rPr>
          <w:rFonts w:ascii="Times New Roman" w:hAnsi="Times New Roman"/>
          <w:sz w:val="24"/>
          <w:szCs w:val="24"/>
        </w:rPr>
        <w:t>23.</w:t>
      </w:r>
      <w:r w:rsidR="00034819">
        <w:rPr>
          <w:rFonts w:ascii="Times New Roman" w:hAnsi="Times New Roman"/>
          <w:sz w:val="24"/>
          <w:szCs w:val="24"/>
        </w:rPr>
        <w:t>Ak je v dobe vzniku poistnej udalosti poistná suma poistenej veci nižšia ako je jej poistná hodnota o viac ako 10%, má poisťovňa právo znížiť poistné plnenie pred uplatnením spoluúčasti v rovnakom pomere, v akom je poistná suma ku poistenej hodnote poistenej veci. Toto ustanovenie sa nepoužije pri poistení na prvé riziko.</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24.</w:t>
      </w:r>
      <w:r w:rsidR="00ED6E76" w:rsidRPr="00ED6E76">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25.</w:t>
      </w:r>
      <w:r w:rsidR="00ED6E76" w:rsidRPr="00ED6E76">
        <w:rPr>
          <w:rFonts w:ascii="Times New Roman" w:hAnsi="Times New Roman"/>
          <w:sz w:val="24"/>
          <w:szCs w:val="24"/>
        </w:rPr>
        <w:t>Záplavou sa pre účely tejto poistnej zmluvy rozumie vytvorenie súvislej vodnej plochy, ktorá určitú dobu stojí alebo prúdi v mieste poistenia.</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26</w:t>
      </w:r>
      <w:r w:rsidR="00272F2A">
        <w:rPr>
          <w:rFonts w:ascii="Times New Roman" w:hAnsi="Times New Roman"/>
          <w:sz w:val="24"/>
          <w:szCs w:val="24"/>
        </w:rPr>
        <w:t>.</w:t>
      </w:r>
      <w:r w:rsidRPr="00ED6E76">
        <w:rPr>
          <w:rFonts w:ascii="Times New Roman" w:hAnsi="Times New Roman"/>
          <w:sz w:val="24"/>
          <w:szCs w:val="24"/>
        </w:rPr>
        <w:t>Povodňou sa pre účely tejto poistnej zmluvy rozumie  definícia povodne v zmysle zákona č. 7/2010  Z.</w:t>
      </w:r>
      <w:r w:rsidR="00A727EA">
        <w:rPr>
          <w:rFonts w:ascii="Times New Roman" w:hAnsi="Times New Roman"/>
          <w:sz w:val="24"/>
          <w:szCs w:val="24"/>
        </w:rPr>
        <w:t xml:space="preserve"> </w:t>
      </w:r>
      <w:r w:rsidRPr="00ED6E76">
        <w:rPr>
          <w:rFonts w:ascii="Times New Roman" w:hAnsi="Times New Roman"/>
          <w:sz w:val="24"/>
          <w:szCs w:val="24"/>
        </w:rPr>
        <w:t>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poistnej zmluvy povodňou rozumie aj vyhlásenie 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pohotovosti) alebo vyhlásenie III.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ohrozenia) v zmysle platných právnych predpisov.</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27.</w:t>
      </w:r>
      <w:r w:rsidR="00ED6E76" w:rsidRPr="00ED6E76">
        <w:rPr>
          <w:rFonts w:ascii="Times New Roman" w:hAnsi="Times New Roman"/>
          <w:sz w:val="24"/>
          <w:szCs w:val="24"/>
        </w:rPr>
        <w:t xml:space="preserve">Dojednáva sa, že poistenie sa vzťahuje aj na škody spôsobené lokálnym turbulentným charakterom vetra, vírmi vertikálneho alebo horizontálneho smeru prípadne účinkami </w:t>
      </w:r>
      <w:proofErr w:type="spellStart"/>
      <w:r w:rsidR="00ED6E76" w:rsidRPr="00ED6E76">
        <w:rPr>
          <w:rFonts w:ascii="Times New Roman" w:hAnsi="Times New Roman"/>
          <w:sz w:val="24"/>
          <w:szCs w:val="24"/>
        </w:rPr>
        <w:lastRenderedPageBreak/>
        <w:t>malopriestorových</w:t>
      </w:r>
      <w:proofErr w:type="spellEnd"/>
      <w:r w:rsidR="00ED6E76" w:rsidRPr="00ED6E76">
        <w:rPr>
          <w:rFonts w:ascii="Times New Roman" w:hAnsi="Times New Roman"/>
          <w:sz w:val="24"/>
          <w:szCs w:val="24"/>
        </w:rPr>
        <w:t xml:space="preserve">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28.</w:t>
      </w:r>
      <w:r w:rsidR="00ED6E76" w:rsidRPr="00ED6E76">
        <w:rPr>
          <w:rFonts w:ascii="Times New Roman" w:hAnsi="Times New Roman"/>
          <w:sz w:val="24"/>
          <w:szCs w:val="24"/>
        </w:rPr>
        <w:t xml:space="preserve">Dojednáva sa, že </w:t>
      </w:r>
      <w:r w:rsidR="00ED6E76" w:rsidRPr="00FB3798">
        <w:rPr>
          <w:rFonts w:ascii="Times New Roman" w:hAnsi="Times New Roman"/>
          <w:sz w:val="24"/>
          <w:szCs w:val="24"/>
        </w:rPr>
        <w:t>poisťovateľ v prípade škody na stavebných súčastiach poskytne poistné plnenie so spoluúčasťou 30,00 EUR. Za stavebné súčasti budovy alebo stavby sa považujú veci, ktoré k nej podľa svojej</w:t>
      </w:r>
      <w:r w:rsidR="00ED6E76" w:rsidRPr="00ED6E76">
        <w:rPr>
          <w:rFonts w:ascii="Times New Roman" w:hAnsi="Times New Roman"/>
          <w:sz w:val="24"/>
          <w:szCs w:val="24"/>
        </w:rPr>
        <w:t xml:space="preserve"> povahy patria a nemôžu byť oddelené bez toho, aby sa budova alebo stavba tým neznehodnotili. Spravidla ide o veci, ktoré sú k budove alebo stavbe pevne pripojené (napr. okná, dvere, priečky, obklady, inštalácie, podlahy, maľby stien, tapety...).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29.</w:t>
      </w:r>
      <w:r w:rsidR="00ED6E76" w:rsidRPr="00ED6E76">
        <w:rPr>
          <w:rFonts w:ascii="Times New Roman" w:hAnsi="Times New Roman"/>
          <w:sz w:val="24"/>
          <w:szCs w:val="24"/>
        </w:rPr>
        <w:t>Dojednáva sa, že v prípade zmien poistných súm jednotlivých predmetov poistenia v priebehu poistného obdobia budú tieto zmeny akceptované, ak agregovane nepresiahnu výšku 10% z dojednanej celkovej poistnej sumy za celý majetok.</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30.</w:t>
      </w:r>
      <w:r w:rsidR="00ED6E76" w:rsidRPr="00ED6E76">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31.</w:t>
      </w:r>
      <w:r w:rsidR="00ED6E76" w:rsidRPr="00ED6E76">
        <w:rPr>
          <w:rFonts w:ascii="Times New Roman" w:hAnsi="Times New Roman"/>
          <w:sz w:val="24"/>
          <w:szCs w:val="24"/>
        </w:rPr>
        <w:t xml:space="preserve">Dojednáva sa, že poistenie sa vzťahuje na pojazdné pracovné stroje a vozidlá (dopravné prostriedky) určené na prepravu a dopravu osôb. </w:t>
      </w:r>
    </w:p>
    <w:p w:rsidR="00ED6E76" w:rsidRDefault="00272F2A" w:rsidP="00F50BBD">
      <w:pPr>
        <w:spacing w:after="0"/>
        <w:jc w:val="both"/>
        <w:rPr>
          <w:rFonts w:ascii="Times New Roman" w:hAnsi="Times New Roman"/>
          <w:sz w:val="24"/>
          <w:szCs w:val="24"/>
        </w:rPr>
      </w:pPr>
      <w:r>
        <w:rPr>
          <w:rFonts w:ascii="Times New Roman" w:hAnsi="Times New Roman"/>
          <w:sz w:val="24"/>
          <w:szCs w:val="24"/>
        </w:rPr>
        <w:t>32.</w:t>
      </w:r>
      <w:r w:rsidR="00ED6E76" w:rsidRPr="00ED6E76">
        <w:rPr>
          <w:rFonts w:ascii="Times New Roman" w:hAnsi="Times New Roman"/>
          <w:sz w:val="24"/>
          <w:szCs w:val="24"/>
        </w:rPr>
        <w:t>Miestom poistenia pojazdných pracovných strojov je celé územie SR.</w:t>
      </w:r>
    </w:p>
    <w:p w:rsidR="00941435" w:rsidRDefault="00941435" w:rsidP="00F50BBD">
      <w:pPr>
        <w:spacing w:after="0"/>
        <w:jc w:val="both"/>
        <w:rPr>
          <w:rFonts w:ascii="Times New Roman" w:hAnsi="Times New Roman"/>
          <w:sz w:val="24"/>
          <w:szCs w:val="24"/>
        </w:rPr>
      </w:pPr>
    </w:p>
    <w:p w:rsidR="00BA0FE9" w:rsidRDefault="00BA0FE9" w:rsidP="00F50BBD">
      <w:pPr>
        <w:spacing w:after="0"/>
        <w:jc w:val="both"/>
        <w:rPr>
          <w:rFonts w:ascii="Times New Roman" w:hAnsi="Times New Roman"/>
          <w:sz w:val="24"/>
          <w:szCs w:val="24"/>
        </w:rPr>
      </w:pPr>
      <w:r w:rsidRPr="00BA0FE9">
        <w:rPr>
          <w:rFonts w:ascii="Times New Roman" w:hAnsi="Times New Roman"/>
          <w:i/>
          <w:sz w:val="24"/>
          <w:szCs w:val="24"/>
        </w:rPr>
        <w:t>Poznámka:</w:t>
      </w:r>
      <w:r>
        <w:rPr>
          <w:rFonts w:ascii="Times New Roman" w:hAnsi="Times New Roman"/>
          <w:sz w:val="24"/>
          <w:szCs w:val="24"/>
        </w:rPr>
        <w:t xml:space="preserve"> Vyhlasovateľ súťaže uvádza, že v mieste poistenia za posledných 10 rokov nebola povodeň ani záplava (týka sa vzniku škôd).</w:t>
      </w:r>
    </w:p>
    <w:p w:rsidR="00BA0FE9" w:rsidRDefault="00037D35" w:rsidP="00F50BBD">
      <w:pPr>
        <w:spacing w:after="0"/>
        <w:jc w:val="both"/>
        <w:rPr>
          <w:rFonts w:ascii="Times New Roman" w:hAnsi="Times New Roman"/>
          <w:sz w:val="24"/>
          <w:szCs w:val="24"/>
        </w:rPr>
      </w:pPr>
      <w:r>
        <w:rPr>
          <w:rFonts w:ascii="Times New Roman" w:hAnsi="Times New Roman"/>
          <w:sz w:val="24"/>
          <w:szCs w:val="24"/>
        </w:rPr>
        <w:t>V prípade úniku vody sa uniknuté množstvo vody bude porovnávať s oficiálnym množstvom odobratej vody v predchádzajúcom období.</w:t>
      </w:r>
    </w:p>
    <w:p w:rsidR="00BA0FE9" w:rsidRDefault="00BA0FE9" w:rsidP="00F50BBD">
      <w:pPr>
        <w:spacing w:after="0"/>
        <w:jc w:val="both"/>
        <w:rPr>
          <w:rFonts w:ascii="Times New Roman" w:hAnsi="Times New Roman"/>
          <w:sz w:val="24"/>
          <w:szCs w:val="24"/>
        </w:rPr>
      </w:pPr>
    </w:p>
    <w:p w:rsidR="00941435" w:rsidRDefault="007E45AF" w:rsidP="00F50BBD">
      <w:pPr>
        <w:spacing w:after="0"/>
        <w:jc w:val="center"/>
        <w:rPr>
          <w:rFonts w:ascii="Times New Roman" w:hAnsi="Times New Roman"/>
          <w:sz w:val="24"/>
          <w:szCs w:val="24"/>
        </w:rPr>
      </w:pPr>
      <w:r>
        <w:rPr>
          <w:rFonts w:ascii="Times New Roman" w:hAnsi="Times New Roman"/>
          <w:sz w:val="24"/>
          <w:szCs w:val="24"/>
        </w:rPr>
        <w:t>------------------------------------------------------------------------------</w:t>
      </w: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4E64D0" w:rsidRPr="00B0052A" w:rsidRDefault="004E64D0" w:rsidP="00F50BBD">
      <w:pPr>
        <w:spacing w:after="0"/>
        <w:jc w:val="both"/>
        <w:rPr>
          <w:rFonts w:ascii="Times New Roman" w:hAnsi="Times New Roman"/>
          <w:sz w:val="24"/>
          <w:szCs w:val="24"/>
        </w:rPr>
      </w:pPr>
      <w:r w:rsidRPr="003F07AB">
        <w:rPr>
          <w:rFonts w:ascii="Times New Roman" w:hAnsi="Times New Roman"/>
          <w:b/>
          <w:sz w:val="24"/>
          <w:szCs w:val="24"/>
          <w:highlight w:val="lightGray"/>
        </w:rPr>
        <w:t>b)</w:t>
      </w:r>
      <w:r w:rsidR="00B373E3" w:rsidRPr="003F07AB">
        <w:rPr>
          <w:rFonts w:ascii="Times New Roman" w:hAnsi="Times New Roman"/>
          <w:b/>
          <w:sz w:val="24"/>
          <w:szCs w:val="24"/>
          <w:highlight w:val="lightGray"/>
          <w:u w:val="single"/>
        </w:rPr>
        <w:t>Poistenie pre prípad odcudzenia</w:t>
      </w:r>
    </w:p>
    <w:p w:rsidR="004E64D0" w:rsidRDefault="004E64D0"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sidRPr="00316D4F">
        <w:rPr>
          <w:rFonts w:ascii="Times New Roman" w:hAnsi="Times New Roman"/>
          <w:sz w:val="24"/>
          <w:szCs w:val="24"/>
        </w:rPr>
        <w:t>Vyhlasovateľ</w:t>
      </w:r>
      <w:r>
        <w:rPr>
          <w:rFonts w:ascii="Times New Roman" w:hAnsi="Times New Roman"/>
          <w:sz w:val="24"/>
          <w:szCs w:val="24"/>
        </w:rPr>
        <w:t xml:space="preserve"> súťaže uvádza nasledovné charakteri</w:t>
      </w:r>
      <w:r w:rsidR="00B373E3">
        <w:rPr>
          <w:rFonts w:ascii="Times New Roman" w:hAnsi="Times New Roman"/>
          <w:sz w:val="24"/>
          <w:szCs w:val="24"/>
        </w:rPr>
        <w:t>stiky Poistenia pre prípad odcudzenia</w:t>
      </w:r>
      <w:r>
        <w:rPr>
          <w:rFonts w:ascii="Times New Roman" w:hAnsi="Times New Roman"/>
          <w:sz w:val="24"/>
          <w:szCs w:val="24"/>
        </w:rPr>
        <w:t xml:space="preserve"> za účelom ich zapracovania do predkladaného návrhu poistnej zmluvy (konkrétne do Vložky č. 2</w:t>
      </w:r>
      <w:r w:rsidRPr="004E64D0">
        <w:rPr>
          <w:rFonts w:ascii="Times New Roman" w:hAnsi="Times New Roman"/>
          <w:sz w:val="24"/>
          <w:szCs w:val="24"/>
        </w:rPr>
        <w:t xml:space="preserve"> </w:t>
      </w:r>
      <w:r>
        <w:rPr>
          <w:rFonts w:ascii="Times New Roman" w:hAnsi="Times New Roman"/>
          <w:sz w:val="24"/>
          <w:szCs w:val="24"/>
        </w:rPr>
        <w:t xml:space="preserve">k poistnej zmluve č. </w:t>
      </w:r>
      <w:r w:rsidR="00B373E3">
        <w:rPr>
          <w:rFonts w:ascii="Times New Roman" w:hAnsi="Times New Roman"/>
          <w:sz w:val="24"/>
          <w:szCs w:val="24"/>
        </w:rPr>
        <w:t>XYZ : Poistenie pre prípad odcudzenia</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941435" w:rsidRPr="00941435" w:rsidRDefault="00941435" w:rsidP="00F50BBD">
      <w:pPr>
        <w:spacing w:after="0"/>
        <w:jc w:val="both"/>
        <w:rPr>
          <w:rFonts w:ascii="Times New Roman" w:hAnsi="Times New Roman"/>
          <w:sz w:val="24"/>
          <w:szCs w:val="24"/>
        </w:rPr>
      </w:pPr>
      <w:r w:rsidRPr="00941435">
        <w:rPr>
          <w:rFonts w:ascii="Times New Roman" w:hAnsi="Times New Roman"/>
          <w:b/>
          <w:bCs/>
          <w:sz w:val="24"/>
          <w:szCs w:val="24"/>
        </w:rPr>
        <w:t>Poistenie sa vzťahuje na:</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t>a)</w:t>
      </w:r>
      <w:r w:rsidRPr="00941435">
        <w:rPr>
          <w:rFonts w:ascii="Times New Roman" w:hAnsi="Times New Roman"/>
          <w:sz w:val="24"/>
          <w:szCs w:val="24"/>
        </w:rPr>
        <w:t>Súbor nehnute</w:t>
      </w:r>
      <w:r>
        <w:rPr>
          <w:rFonts w:ascii="Times New Roman" w:hAnsi="Times New Roman"/>
          <w:sz w:val="24"/>
          <w:szCs w:val="24"/>
        </w:rPr>
        <w:t>ľ</w:t>
      </w:r>
      <w:r w:rsidR="00316D4F">
        <w:rPr>
          <w:rFonts w:ascii="Times New Roman" w:hAnsi="Times New Roman"/>
          <w:sz w:val="24"/>
          <w:szCs w:val="24"/>
        </w:rPr>
        <w:t>ného majetku</w:t>
      </w:r>
      <w:r w:rsidRPr="00941435">
        <w:rPr>
          <w:rFonts w:ascii="Times New Roman" w:hAnsi="Times New Roman"/>
          <w:sz w:val="24"/>
          <w:szCs w:val="24"/>
        </w:rPr>
        <w:t xml:space="preserve">, stavebné súčasti budov, hál a stavieb, vrátane technologického vybavenia budov, hál a stavieb,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003A4C98">
        <w:rPr>
          <w:rFonts w:ascii="Times New Roman" w:hAnsi="Times New Roman"/>
          <w:b/>
          <w:bCs/>
          <w:sz w:val="24"/>
          <w:szCs w:val="24"/>
        </w:rPr>
        <w:t>133 </w:t>
      </w:r>
      <w:r w:rsidR="00522276" w:rsidRPr="003C1FE8">
        <w:rPr>
          <w:rFonts w:ascii="Times New Roman" w:hAnsi="Times New Roman"/>
          <w:b/>
          <w:bCs/>
          <w:sz w:val="24"/>
          <w:szCs w:val="24"/>
        </w:rPr>
        <w:t>000</w:t>
      </w:r>
      <w:r w:rsidR="003A4C98">
        <w:rPr>
          <w:rFonts w:ascii="Times New Roman" w:hAnsi="Times New Roman"/>
          <w:b/>
          <w:bCs/>
          <w:sz w:val="24"/>
          <w:szCs w:val="24"/>
        </w:rPr>
        <w:t>,00</w:t>
      </w:r>
      <w:r w:rsidRPr="00195D24">
        <w:rPr>
          <w:rFonts w:ascii="Times New Roman" w:hAnsi="Times New Roman"/>
          <w:b/>
          <w:bCs/>
          <w:sz w:val="24"/>
          <w:szCs w:val="24"/>
        </w:rPr>
        <w:t xml:space="preserve"> EUR</w:t>
      </w:r>
      <w:r w:rsidRPr="00941435">
        <w:rPr>
          <w:rFonts w:ascii="Times New Roman" w:hAnsi="Times New Roman"/>
          <w:b/>
          <w:bCs/>
          <w:sz w:val="24"/>
          <w:szCs w:val="24"/>
        </w:rPr>
        <w:t>,</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t>b)</w:t>
      </w:r>
      <w:r w:rsidRPr="00941435">
        <w:rPr>
          <w:rFonts w:ascii="Times New Roman" w:hAnsi="Times New Roman"/>
          <w:sz w:val="24"/>
          <w:szCs w:val="24"/>
        </w:rPr>
        <w:t>Súbor hnuteľného majetku</w:t>
      </w:r>
      <w:r w:rsidR="00316D4F">
        <w:rPr>
          <w:rFonts w:ascii="Times New Roman" w:hAnsi="Times New Roman"/>
          <w:sz w:val="24"/>
          <w:szCs w:val="24"/>
        </w:rPr>
        <w:t xml:space="preserve"> (vecí)</w:t>
      </w:r>
      <w:r w:rsidRPr="00941435">
        <w:rPr>
          <w:rFonts w:ascii="Times New Roman" w:hAnsi="Times New Roman"/>
          <w:sz w:val="24"/>
          <w:szCs w:val="24"/>
        </w:rPr>
        <w:t xml:space="preserve"> vrátane strojov , prístrojov a zariadení, pojazdných pracovných strojov , doprav</w:t>
      </w:r>
      <w:r w:rsidR="00316D4F">
        <w:rPr>
          <w:rFonts w:ascii="Times New Roman" w:hAnsi="Times New Roman"/>
          <w:sz w:val="24"/>
          <w:szCs w:val="24"/>
        </w:rPr>
        <w:t>ných prostriedkov</w:t>
      </w:r>
      <w:r w:rsidRPr="00941435">
        <w:rPr>
          <w:rFonts w:ascii="Times New Roman" w:hAnsi="Times New Roman"/>
          <w:sz w:val="24"/>
          <w:szCs w:val="24"/>
        </w:rPr>
        <w:t xml:space="preserve">, DHM, vrátane účtu obstaranie hmotných </w:t>
      </w:r>
      <w:r w:rsidRPr="00941435">
        <w:rPr>
          <w:rFonts w:ascii="Times New Roman" w:hAnsi="Times New Roman"/>
          <w:sz w:val="24"/>
          <w:szCs w:val="24"/>
        </w:rPr>
        <w:lastRenderedPageBreak/>
        <w:t xml:space="preserve">investícií a umeleckých diel a zbierok ,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00522276">
        <w:rPr>
          <w:rFonts w:ascii="Times New Roman" w:hAnsi="Times New Roman"/>
          <w:sz w:val="24"/>
          <w:szCs w:val="24"/>
        </w:rPr>
        <w:br/>
      </w:r>
      <w:r w:rsidRPr="003C1FE8">
        <w:rPr>
          <w:rFonts w:ascii="Times New Roman" w:hAnsi="Times New Roman"/>
          <w:b/>
          <w:bCs/>
          <w:sz w:val="24"/>
          <w:szCs w:val="24"/>
        </w:rPr>
        <w:t>600 000,00</w:t>
      </w:r>
      <w:r w:rsidRPr="00195D24">
        <w:rPr>
          <w:rFonts w:ascii="Times New Roman" w:hAnsi="Times New Roman"/>
          <w:b/>
          <w:bCs/>
          <w:sz w:val="24"/>
          <w:szCs w:val="24"/>
        </w:rPr>
        <w:t xml:space="preserve"> EUR,</w:t>
      </w:r>
    </w:p>
    <w:p w:rsidR="00941435" w:rsidRDefault="00941435" w:rsidP="00F50BBD">
      <w:pPr>
        <w:spacing w:after="0"/>
        <w:jc w:val="both"/>
        <w:rPr>
          <w:rFonts w:ascii="Times New Roman" w:hAnsi="Times New Roman"/>
          <w:sz w:val="24"/>
          <w:szCs w:val="24"/>
        </w:rPr>
      </w:pPr>
      <w:r>
        <w:rPr>
          <w:rFonts w:ascii="Times New Roman" w:hAnsi="Times New Roman"/>
          <w:sz w:val="24"/>
          <w:szCs w:val="24"/>
        </w:rPr>
        <w:t>c)</w:t>
      </w:r>
      <w:r w:rsidRPr="00941435">
        <w:rPr>
          <w:rFonts w:ascii="Times New Roman" w:hAnsi="Times New Roman"/>
          <w:sz w:val="24"/>
          <w:szCs w:val="24"/>
        </w:rPr>
        <w:t xml:space="preserve">Peniaze, ceniny, cennosti a listinné </w:t>
      </w:r>
      <w:r>
        <w:rPr>
          <w:rFonts w:ascii="Times New Roman" w:hAnsi="Times New Roman"/>
          <w:sz w:val="24"/>
          <w:szCs w:val="24"/>
        </w:rPr>
        <w:t>papie</w:t>
      </w:r>
      <w:r w:rsidRPr="00941435">
        <w:rPr>
          <w:rFonts w:ascii="Times New Roman" w:hAnsi="Times New Roman"/>
          <w:sz w:val="24"/>
          <w:szCs w:val="24"/>
        </w:rPr>
        <w:t xml:space="preserve">re - na </w:t>
      </w:r>
      <w:r w:rsidRPr="00941435">
        <w:rPr>
          <w:rFonts w:ascii="Times New Roman" w:hAnsi="Times New Roman"/>
          <w:b/>
          <w:bCs/>
          <w:sz w:val="24"/>
          <w:szCs w:val="24"/>
        </w:rPr>
        <w:t xml:space="preserve">prvé riziko, </w:t>
      </w:r>
      <w:r w:rsidRPr="00941435">
        <w:rPr>
          <w:rFonts w:ascii="Times New Roman" w:hAnsi="Times New Roman"/>
          <w:sz w:val="24"/>
          <w:szCs w:val="24"/>
        </w:rPr>
        <w:t xml:space="preserve">na poistnú sumu </w:t>
      </w:r>
      <w:r w:rsidR="00522276">
        <w:rPr>
          <w:rFonts w:ascii="Times New Roman" w:hAnsi="Times New Roman"/>
          <w:sz w:val="24"/>
          <w:szCs w:val="24"/>
        </w:rPr>
        <w:br/>
      </w:r>
      <w:r w:rsidRPr="00AA50BC">
        <w:rPr>
          <w:rFonts w:ascii="Times New Roman" w:hAnsi="Times New Roman"/>
          <w:b/>
          <w:bCs/>
          <w:sz w:val="24"/>
          <w:szCs w:val="24"/>
        </w:rPr>
        <w:t>30 000,00</w:t>
      </w:r>
      <w:r w:rsidRPr="00522276">
        <w:rPr>
          <w:rFonts w:ascii="Times New Roman" w:hAnsi="Times New Roman"/>
          <w:b/>
          <w:bCs/>
          <w:color w:val="00B050"/>
          <w:sz w:val="24"/>
          <w:szCs w:val="24"/>
        </w:rPr>
        <w:t xml:space="preserve"> </w:t>
      </w:r>
      <w:r w:rsidRPr="00195D24">
        <w:rPr>
          <w:rFonts w:ascii="Times New Roman" w:hAnsi="Times New Roman"/>
          <w:b/>
          <w:bCs/>
          <w:sz w:val="24"/>
          <w:szCs w:val="24"/>
        </w:rPr>
        <w:t>EUR.</w:t>
      </w:r>
    </w:p>
    <w:p w:rsidR="00265976" w:rsidRDefault="00265976" w:rsidP="00F50BBD">
      <w:pPr>
        <w:spacing w:after="0"/>
        <w:jc w:val="both"/>
        <w:rPr>
          <w:rFonts w:ascii="Times New Roman" w:hAnsi="Times New Roman"/>
          <w:sz w:val="24"/>
          <w:szCs w:val="24"/>
        </w:rPr>
      </w:pPr>
    </w:p>
    <w:p w:rsidR="00A25209" w:rsidRDefault="003C6C3C" w:rsidP="00F50BBD">
      <w:pPr>
        <w:spacing w:after="0"/>
        <w:jc w:val="both"/>
        <w:rPr>
          <w:rFonts w:ascii="Times New Roman" w:hAnsi="Times New Roman"/>
          <w:b/>
          <w:sz w:val="24"/>
          <w:szCs w:val="24"/>
        </w:rPr>
      </w:pPr>
      <w:r>
        <w:rPr>
          <w:rFonts w:ascii="Times New Roman" w:hAnsi="Times New Roman"/>
          <w:b/>
          <w:sz w:val="24"/>
          <w:szCs w:val="24"/>
        </w:rPr>
        <w:t>Rozsah poistenia a p</w:t>
      </w:r>
      <w:r w:rsidR="00A25209">
        <w:rPr>
          <w:rFonts w:ascii="Times New Roman" w:hAnsi="Times New Roman"/>
          <w:b/>
          <w:sz w:val="24"/>
          <w:szCs w:val="24"/>
        </w:rPr>
        <w:t>oist</w:t>
      </w:r>
      <w:r w:rsidR="00183BFC">
        <w:rPr>
          <w:rFonts w:ascii="Times New Roman" w:hAnsi="Times New Roman"/>
          <w:b/>
          <w:sz w:val="24"/>
          <w:szCs w:val="24"/>
        </w:rPr>
        <w:t>e</w:t>
      </w:r>
      <w:r w:rsidR="00A25209">
        <w:rPr>
          <w:rFonts w:ascii="Times New Roman" w:hAnsi="Times New Roman"/>
          <w:b/>
          <w:sz w:val="24"/>
          <w:szCs w:val="24"/>
        </w:rPr>
        <w:t>né riziká:</w:t>
      </w:r>
    </w:p>
    <w:p w:rsidR="00A25209" w:rsidRDefault="00A25209" w:rsidP="00F50BBD">
      <w:pPr>
        <w:spacing w:after="0"/>
        <w:jc w:val="both"/>
        <w:rPr>
          <w:rFonts w:ascii="Times New Roman" w:hAnsi="Times New Roman"/>
          <w:sz w:val="24"/>
          <w:szCs w:val="24"/>
        </w:rPr>
      </w:pPr>
      <w:r w:rsidRPr="00A25209">
        <w:rPr>
          <w:rFonts w:ascii="Times New Roman" w:hAnsi="Times New Roman"/>
          <w:sz w:val="24"/>
          <w:szCs w:val="24"/>
        </w:rPr>
        <w:t>Poistenie pre prípad krádeže, poškodenia alebo zničenia, pričom páchateľ sa zmocnil poistenej veci nasledujúcim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a)</w:t>
      </w:r>
      <w:r w:rsidRPr="00A25209">
        <w:rPr>
          <w:rFonts w:ascii="Times New Roman" w:hAnsi="Times New Roman"/>
          <w:sz w:val="24"/>
          <w:szCs w:val="24"/>
        </w:rPr>
        <w:t>do miesta poistenia sa dostal tak, že ho otvoril nástrojom, ktorý nie je určený na jeho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b)</w:t>
      </w:r>
      <w:r w:rsidRPr="00A25209">
        <w:rPr>
          <w:rFonts w:ascii="Times New Roman" w:hAnsi="Times New Roman"/>
          <w:sz w:val="24"/>
          <w:szCs w:val="24"/>
        </w:rPr>
        <w:t>do miesta poistenia sa dostal iným preukázateľne násilným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c)</w:t>
      </w:r>
      <w:r w:rsidRPr="00A25209">
        <w:rPr>
          <w:rFonts w:ascii="Times New Roman" w:hAnsi="Times New Roman"/>
          <w:sz w:val="24"/>
          <w:szCs w:val="24"/>
        </w:rPr>
        <w:t>v mieste sa skryl, po jeho zamknutí sa veci zmocnil a pri jeho opustení zanechal po sebe stopy, ktoré môžu byť použité ako dôkazný prostriedok</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d)</w:t>
      </w:r>
      <w:r w:rsidRPr="00A25209">
        <w:rPr>
          <w:rFonts w:ascii="Times New Roman" w:hAnsi="Times New Roman"/>
          <w:sz w:val="24"/>
          <w:szCs w:val="24"/>
        </w:rPr>
        <w:t>miesto poistenia otvoril originálnym kľúčom alebo legálne zhotoveným duplikátom, ktorého sa zmocnil krádežou vlámaním alebo lúpežným prepadnutím,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e)</w:t>
      </w:r>
      <w:r w:rsidRPr="00A25209">
        <w:rPr>
          <w:rFonts w:ascii="Times New Roman" w:hAnsi="Times New Roman"/>
          <w:sz w:val="24"/>
          <w:szCs w:val="24"/>
        </w:rPr>
        <w:t>do schránky, ktorej obsah je poistený sa dostal alebo ju otvoril nástrojom, ktorý nie je určený na jej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f)</w:t>
      </w:r>
      <w:r w:rsidRPr="00A25209">
        <w:rPr>
          <w:rFonts w:ascii="Times New Roman" w:hAnsi="Times New Roman"/>
          <w:sz w:val="24"/>
          <w:szCs w:val="24"/>
        </w:rPr>
        <w:t>krádežou, pri ktorej páchateľ preukázateľne prekonal prekážku alebo opatrenie chrániace poistenú vec pred krádežou,</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g)</w:t>
      </w:r>
      <w:r w:rsidRPr="00A25209">
        <w:rPr>
          <w:rFonts w:ascii="Times New Roman" w:hAnsi="Times New Roman"/>
          <w:sz w:val="24"/>
          <w:szCs w:val="24"/>
        </w:rPr>
        <w:t>krádežou, pri ktorej boli poistené veci poistenému alebo jeho pracovníkovi zobrané, pretože jeho odpor bol vylúčený v dôsledku telesného stavu po nehode alebo v dôsledku inej príčiny, za ktorú nemôže byť zodpovedný,</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h)</w:t>
      </w:r>
      <w:r w:rsidRPr="00A25209">
        <w:rPr>
          <w:rFonts w:ascii="Times New Roman" w:hAnsi="Times New Roman"/>
          <w:sz w:val="24"/>
          <w:szCs w:val="24"/>
        </w:rPr>
        <w:t>lúpežou - zmocnením sa poistenej veci tak, že páchateľ použil proti poistenému, jeho pracovníkovi alebo inej osobe násilie alebo hrozbu násilia.</w:t>
      </w:r>
    </w:p>
    <w:p w:rsidR="00A25209" w:rsidRPr="00A25209" w:rsidRDefault="00A25209" w:rsidP="00F50BBD">
      <w:pPr>
        <w:spacing w:after="0"/>
        <w:jc w:val="both"/>
        <w:rPr>
          <w:rFonts w:ascii="Times New Roman" w:hAnsi="Times New Roman"/>
          <w:sz w:val="24"/>
          <w:szCs w:val="24"/>
        </w:rPr>
      </w:pPr>
    </w:p>
    <w:p w:rsidR="00A25209" w:rsidRDefault="00A25209"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w:t>
      </w:r>
      <w:r w:rsidRPr="00A25209">
        <w:rPr>
          <w:rFonts w:ascii="Times New Roman" w:hAnsi="Times New Roman"/>
          <w:sz w:val="24"/>
          <w:szCs w:val="24"/>
        </w:rPr>
        <w:t>Poistenie sa vzťahuje na úmyselné poškodenie alebo zničenie poistenej veci, ak úmyselné konanie smerovalo k poškodeniu alebo zničeniu poisteného majetku, proti osobe poisteného alebo proti osobe vlastníka poisteného majetku.</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2.</w:t>
      </w:r>
      <w:r w:rsidRPr="00A25209">
        <w:rPr>
          <w:rFonts w:ascii="Times New Roman" w:hAnsi="Times New Roman"/>
          <w:sz w:val="24"/>
          <w:szCs w:val="24"/>
        </w:rPr>
        <w:t>Dojednáva sa, že poistné krytie zahŕňa aj “vnútorný a vonkajší vandalizmus. / zistený aj nezistený páchateľ/</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3.</w:t>
      </w:r>
      <w:r w:rsidRPr="00A25209">
        <w:rPr>
          <w:rFonts w:ascii="Times New Roman" w:hAnsi="Times New Roman"/>
          <w:sz w:val="24"/>
          <w:szCs w:val="24"/>
        </w:rPr>
        <w:t>Vnútorný vandalizmus znamená úmyselné poškodenie alebo úmyselné zničenie poistenej veci spáchané inou osobou ako poisteným tým spôsobom, že vnikne  do chráneného priestoru, prekoná prekážku a poškodí alebo zničí predmet poistenia.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4.</w:t>
      </w:r>
      <w:r w:rsidRPr="00A25209">
        <w:rPr>
          <w:rFonts w:ascii="Times New Roman" w:hAnsi="Times New Roman"/>
          <w:sz w:val="24"/>
          <w:szCs w:val="24"/>
        </w:rPr>
        <w:t>Vonkajší vandalizmus znamená, že iná osoba ako poistený spácha úmyselné poškodenie alebo zničenie verejne prístupnej poistenej veci.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5.</w:t>
      </w:r>
      <w:r w:rsidRPr="00A25209">
        <w:rPr>
          <w:rFonts w:ascii="Times New Roman" w:hAnsi="Times New Roman"/>
          <w:sz w:val="24"/>
          <w:szCs w:val="24"/>
        </w:rPr>
        <w:t>Pod pojmom úmyselné poškodenie alebo zničenie poistenej veci sa okrem iného chápe aj estetické poškodenie poistenej veci – poškodenie sprejermi alebo grafitmi.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6.</w:t>
      </w:r>
      <w:r w:rsidRPr="00A25209">
        <w:rPr>
          <w:rFonts w:ascii="Times New Roman" w:hAnsi="Times New Roman"/>
          <w:sz w:val="24"/>
          <w:szCs w:val="24"/>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w:t>
      </w:r>
      <w:r w:rsidR="008C69C2">
        <w:rPr>
          <w:rFonts w:ascii="Times New Roman" w:hAnsi="Times New Roman"/>
          <w:sz w:val="24"/>
          <w:szCs w:val="24"/>
        </w:rPr>
        <w:t>liešte, zvárací prístroj, uhlová</w:t>
      </w:r>
      <w:r w:rsidRPr="00A25209">
        <w:rPr>
          <w:rFonts w:ascii="Times New Roman" w:hAnsi="Times New Roman"/>
          <w:sz w:val="24"/>
          <w:szCs w:val="24"/>
        </w:rPr>
        <w:t xml:space="preserve"> brúska a pod.)</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lastRenderedPageBreak/>
        <w:t>7.</w:t>
      </w:r>
      <w:r w:rsidRPr="00A25209">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8.</w:t>
      </w:r>
      <w:r w:rsidRPr="00A25209">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9.</w:t>
      </w:r>
      <w:r w:rsidRPr="00A25209">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10.</w:t>
      </w:r>
      <w:r w:rsidRPr="00A25209">
        <w:rPr>
          <w:rFonts w:ascii="Times New Roman" w:hAnsi="Times New Roman"/>
          <w:sz w:val="24"/>
          <w:szCs w:val="24"/>
        </w:rPr>
        <w:t>Dojednáva sa, že poisťovňa bude likvidovať poistné udalosti aj na základe rozpočtov vypracovaných na základe schválených cenníkov.</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11.</w:t>
      </w:r>
      <w:r w:rsidRPr="00A25209">
        <w:rPr>
          <w:rFonts w:ascii="Times New Roman" w:hAnsi="Times New Roman"/>
          <w:sz w:val="24"/>
          <w:szCs w:val="24"/>
        </w:rPr>
        <w:t xml:space="preserve">Dojednáva sa, že </w:t>
      </w:r>
      <w:r w:rsidRPr="00FB3798">
        <w:rPr>
          <w:rFonts w:ascii="Times New Roman" w:hAnsi="Times New Roman"/>
          <w:sz w:val="24"/>
          <w:szCs w:val="24"/>
        </w:rPr>
        <w:t>poisťovňa bude pri poistných udalostiach akceptovať šetrenie Mestskou políciou a to do výšky škody  266,55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12.Dojednáva sa, že poistenie kryje aj odcudzenie elektroniky z motorového vozidla za podmienky, že motorové</w:t>
      </w:r>
      <w:r w:rsidRPr="00A25209">
        <w:rPr>
          <w:rFonts w:ascii="Times New Roman" w:hAnsi="Times New Roman"/>
          <w:sz w:val="24"/>
          <w:szCs w:val="24"/>
        </w:rPr>
        <w:t xml:space="preserve"> vozidlo bolo v čase poistnej udalosti uzamknuté a poistená elektronika sa nachádzala v kufri, alebo uzatvárateľnej priehradke motorového vozidla.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13.</w:t>
      </w:r>
      <w:r w:rsidRPr="00A25209">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14.</w:t>
      </w:r>
      <w:r w:rsidRPr="00A25209">
        <w:rPr>
          <w:rFonts w:ascii="Times New Roman" w:hAnsi="Times New Roman"/>
          <w:sz w:val="24"/>
          <w:szCs w:val="24"/>
        </w:rPr>
        <w:t xml:space="preserve">Dojednáva sa, že poistenie sa vzťahuje na pojazdné pracovné stroje a vozidlá určené na prepravu a dopravu osôb.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15.</w:t>
      </w:r>
      <w:r w:rsidRPr="00A25209">
        <w:rPr>
          <w:rFonts w:ascii="Times New Roman" w:hAnsi="Times New Roman"/>
          <w:sz w:val="24"/>
          <w:szCs w:val="24"/>
        </w:rPr>
        <w:t>Miestom poistenia pojazdných pracovných strojov je celé územie SR.</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16.</w:t>
      </w:r>
      <w:r w:rsidRPr="00A25209">
        <w:rPr>
          <w:rFonts w:ascii="Times New Roman" w:hAnsi="Times New Roman"/>
          <w:sz w:val="24"/>
          <w:szCs w:val="24"/>
        </w:rPr>
        <w:t xml:space="preserve">Dojednáva sa, že poisťovateľ v prípade krádeže a </w:t>
      </w:r>
      <w:r w:rsidRPr="00FB3798">
        <w:rPr>
          <w:rFonts w:ascii="Times New Roman" w:hAnsi="Times New Roman"/>
          <w:sz w:val="24"/>
          <w:szCs w:val="24"/>
        </w:rPr>
        <w:t>vandalizmu na dopravných značeniach a verejných osvetleniach poskytne poistné plnenie so spoluúčasťou 15,00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17.Územná platnosť poistenia: územie Slovenskej republiky. P</w:t>
      </w:r>
      <w:r w:rsidRPr="00A25209">
        <w:rPr>
          <w:rFonts w:ascii="Times New Roman" w:hAnsi="Times New Roman"/>
          <w:sz w:val="24"/>
          <w:szCs w:val="24"/>
        </w:rPr>
        <w:t>ri poistení hnuteľných vecí sa dojednáva územná platnosť nasledovne: územná platnosť hnuteľných vecí – pracovných pomôcok /notebooky, tlačiarne, diáre,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Pr>
          <w:rFonts w:ascii="Times New Roman" w:hAnsi="Times New Roman"/>
          <w:b/>
          <w:sz w:val="24"/>
          <w:szCs w:val="24"/>
        </w:rPr>
        <w:t>Spôsoby zabezpečenia hnuteľných vecí proti odcudzeniu</w:t>
      </w:r>
    </w:p>
    <w:p w:rsidR="00EC0365" w:rsidRPr="00FB3798" w:rsidRDefault="00EC0365" w:rsidP="00F50BBD">
      <w:pPr>
        <w:spacing w:after="0"/>
        <w:jc w:val="both"/>
        <w:rPr>
          <w:rFonts w:ascii="Times New Roman" w:hAnsi="Times New Roman"/>
          <w:b/>
          <w:sz w:val="24"/>
          <w:szCs w:val="24"/>
        </w:rPr>
      </w:pPr>
      <w:r w:rsidRPr="00FB3798">
        <w:rPr>
          <w:rFonts w:ascii="Times New Roman" w:hAnsi="Times New Roman"/>
          <w:b/>
          <w:sz w:val="24"/>
          <w:szCs w:val="24"/>
        </w:rPr>
        <w:t>Zabezpečenie vchodových dverí miestnosti/objektu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5 000,00 EUR</w:t>
      </w:r>
      <w:r w:rsidRPr="00FB3798">
        <w:rPr>
          <w:rFonts w:ascii="Times New Roman" w:hAnsi="Times New Roman"/>
          <w:sz w:val="24"/>
          <w:szCs w:val="24"/>
        </w:rPr>
        <w:t xml:space="preserve"> - uzamknutý objekt  /bez špecifikácie uzamykacieho systému/.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8 300,00 EUR</w:t>
      </w:r>
      <w:r w:rsidRPr="00FB3798">
        <w:rPr>
          <w:rFonts w:ascii="Times New Roman" w:hAnsi="Times New Roman"/>
          <w:sz w:val="24"/>
          <w:szCs w:val="24"/>
        </w:rPr>
        <w:t xml:space="preserve">  - bezpečnostná cylindrická vložka zabraňujúca vytlačeniu a bezpečnostný štít zabraňujúci rozlomeniu a vylomeniu vložky.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lastRenderedPageBreak/>
        <w:t xml:space="preserve">Poistná suma </w:t>
      </w:r>
      <w:r w:rsidRPr="00FB3798">
        <w:rPr>
          <w:rFonts w:ascii="Times New Roman" w:hAnsi="Times New Roman"/>
          <w:b/>
          <w:sz w:val="24"/>
          <w:szCs w:val="24"/>
        </w:rPr>
        <w:t xml:space="preserve">do 16 600,00 EUR </w:t>
      </w:r>
      <w:r w:rsidRPr="00FB3798">
        <w:rPr>
          <w:rFonts w:ascii="Times New Roman" w:hAnsi="Times New Roman"/>
          <w:sz w:val="24"/>
          <w:szCs w:val="24"/>
        </w:rPr>
        <w:t>- bezpečnostná cylindrická vložka zabraňujúca vytlačeniu a bezpečnostný štít zabraňujúci rozlomeniu a vylomeniu vložky + pridaný ďalší zámok, bezpečnostná závora a oplechované dvere.</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33 200,00 EUR</w:t>
      </w:r>
      <w:r w:rsidRPr="00FB3798">
        <w:rPr>
          <w:rFonts w:ascii="Times New Roman" w:hAnsi="Times New Roman"/>
          <w:sz w:val="24"/>
          <w:szCs w:val="24"/>
        </w:rPr>
        <w:t xml:space="preserve"> – bezpečnostný uzamykací systém zabraňujúci vytlačeniu , rozlomeniu a </w:t>
      </w:r>
      <w:proofErr w:type="spellStart"/>
      <w:r w:rsidRPr="00FB3798">
        <w:rPr>
          <w:rFonts w:ascii="Times New Roman" w:hAnsi="Times New Roman"/>
          <w:sz w:val="24"/>
          <w:szCs w:val="24"/>
        </w:rPr>
        <w:t>odvŕtaniu</w:t>
      </w:r>
      <w:proofErr w:type="spellEnd"/>
      <w:r w:rsidRPr="00FB3798">
        <w:rPr>
          <w:rFonts w:ascii="Times New Roman" w:hAnsi="Times New Roman"/>
          <w:sz w:val="24"/>
          <w:szCs w:val="24"/>
        </w:rPr>
        <w:t xml:space="preserve"> vložky, ďalej prídavný bezpečnostný zámok. Dvere zabezpečené proti vysadeniu alebo zabezpečené proti vysadeniu alebo zabezpečené dvojitou závorou s uzamykateľnou bezpečnostnou zámkou. </w:t>
      </w:r>
    </w:p>
    <w:p w:rsidR="00A25209" w:rsidRPr="00EC0365" w:rsidRDefault="00EC0365" w:rsidP="00F50BBD">
      <w:pPr>
        <w:spacing w:after="0"/>
        <w:jc w:val="both"/>
        <w:rPr>
          <w:rFonts w:ascii="Times New Roman" w:hAnsi="Times New Roman"/>
          <w:sz w:val="24"/>
          <w:szCs w:val="24"/>
        </w:rPr>
      </w:pPr>
      <w:r w:rsidRPr="00FB3798">
        <w:rPr>
          <w:rFonts w:ascii="Times New Roman" w:hAnsi="Times New Roman"/>
          <w:b/>
          <w:sz w:val="24"/>
          <w:szCs w:val="24"/>
        </w:rPr>
        <w:t xml:space="preserve">Nad 33 200,00 EUR </w:t>
      </w:r>
      <w:r w:rsidRPr="00FB3798">
        <w:rPr>
          <w:rFonts w:ascii="Times New Roman" w:hAnsi="Times New Roman"/>
          <w:sz w:val="24"/>
          <w:szCs w:val="24"/>
        </w:rPr>
        <w:t>– trvalá strážna fyzická ochrana alebo strážna služba, alebo EZS  napojená na  pult centrálnej</w:t>
      </w:r>
      <w:r w:rsidRPr="00EC0365">
        <w:rPr>
          <w:rFonts w:ascii="Times New Roman" w:hAnsi="Times New Roman"/>
          <w:sz w:val="24"/>
          <w:szCs w:val="24"/>
        </w:rPr>
        <w:t xml:space="preserve"> ochrany mestskej alebo štátnej polície.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sidRPr="00EC0365">
        <w:rPr>
          <w:rFonts w:ascii="Times New Roman" w:hAnsi="Times New Roman"/>
          <w:b/>
          <w:sz w:val="24"/>
          <w:szCs w:val="24"/>
        </w:rPr>
        <w:t>Pre prípad krádeže dennej tržby v čase prevádzky, peňazí v trezore, peňazí v pokladniach sa dojednáva nasledovný spôsob zabezpečenia:</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1)</w:t>
      </w:r>
      <w:r w:rsidRPr="00EC0365">
        <w:rPr>
          <w:rFonts w:ascii="Times New Roman" w:hAnsi="Times New Roman"/>
          <w:sz w:val="24"/>
          <w:szCs w:val="24"/>
        </w:rPr>
        <w:t>Pre dennú tržbu peňazí, cenín, cenností, cenných papierov, ktoré nie sú z prevádzkových dôvodov uložené počas prevádzky v uzamknutých trezoroch v čase:</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a)</w:t>
      </w:r>
      <w:r w:rsidRPr="00EC0365">
        <w:rPr>
          <w:rFonts w:ascii="Times New Roman" w:hAnsi="Times New Roman"/>
          <w:sz w:val="24"/>
          <w:szCs w:val="24"/>
        </w:rPr>
        <w:t>od prevzatia peňazí oprávnenou osobou po uloženie do pokladne alebo zásuvky,</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b)</w:t>
      </w:r>
      <w:r w:rsidRPr="00EC0365">
        <w:rPr>
          <w:rFonts w:ascii="Times New Roman" w:hAnsi="Times New Roman"/>
          <w:sz w:val="24"/>
          <w:szCs w:val="24"/>
        </w:rPr>
        <w:t>uloženia peňazí v</w:t>
      </w:r>
      <w:r w:rsidR="008C69C2">
        <w:rPr>
          <w:rFonts w:ascii="Times New Roman" w:hAnsi="Times New Roman"/>
          <w:sz w:val="24"/>
          <w:szCs w:val="24"/>
        </w:rPr>
        <w:t> </w:t>
      </w:r>
      <w:r w:rsidRPr="00EC0365">
        <w:rPr>
          <w:rFonts w:ascii="Times New Roman" w:hAnsi="Times New Roman"/>
          <w:sz w:val="24"/>
          <w:szCs w:val="24"/>
        </w:rPr>
        <w:t>pokladni</w:t>
      </w:r>
      <w:r w:rsidR="008C69C2">
        <w:rPr>
          <w:rFonts w:ascii="Times New Roman" w:hAnsi="Times New Roman"/>
          <w:sz w:val="24"/>
          <w:szCs w:val="24"/>
        </w:rPr>
        <w:t>,</w:t>
      </w:r>
    </w:p>
    <w:p w:rsidR="00EC0365" w:rsidRPr="00FB3798" w:rsidRDefault="00EC0365" w:rsidP="00F50BBD">
      <w:pPr>
        <w:spacing w:after="0"/>
        <w:jc w:val="both"/>
        <w:rPr>
          <w:rFonts w:ascii="Times New Roman" w:hAnsi="Times New Roman"/>
          <w:sz w:val="24"/>
          <w:szCs w:val="24"/>
        </w:rPr>
      </w:pPr>
      <w:r>
        <w:rPr>
          <w:rFonts w:ascii="Times New Roman" w:hAnsi="Times New Roman"/>
          <w:sz w:val="24"/>
          <w:szCs w:val="24"/>
        </w:rPr>
        <w:tab/>
        <w:t>c)</w:t>
      </w:r>
      <w:r w:rsidRPr="00EC0365">
        <w:rPr>
          <w:rFonts w:ascii="Times New Roman" w:hAnsi="Times New Roman"/>
          <w:sz w:val="24"/>
          <w:szCs w:val="24"/>
        </w:rPr>
        <w:t xml:space="preserve">prenosu peňazí oprávnenou osobou do trezoru v mieste poistenia musia byť splnené </w:t>
      </w:r>
      <w:r>
        <w:rPr>
          <w:rFonts w:ascii="Times New Roman" w:hAnsi="Times New Roman"/>
          <w:sz w:val="24"/>
          <w:szCs w:val="24"/>
        </w:rPr>
        <w:tab/>
      </w:r>
      <w:r w:rsidRPr="00FB3798">
        <w:rPr>
          <w:rFonts w:ascii="Times New Roman" w:hAnsi="Times New Roman"/>
          <w:sz w:val="24"/>
          <w:szCs w:val="24"/>
        </w:rPr>
        <w:t>nasledujúce bezpečnostné opatrenia: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nepretržitá, bezprostredná prítomnosť oprávnenej osoby,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pokladňa alebo zásuvka môže byť otvorená len v čase manipulácie s peniazmi,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v prípade, keď je v jednej pokladni alebo zásuvke uložených viac ako 4 350,00 </w:t>
      </w:r>
      <w:r w:rsidRPr="00FB3798">
        <w:rPr>
          <w:rFonts w:ascii="Times New Roman" w:hAnsi="Times New Roman"/>
          <w:sz w:val="24"/>
          <w:szCs w:val="24"/>
        </w:rPr>
        <w:tab/>
      </w:r>
      <w:r w:rsidRPr="00FB3798">
        <w:rPr>
          <w:rFonts w:ascii="Times New Roman" w:hAnsi="Times New Roman"/>
          <w:sz w:val="24"/>
          <w:szCs w:val="24"/>
        </w:rPr>
        <w:tab/>
        <w:t>EUR musia byť tieto bezodkladne uložené a uzamknuté do trezora,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prenos dennej tržby do trezora v mieste poistenia musí byť vykonávaný </w:t>
      </w:r>
      <w:r w:rsidRPr="00FB3798">
        <w:rPr>
          <w:rFonts w:ascii="Times New Roman" w:hAnsi="Times New Roman"/>
          <w:sz w:val="24"/>
          <w:szCs w:val="24"/>
        </w:rPr>
        <w:tab/>
      </w:r>
      <w:r w:rsidRPr="00FB3798">
        <w:rPr>
          <w:rFonts w:ascii="Times New Roman" w:hAnsi="Times New Roman"/>
          <w:sz w:val="24"/>
          <w:szCs w:val="24"/>
        </w:rPr>
        <w:tab/>
      </w:r>
      <w:r w:rsidRPr="00FB3798">
        <w:rPr>
          <w:rFonts w:ascii="Times New Roman" w:hAnsi="Times New Roman"/>
          <w:sz w:val="24"/>
          <w:szCs w:val="24"/>
        </w:rPr>
        <w:tab/>
        <w:t>oprávnenou osobou, bez neodôvodneného prerušenia, čo najkratšou cestou.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2)Ak nie je zabezpečená bezprostredná prítomnosť oprávnenej osoby, peniaze, ceniny a cennosti musia byť uložené:</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a)</w:t>
      </w:r>
      <w:r w:rsidRPr="00FB3798">
        <w:rPr>
          <w:rFonts w:ascii="Times New Roman" w:hAnsi="Times New Roman"/>
          <w:sz w:val="24"/>
          <w:szCs w:val="24"/>
        </w:rPr>
        <w:tab/>
        <w:t>do  výšky  4 350,00 EUR  v uzamknutej miestnosti,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b)</w:t>
      </w:r>
      <w:r w:rsidRPr="00FB3798">
        <w:rPr>
          <w:rFonts w:ascii="Times New Roman" w:hAnsi="Times New Roman"/>
          <w:sz w:val="24"/>
          <w:szCs w:val="24"/>
        </w:rPr>
        <w:tab/>
        <w:t>do výšky 10 000,00 EUR v uzamknutej pokladni,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c)</w:t>
      </w:r>
      <w:r w:rsidRPr="00FB3798">
        <w:rPr>
          <w:rFonts w:ascii="Times New Roman" w:hAnsi="Times New Roman"/>
          <w:sz w:val="24"/>
          <w:szCs w:val="24"/>
        </w:rPr>
        <w:tab/>
        <w:t xml:space="preserve">do  výšky 20 000,00 EUR v uzamknutom trezore. Miestnosť, v ktorej sa trezor alebo pokladňa nachádza musí byť v dobe neprítomnosti uzamknutá, okná miestnosti musia byť zatvorené.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Akceptovaný spôsob zabezpečenia automatov – uzamknutý automat bez špecifikácie uzamykacieho systému.</w:t>
      </w:r>
    </w:p>
    <w:p w:rsidR="00EC0365" w:rsidRPr="00EC0365" w:rsidRDefault="00EC0365" w:rsidP="00F50BBD">
      <w:pPr>
        <w:spacing w:after="0"/>
        <w:jc w:val="both"/>
        <w:rPr>
          <w:rFonts w:ascii="Times New Roman" w:hAnsi="Times New Roman"/>
          <w:sz w:val="24"/>
          <w:szCs w:val="24"/>
        </w:rPr>
      </w:pPr>
      <w:r w:rsidRPr="00FB3798">
        <w:rPr>
          <w:rFonts w:ascii="Times New Roman" w:hAnsi="Times New Roman"/>
          <w:sz w:val="24"/>
          <w:szCs w:val="24"/>
        </w:rPr>
        <w:t>Trolejbusy musia byť</w:t>
      </w:r>
      <w:r w:rsidRPr="00EC0365">
        <w:rPr>
          <w:rFonts w:ascii="Times New Roman" w:hAnsi="Times New Roman"/>
          <w:sz w:val="24"/>
          <w:szCs w:val="24"/>
        </w:rPr>
        <w:t xml:space="preserve"> riadne uzamknuté funkčným zámkov na predných dverách. </w:t>
      </w:r>
    </w:p>
    <w:p w:rsidR="00A25209" w:rsidRDefault="00A25209" w:rsidP="00F50BBD">
      <w:pPr>
        <w:spacing w:after="0"/>
        <w:jc w:val="both"/>
        <w:rPr>
          <w:rFonts w:ascii="Times New Roman" w:hAnsi="Times New Roman"/>
          <w:b/>
          <w:sz w:val="24"/>
          <w:szCs w:val="24"/>
        </w:rPr>
      </w:pPr>
    </w:p>
    <w:p w:rsidR="00A25209" w:rsidRDefault="00A25209" w:rsidP="00F50BBD">
      <w:pPr>
        <w:spacing w:after="0"/>
        <w:jc w:val="both"/>
        <w:rPr>
          <w:rFonts w:ascii="Times New Roman" w:hAnsi="Times New Roman"/>
          <w:b/>
          <w:sz w:val="24"/>
          <w:szCs w:val="24"/>
        </w:rPr>
      </w:pPr>
    </w:p>
    <w:p w:rsidR="007E45AF" w:rsidRDefault="007E45AF" w:rsidP="00F50BBD">
      <w:pPr>
        <w:spacing w:after="0"/>
        <w:jc w:val="center"/>
        <w:rPr>
          <w:rFonts w:ascii="Times New Roman" w:hAnsi="Times New Roman"/>
          <w:b/>
          <w:sz w:val="24"/>
          <w:szCs w:val="24"/>
        </w:rPr>
      </w:pPr>
      <w:r>
        <w:rPr>
          <w:rFonts w:ascii="Times New Roman" w:hAnsi="Times New Roman"/>
          <w:b/>
          <w:sz w:val="24"/>
          <w:szCs w:val="24"/>
        </w:rPr>
        <w:t>---------------------------------------------------------------------------</w:t>
      </w:r>
    </w:p>
    <w:p w:rsidR="007E45AF" w:rsidRDefault="007E45AF" w:rsidP="00F50BBD">
      <w:pPr>
        <w:spacing w:after="0"/>
        <w:jc w:val="both"/>
        <w:rPr>
          <w:rFonts w:ascii="Times New Roman" w:hAnsi="Times New Roman"/>
          <w:b/>
          <w:sz w:val="24"/>
          <w:szCs w:val="24"/>
        </w:rPr>
      </w:pPr>
    </w:p>
    <w:p w:rsidR="001E2A9E" w:rsidRDefault="001E2A9E" w:rsidP="00F50BBD">
      <w:pPr>
        <w:spacing w:after="0"/>
        <w:jc w:val="both"/>
        <w:rPr>
          <w:rFonts w:ascii="Times New Roman" w:hAnsi="Times New Roman"/>
          <w:b/>
          <w:sz w:val="24"/>
          <w:szCs w:val="24"/>
          <w:u w:val="single"/>
        </w:rPr>
      </w:pPr>
      <w:r w:rsidRPr="003F07AB">
        <w:rPr>
          <w:rFonts w:ascii="Times New Roman" w:hAnsi="Times New Roman"/>
          <w:b/>
          <w:sz w:val="24"/>
          <w:szCs w:val="24"/>
          <w:highlight w:val="lightGray"/>
        </w:rPr>
        <w:t>c)</w:t>
      </w:r>
      <w:r w:rsidR="00DB1B28" w:rsidRPr="003F07AB">
        <w:rPr>
          <w:rFonts w:ascii="Times New Roman" w:hAnsi="Times New Roman"/>
          <w:b/>
          <w:sz w:val="24"/>
          <w:szCs w:val="24"/>
          <w:highlight w:val="lightGray"/>
          <w:u w:val="single"/>
        </w:rPr>
        <w:t>Poistenie strojov a elektronických zariadení</w:t>
      </w:r>
    </w:p>
    <w:p w:rsidR="003F07AB" w:rsidRDefault="003F07AB" w:rsidP="00F50BBD">
      <w:pPr>
        <w:spacing w:after="0"/>
        <w:jc w:val="both"/>
        <w:rPr>
          <w:rFonts w:ascii="Times New Roman" w:hAnsi="Times New Roman"/>
          <w:sz w:val="24"/>
          <w:szCs w:val="24"/>
        </w:rPr>
      </w:pPr>
    </w:p>
    <w:p w:rsidR="001E2A9E" w:rsidRDefault="001E2A9E"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w:t>
      </w:r>
      <w:r w:rsidR="00DB1B28">
        <w:rPr>
          <w:rFonts w:ascii="Times New Roman" w:hAnsi="Times New Roman"/>
          <w:sz w:val="24"/>
          <w:szCs w:val="24"/>
        </w:rPr>
        <w:t xml:space="preserve"> Poistenia strojov a elektronických zariadení</w:t>
      </w:r>
      <w:r>
        <w:rPr>
          <w:rFonts w:ascii="Times New Roman" w:hAnsi="Times New Roman"/>
          <w:sz w:val="24"/>
          <w:szCs w:val="24"/>
        </w:rPr>
        <w:t xml:space="preserve"> za účelom ich zapracovania do predkladaného návrhu poistnej zmluvy (konkrétne do Vložky č. 3</w:t>
      </w:r>
      <w:r w:rsidRPr="004E64D0">
        <w:rPr>
          <w:rFonts w:ascii="Times New Roman" w:hAnsi="Times New Roman"/>
          <w:sz w:val="24"/>
          <w:szCs w:val="24"/>
        </w:rPr>
        <w:t xml:space="preserve"> </w:t>
      </w:r>
      <w:r>
        <w:rPr>
          <w:rFonts w:ascii="Times New Roman" w:hAnsi="Times New Roman"/>
          <w:sz w:val="24"/>
          <w:szCs w:val="24"/>
        </w:rPr>
        <w:t>k poistnej zmluve č. XYZ :</w:t>
      </w:r>
      <w:r w:rsidR="00DB1B28">
        <w:rPr>
          <w:rFonts w:ascii="Times New Roman" w:hAnsi="Times New Roman"/>
          <w:sz w:val="24"/>
          <w:szCs w:val="24"/>
        </w:rPr>
        <w:t xml:space="preserve"> Poistenie strojov a elektronických zariadení</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522276" w:rsidRDefault="00522276" w:rsidP="00F50BBD">
      <w:pPr>
        <w:spacing w:after="0"/>
        <w:jc w:val="both"/>
        <w:rPr>
          <w:rFonts w:ascii="Times New Roman" w:hAnsi="Times New Roman"/>
          <w:b/>
          <w:bCs/>
          <w:sz w:val="24"/>
          <w:szCs w:val="24"/>
        </w:rPr>
      </w:pPr>
      <w:r>
        <w:rPr>
          <w:rFonts w:ascii="Times New Roman" w:hAnsi="Times New Roman"/>
          <w:b/>
          <w:bCs/>
          <w:sz w:val="24"/>
          <w:szCs w:val="24"/>
        </w:rPr>
        <w:br/>
      </w:r>
    </w:p>
    <w:p w:rsidR="00BB7048" w:rsidRPr="00BB7048" w:rsidRDefault="00BB7048" w:rsidP="00F50BBD">
      <w:pPr>
        <w:spacing w:after="0"/>
        <w:jc w:val="both"/>
        <w:rPr>
          <w:rFonts w:ascii="Times New Roman" w:hAnsi="Times New Roman"/>
          <w:sz w:val="24"/>
          <w:szCs w:val="24"/>
        </w:rPr>
      </w:pPr>
      <w:r w:rsidRPr="00BB7048">
        <w:rPr>
          <w:rFonts w:ascii="Times New Roman" w:hAnsi="Times New Roman"/>
          <w:b/>
          <w:bCs/>
          <w:sz w:val="24"/>
          <w:szCs w:val="24"/>
        </w:rPr>
        <w:t>Poistenie sa vzťahuje na:</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a)</w:t>
      </w:r>
      <w:r w:rsidRPr="00BB7048">
        <w:rPr>
          <w:rFonts w:ascii="Times New Roman" w:hAnsi="Times New Roman"/>
          <w:sz w:val="24"/>
          <w:szCs w:val="24"/>
        </w:rPr>
        <w:t>Stroje a strojné zariadenia , pojazdné pracovné stroje a DP uveden</w:t>
      </w:r>
      <w:r w:rsidR="008C69C2">
        <w:rPr>
          <w:rFonts w:ascii="Times New Roman" w:hAnsi="Times New Roman"/>
          <w:sz w:val="24"/>
          <w:szCs w:val="24"/>
        </w:rPr>
        <w:t>é a špecifikované v prílohe č. 3</w:t>
      </w:r>
      <w:r w:rsidRPr="00BB7048">
        <w:rPr>
          <w:rFonts w:ascii="Times New Roman" w:hAnsi="Times New Roman"/>
          <w:sz w:val="24"/>
          <w:szCs w:val="24"/>
        </w:rPr>
        <w:t xml:space="preserve">, prístrojov a zariadení, </w:t>
      </w:r>
      <w:r w:rsidRPr="00BB7048">
        <w:rPr>
          <w:rFonts w:ascii="Times New Roman" w:hAnsi="Times New Roman"/>
          <w:b/>
          <w:bCs/>
          <w:sz w:val="24"/>
          <w:szCs w:val="24"/>
        </w:rPr>
        <w:t xml:space="preserve">na novú cenu, </w:t>
      </w:r>
      <w:r w:rsidRPr="00BB7048">
        <w:rPr>
          <w:rFonts w:ascii="Times New Roman" w:hAnsi="Times New Roman"/>
          <w:sz w:val="24"/>
          <w:szCs w:val="24"/>
        </w:rPr>
        <w:t xml:space="preserve">na agregovanú poistnú sumu </w:t>
      </w:r>
      <w:r w:rsidR="00522276">
        <w:rPr>
          <w:rFonts w:ascii="Times New Roman" w:hAnsi="Times New Roman"/>
          <w:sz w:val="24"/>
          <w:szCs w:val="24"/>
        </w:rPr>
        <w:br/>
      </w:r>
      <w:r w:rsidR="005A3811">
        <w:rPr>
          <w:rFonts w:ascii="Times New Roman" w:hAnsi="Times New Roman"/>
          <w:b/>
          <w:bCs/>
          <w:sz w:val="24"/>
          <w:szCs w:val="24"/>
        </w:rPr>
        <w:t>11 337 036,25</w:t>
      </w:r>
      <w:r w:rsidRPr="003A25ED">
        <w:rPr>
          <w:rFonts w:ascii="Times New Roman" w:hAnsi="Times New Roman"/>
          <w:b/>
          <w:bCs/>
          <w:sz w:val="24"/>
          <w:szCs w:val="24"/>
        </w:rPr>
        <w:t xml:space="preserve"> EUR,</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b)</w:t>
      </w:r>
      <w:r w:rsidRPr="00BB7048">
        <w:rPr>
          <w:rFonts w:ascii="Times New Roman" w:hAnsi="Times New Roman"/>
          <w:sz w:val="24"/>
          <w:szCs w:val="24"/>
        </w:rPr>
        <w:t xml:space="preserve">Stavby a ich technologické zariadenia a vybavenia budov , hál a stavieb, </w:t>
      </w:r>
      <w:r w:rsidRPr="00BB7048">
        <w:rPr>
          <w:rFonts w:ascii="Times New Roman" w:hAnsi="Times New Roman"/>
          <w:b/>
          <w:bCs/>
          <w:sz w:val="24"/>
          <w:szCs w:val="24"/>
        </w:rPr>
        <w:t>na prvé riziko, na novú cenu,</w:t>
      </w:r>
      <w:r>
        <w:rPr>
          <w:rFonts w:ascii="Times New Roman" w:hAnsi="Times New Roman"/>
          <w:sz w:val="24"/>
          <w:szCs w:val="24"/>
        </w:rPr>
        <w:t xml:space="preserve"> </w:t>
      </w:r>
      <w:r w:rsidRPr="00BB7048">
        <w:rPr>
          <w:rFonts w:ascii="Times New Roman" w:hAnsi="Times New Roman"/>
          <w:sz w:val="24"/>
          <w:szCs w:val="24"/>
        </w:rPr>
        <w:t xml:space="preserve">na poistnú sumu </w:t>
      </w:r>
      <w:r w:rsidR="00E32504" w:rsidRPr="0046428A">
        <w:rPr>
          <w:rFonts w:ascii="Times New Roman" w:hAnsi="Times New Roman"/>
          <w:b/>
          <w:bCs/>
          <w:sz w:val="24"/>
          <w:szCs w:val="24"/>
        </w:rPr>
        <w:t>48 000,00</w:t>
      </w:r>
      <w:r w:rsidRPr="003A25ED">
        <w:rPr>
          <w:rFonts w:ascii="Times New Roman" w:hAnsi="Times New Roman"/>
          <w:b/>
          <w:bCs/>
          <w:sz w:val="24"/>
          <w:szCs w:val="24"/>
        </w:rPr>
        <w:t xml:space="preserve"> EUR,</w:t>
      </w:r>
    </w:p>
    <w:p w:rsidR="00BB7048" w:rsidRDefault="00BB7048" w:rsidP="00F50BBD">
      <w:pPr>
        <w:spacing w:after="0"/>
        <w:jc w:val="both"/>
        <w:rPr>
          <w:rFonts w:ascii="Times New Roman" w:hAnsi="Times New Roman"/>
          <w:b/>
          <w:bCs/>
          <w:sz w:val="24"/>
          <w:szCs w:val="24"/>
        </w:rPr>
      </w:pPr>
      <w:r>
        <w:rPr>
          <w:rFonts w:ascii="Times New Roman" w:hAnsi="Times New Roman"/>
          <w:sz w:val="24"/>
          <w:szCs w:val="24"/>
        </w:rPr>
        <w:t>c)</w:t>
      </w:r>
      <w:r w:rsidRPr="00BB7048">
        <w:rPr>
          <w:rFonts w:ascii="Times New Roman" w:hAnsi="Times New Roman"/>
          <w:sz w:val="24"/>
          <w:szCs w:val="24"/>
        </w:rPr>
        <w:t xml:space="preserve">Demolačné, </w:t>
      </w:r>
      <w:proofErr w:type="spellStart"/>
      <w:r w:rsidRPr="00BB7048">
        <w:rPr>
          <w:rFonts w:ascii="Times New Roman" w:hAnsi="Times New Roman"/>
          <w:sz w:val="24"/>
          <w:szCs w:val="24"/>
        </w:rPr>
        <w:t>de</w:t>
      </w:r>
      <w:proofErr w:type="spellEnd"/>
      <w:r w:rsidRPr="00BB7048">
        <w:rPr>
          <w:rFonts w:ascii="Times New Roman" w:hAnsi="Times New Roman"/>
          <w:sz w:val="24"/>
          <w:szCs w:val="24"/>
        </w:rPr>
        <w:t>-</w:t>
      </w:r>
      <w:r w:rsidR="008C69C2">
        <w:rPr>
          <w:rFonts w:ascii="Times New Roman" w:hAnsi="Times New Roman"/>
          <w:sz w:val="24"/>
          <w:szCs w:val="24"/>
        </w:rPr>
        <w:t xml:space="preserve"> </w:t>
      </w:r>
      <w:r w:rsidRPr="00BB7048">
        <w:rPr>
          <w:rFonts w:ascii="Times New Roman" w:hAnsi="Times New Roman"/>
          <w:sz w:val="24"/>
          <w:szCs w:val="24"/>
        </w:rPr>
        <w:t xml:space="preserve">a </w:t>
      </w:r>
      <w:proofErr w:type="spellStart"/>
      <w:r w:rsidRPr="00BB7048">
        <w:rPr>
          <w:rFonts w:ascii="Times New Roman" w:hAnsi="Times New Roman"/>
          <w:sz w:val="24"/>
          <w:szCs w:val="24"/>
        </w:rPr>
        <w:t>remontážne</w:t>
      </w:r>
      <w:proofErr w:type="spellEnd"/>
      <w:r w:rsidRPr="00BB7048">
        <w:rPr>
          <w:rFonts w:ascii="Times New Roman" w:hAnsi="Times New Roman"/>
          <w:sz w:val="24"/>
          <w:szCs w:val="24"/>
        </w:rPr>
        <w:t xml:space="preserve"> náklady (vrátane nákladov posudkového znalca , nákladov na hľadanie príčiny škody , nákladov na zemné a výkopové práce, nákladov spojených s dodatočnými projektovými a plánovacími prácami, nákladov spojených s leteckou dopravou z</w:t>
      </w:r>
      <w:r w:rsidR="008C69C2">
        <w:rPr>
          <w:rFonts w:ascii="Times New Roman" w:hAnsi="Times New Roman"/>
          <w:sz w:val="24"/>
          <w:szCs w:val="24"/>
        </w:rPr>
        <w:t>o</w:t>
      </w:r>
      <w:r w:rsidRPr="00BB7048">
        <w:rPr>
          <w:rFonts w:ascii="Times New Roman" w:hAnsi="Times New Roman"/>
          <w:sz w:val="24"/>
          <w:szCs w:val="24"/>
        </w:rPr>
        <w:t xml:space="preserve"> SR a zahraničia, náklady za nočnú prácu, prácu nadčas, v nedeľu a počas sviatkov , ako aj expresné príplatky, náklady na cestovné a ubytovacie náklady pre technikov zo zahraničia aj SR, </w:t>
      </w:r>
      <w:r w:rsidRPr="009E3C8A">
        <w:rPr>
          <w:rFonts w:ascii="Times New Roman" w:hAnsi="Times New Roman"/>
          <w:b/>
          <w:sz w:val="24"/>
          <w:szCs w:val="24"/>
        </w:rPr>
        <w:t xml:space="preserve">na prvé riziko, </w:t>
      </w:r>
      <w:r w:rsidRPr="009D2A5F">
        <w:rPr>
          <w:rFonts w:ascii="Times New Roman" w:hAnsi="Times New Roman"/>
          <w:sz w:val="24"/>
          <w:szCs w:val="24"/>
        </w:rPr>
        <w:t>na poistnú sumu</w:t>
      </w:r>
      <w:r w:rsidRPr="00BB7048">
        <w:rPr>
          <w:rFonts w:ascii="Times New Roman" w:hAnsi="Times New Roman"/>
          <w:sz w:val="24"/>
          <w:szCs w:val="24"/>
        </w:rPr>
        <w:t xml:space="preserve"> </w:t>
      </w:r>
      <w:r w:rsidRPr="0046428A">
        <w:rPr>
          <w:rFonts w:ascii="Times New Roman" w:hAnsi="Times New Roman"/>
          <w:b/>
          <w:bCs/>
          <w:sz w:val="24"/>
          <w:szCs w:val="24"/>
        </w:rPr>
        <w:t>16 600,00</w:t>
      </w:r>
      <w:r w:rsidRPr="003A25ED">
        <w:rPr>
          <w:rFonts w:ascii="Times New Roman" w:hAnsi="Times New Roman"/>
          <w:b/>
          <w:bCs/>
          <w:sz w:val="24"/>
          <w:szCs w:val="24"/>
        </w:rPr>
        <w:t xml:space="preserve"> EUR.</w:t>
      </w:r>
    </w:p>
    <w:p w:rsidR="00183BFC" w:rsidRDefault="00183BFC" w:rsidP="00F50BBD">
      <w:pPr>
        <w:spacing w:after="0"/>
        <w:jc w:val="both"/>
        <w:rPr>
          <w:rFonts w:ascii="Times New Roman" w:hAnsi="Times New Roman"/>
          <w:b/>
          <w:bCs/>
          <w:sz w:val="24"/>
          <w:szCs w:val="24"/>
        </w:rPr>
      </w:pPr>
    </w:p>
    <w:p w:rsidR="00183BFC" w:rsidRPr="00183BFC" w:rsidRDefault="003C6C3C" w:rsidP="00F50BBD">
      <w:pPr>
        <w:spacing w:after="0"/>
        <w:jc w:val="both"/>
        <w:rPr>
          <w:rFonts w:ascii="Times New Roman" w:hAnsi="Times New Roman"/>
          <w:b/>
          <w:sz w:val="24"/>
          <w:szCs w:val="24"/>
        </w:rPr>
      </w:pPr>
      <w:r>
        <w:rPr>
          <w:rFonts w:ascii="Times New Roman" w:hAnsi="Times New Roman"/>
          <w:b/>
          <w:sz w:val="24"/>
          <w:szCs w:val="24"/>
        </w:rPr>
        <w:t xml:space="preserve">Rozsah poistenia a poistené </w:t>
      </w:r>
      <w:r w:rsidR="00183BFC">
        <w:rPr>
          <w:rFonts w:ascii="Times New Roman" w:hAnsi="Times New Roman"/>
          <w:b/>
          <w:sz w:val="24"/>
          <w:szCs w:val="24"/>
        </w:rPr>
        <w:t>riziká:</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Právo na plnenie vznikne, ak poistná udalosť bola spôsobená napr.:</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a)</w:t>
      </w:r>
      <w:r w:rsidRPr="00183BFC">
        <w:rPr>
          <w:rFonts w:ascii="Times New Roman" w:hAnsi="Times New Roman"/>
          <w:sz w:val="24"/>
          <w:szCs w:val="24"/>
        </w:rPr>
        <w:t>chybou konštrukcie, chybou materiálu alebo výrobnou chybou (pokiaľ sa na ňu nevzťahuje záruka výrobcu),</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konštrukčná chyba sa posudzuje podľa stavu techniky v období konštruovania stroja, </w:t>
      </w:r>
      <w:proofErr w:type="spellStart"/>
      <w:r w:rsidRPr="00183BFC">
        <w:rPr>
          <w:rFonts w:ascii="Times New Roman" w:hAnsi="Times New Roman"/>
          <w:sz w:val="24"/>
          <w:szCs w:val="24"/>
        </w:rPr>
        <w:t>vady</w:t>
      </w:r>
      <w:proofErr w:type="spellEnd"/>
      <w:r w:rsidRPr="00183BFC">
        <w:rPr>
          <w:rFonts w:ascii="Times New Roman" w:hAnsi="Times New Roman"/>
          <w:sz w:val="24"/>
          <w:szCs w:val="24"/>
        </w:rPr>
        <w:t xml:space="preserve"> materiálu a zhotovenia podľa stavu v období výroby stroja,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b)</w:t>
      </w:r>
      <w:r w:rsidRPr="00183BFC">
        <w:rPr>
          <w:rFonts w:ascii="Times New Roman" w:hAnsi="Times New Roman"/>
          <w:sz w:val="24"/>
          <w:szCs w:val="24"/>
        </w:rPr>
        <w:t xml:space="preserve">chybou obsluhy, nešikovnosťou, nedbalosťou alebo úmyselným konaním,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c)</w:t>
      </w:r>
      <w:r w:rsidRPr="00183BFC">
        <w:rPr>
          <w:rFonts w:ascii="Times New Roman" w:hAnsi="Times New Roman"/>
          <w:sz w:val="24"/>
          <w:szCs w:val="24"/>
        </w:rPr>
        <w:t>pretlakom pary, plynu, kvapalinou alebo podtlakom,</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d)</w:t>
      </w:r>
      <w:r w:rsidRPr="00183BFC">
        <w:rPr>
          <w:rFonts w:ascii="Times New Roman" w:hAnsi="Times New Roman"/>
          <w:sz w:val="24"/>
          <w:szCs w:val="24"/>
        </w:rPr>
        <w:t>nedostatkom vody v kotloch, parných generátoroch,</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e)</w:t>
      </w:r>
      <w:r w:rsidRPr="00183BFC">
        <w:rPr>
          <w:rFonts w:ascii="Times New Roman" w:hAnsi="Times New Roman"/>
          <w:sz w:val="24"/>
          <w:szCs w:val="24"/>
        </w:rPr>
        <w:t>pádom stroja,</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f)</w:t>
      </w:r>
      <w:r w:rsidRPr="00183BFC">
        <w:rPr>
          <w:rFonts w:ascii="Times New Roman" w:hAnsi="Times New Roman"/>
          <w:sz w:val="24"/>
          <w:szCs w:val="24"/>
        </w:rPr>
        <w:t>roztrhnutie v dôsledku odstredivej sily,</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g)</w:t>
      </w:r>
      <w:r w:rsidRPr="00183BFC">
        <w:rPr>
          <w:rFonts w:ascii="Times New Roman" w:hAnsi="Times New Roman"/>
          <w:sz w:val="24"/>
          <w:szCs w:val="24"/>
        </w:rPr>
        <w:t>skrat el. prúdom a iným  pôsobením el. prúdu /prepätie, indukčné účinky blesku/,</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h)</w:t>
      </w:r>
      <w:r w:rsidRPr="00183BFC">
        <w:rPr>
          <w:rFonts w:ascii="Times New Roman" w:hAnsi="Times New Roman"/>
          <w:sz w:val="24"/>
          <w:szCs w:val="24"/>
        </w:rPr>
        <w:t>zlyhaním meracej, regulačnej alebo zabezpečovacej techniky</w:t>
      </w:r>
      <w:r w:rsidR="008C69C2">
        <w:rPr>
          <w:rFonts w:ascii="Times New Roman" w:hAnsi="Times New Roman"/>
          <w:sz w:val="24"/>
          <w:szCs w:val="24"/>
        </w:rPr>
        <w:t>,</w:t>
      </w:r>
    </w:p>
    <w:p w:rsidR="00183BFC" w:rsidRPr="00BB7048" w:rsidRDefault="00183BFC" w:rsidP="00F50BBD">
      <w:pPr>
        <w:spacing w:after="0"/>
        <w:jc w:val="both"/>
        <w:rPr>
          <w:rFonts w:ascii="Times New Roman" w:hAnsi="Times New Roman"/>
          <w:sz w:val="24"/>
          <w:szCs w:val="24"/>
        </w:rPr>
      </w:pPr>
      <w:r>
        <w:rPr>
          <w:rFonts w:ascii="Times New Roman" w:hAnsi="Times New Roman"/>
          <w:sz w:val="24"/>
          <w:szCs w:val="24"/>
        </w:rPr>
        <w:t>i)</w:t>
      </w:r>
      <w:r w:rsidRPr="00183BFC">
        <w:rPr>
          <w:rFonts w:ascii="Times New Roman" w:hAnsi="Times New Roman"/>
          <w:sz w:val="24"/>
          <w:szCs w:val="24"/>
        </w:rPr>
        <w:t>vniknutie cudzieho predmetu</w:t>
      </w:r>
    </w:p>
    <w:p w:rsidR="00BB7048" w:rsidRDefault="00BB7048" w:rsidP="00F50BBD">
      <w:pPr>
        <w:spacing w:after="0"/>
        <w:jc w:val="both"/>
        <w:rPr>
          <w:rFonts w:ascii="Times New Roman" w:hAnsi="Times New Roman"/>
          <w:sz w:val="24"/>
          <w:szCs w:val="24"/>
        </w:rPr>
      </w:pPr>
    </w:p>
    <w:p w:rsidR="00BB7048" w:rsidRDefault="00153F25"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w:t>
      </w:r>
      <w:r w:rsidRPr="00153F25">
        <w:rPr>
          <w:rFonts w:ascii="Times New Roman" w:hAnsi="Times New Roman"/>
          <w:sz w:val="24"/>
          <w:szCs w:val="24"/>
        </w:rPr>
        <w:t xml:space="preserve">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FB3798" w:rsidRDefault="00153F25" w:rsidP="00F50BBD">
      <w:pPr>
        <w:spacing w:after="0"/>
        <w:jc w:val="both"/>
        <w:rPr>
          <w:rFonts w:ascii="Times New Roman" w:hAnsi="Times New Roman"/>
          <w:sz w:val="24"/>
          <w:szCs w:val="24"/>
        </w:rPr>
      </w:pPr>
      <w:r>
        <w:rPr>
          <w:rFonts w:ascii="Times New Roman" w:hAnsi="Times New Roman"/>
          <w:sz w:val="24"/>
          <w:szCs w:val="24"/>
        </w:rPr>
        <w:t>2.</w:t>
      </w:r>
      <w:r w:rsidRPr="00153F25">
        <w:rPr>
          <w:rFonts w:ascii="Times New Roman" w:hAnsi="Times New Roman"/>
          <w:sz w:val="24"/>
          <w:szCs w:val="24"/>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w:t>
      </w:r>
      <w:r w:rsidRPr="00FB3798">
        <w:rPr>
          <w:rFonts w:ascii="Times New Roman" w:hAnsi="Times New Roman"/>
          <w:sz w:val="24"/>
          <w:szCs w:val="24"/>
        </w:rPr>
        <w:t xml:space="preserve">maximálne 40 % zo stanovenej poistnej hodnoty poistenej veci. </w:t>
      </w:r>
    </w:p>
    <w:p w:rsidR="008C7CCF" w:rsidRDefault="00153F25" w:rsidP="00F50BBD">
      <w:pPr>
        <w:spacing w:after="0"/>
        <w:jc w:val="both"/>
        <w:rPr>
          <w:rFonts w:ascii="Times New Roman" w:hAnsi="Times New Roman"/>
          <w:sz w:val="24"/>
          <w:szCs w:val="24"/>
        </w:rPr>
      </w:pPr>
      <w:r w:rsidRPr="00FB3798">
        <w:rPr>
          <w:rFonts w:ascii="Times New Roman" w:hAnsi="Times New Roman"/>
          <w:sz w:val="24"/>
          <w:szCs w:val="24"/>
        </w:rPr>
        <w:t xml:space="preserve">3.Dojednáva sa, že poisťovateľ nahradí  aj náklady nevyhnutné na stavebné úpravy a na demontáž a </w:t>
      </w:r>
      <w:proofErr w:type="spellStart"/>
      <w:r w:rsidRPr="00FB3798">
        <w:rPr>
          <w:rFonts w:ascii="Times New Roman" w:hAnsi="Times New Roman"/>
          <w:sz w:val="24"/>
          <w:szCs w:val="24"/>
        </w:rPr>
        <w:t>remontáž</w:t>
      </w:r>
      <w:proofErr w:type="spellEnd"/>
      <w:r w:rsidRPr="00FB3798">
        <w:rPr>
          <w:rFonts w:ascii="Times New Roman" w:hAnsi="Times New Roman"/>
          <w:sz w:val="24"/>
          <w:szCs w:val="24"/>
        </w:rPr>
        <w:t xml:space="preserve"> ostatných</w:t>
      </w:r>
      <w:r w:rsidRPr="00153F25">
        <w:rPr>
          <w:rFonts w:ascii="Times New Roman" w:hAnsi="Times New Roman"/>
          <w:sz w:val="24"/>
          <w:szCs w:val="24"/>
        </w:rPr>
        <w:t xml:space="preserve"> nepoškodených poistených vecí, vykonané v súvislosti so </w:t>
      </w:r>
      <w:proofErr w:type="spellStart"/>
      <w:r w:rsidRPr="00153F25">
        <w:rPr>
          <w:rFonts w:ascii="Times New Roman" w:hAnsi="Times New Roman"/>
          <w:sz w:val="24"/>
          <w:szCs w:val="24"/>
        </w:rPr>
        <w:lastRenderedPageBreak/>
        <w:t>znovuobstaraním</w:t>
      </w:r>
      <w:proofErr w:type="spellEnd"/>
      <w:r w:rsidRPr="00153F25">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4.</w:t>
      </w:r>
      <w:r w:rsidRPr="00153F25">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5.</w:t>
      </w:r>
      <w:r w:rsidRPr="00153F25">
        <w:rPr>
          <w:rFonts w:ascii="Times New Roman" w:hAnsi="Times New Roman"/>
          <w:sz w:val="24"/>
          <w:szCs w:val="24"/>
        </w:rPr>
        <w:t xml:space="preserve">Pod pojmom Nová cena sa rozumie cena, za ktorú je možné na danom mieste a v danom čase rovnakú vec kúpiť alebo porovnateľnú vec získať. Ide o vec rovnakého druhu a účelu.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6.</w:t>
      </w:r>
      <w:r w:rsidRPr="00153F25">
        <w:rPr>
          <w:rFonts w:ascii="Times New Roman" w:hAnsi="Times New Roman"/>
          <w:sz w:val="24"/>
          <w:szCs w:val="24"/>
        </w:rPr>
        <w:t xml:space="preserve">Dojednáva sa, že pri poistení na časové ceny, časovej cene zodpovedá obstarávacia hodnota poistenej veci, uvedená v účtovnej evidencii poisteného. 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7.</w:t>
      </w:r>
      <w:r w:rsidRPr="00153F25">
        <w:rPr>
          <w:rFonts w:ascii="Times New Roman" w:hAnsi="Times New Roman"/>
          <w:sz w:val="24"/>
          <w:szCs w:val="24"/>
        </w:rPr>
        <w:t>Dojednáva sa, že poistenie sa vzťahuje aj na nosiče d</w:t>
      </w:r>
      <w:r>
        <w:rPr>
          <w:rFonts w:ascii="Times New Roman" w:hAnsi="Times New Roman"/>
          <w:sz w:val="24"/>
          <w:szCs w:val="24"/>
        </w:rPr>
        <w:t>át pevne zabudované v hardvé</w:t>
      </w:r>
      <w:r w:rsidRPr="00153F25">
        <w:rPr>
          <w:rFonts w:ascii="Times New Roman" w:hAnsi="Times New Roman"/>
          <w:sz w:val="24"/>
          <w:szCs w:val="24"/>
        </w:rPr>
        <w:t>rovej časti riadiacej alebo regulačnej jednotky poistenej veci, nosiče dát a záznamov programového vybavenia strojov.</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8.</w:t>
      </w:r>
      <w:r w:rsidRPr="00153F25">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9.</w:t>
      </w:r>
      <w:r w:rsidRPr="00153F25">
        <w:rPr>
          <w:rFonts w:ascii="Times New Roman" w:hAnsi="Times New Roman"/>
          <w:sz w:val="24"/>
          <w:szCs w:val="24"/>
        </w:rPr>
        <w:t>Pre hnuteľné veci – pracovné pomôcky /notebooky, tlačiarne, diáre, mobily a iná elektronika/ sa dojednáva, že sa na tieto veci vzťahuje poistenie a územná platnosť poistenia je: územie Slovenskej republiky.</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10.</w:t>
      </w:r>
      <w:r w:rsidRPr="00153F25">
        <w:rPr>
          <w:rFonts w:ascii="Times New Roman" w:hAnsi="Times New Roman"/>
          <w:sz w:val="24"/>
          <w:szCs w:val="24"/>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11.</w:t>
      </w:r>
      <w:r w:rsidRPr="00153F25">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12.</w:t>
      </w:r>
      <w:r w:rsidRPr="00153F25">
        <w:rPr>
          <w:rFonts w:ascii="Times New Roman" w:hAnsi="Times New Roman"/>
          <w:sz w:val="24"/>
          <w:szCs w:val="24"/>
        </w:rPr>
        <w:t>Dojednáva sa, že pri poistení pojazdných pracovných strojov sú kryté aj škody na sklených dieloch a častiach stroja aj bez iného poškodenia stroja.</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13.</w:t>
      </w:r>
      <w:r w:rsidRPr="00153F25">
        <w:rPr>
          <w:rFonts w:ascii="Times New Roman" w:hAnsi="Times New Roman"/>
          <w:sz w:val="24"/>
          <w:szCs w:val="24"/>
        </w:rPr>
        <w:t xml:space="preserve">Dojednáva sa, že poistenie sa vzťahuje na pojazdné pracovné stroje a vozidlá určené na prepravu a dopravu osôb.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14.</w:t>
      </w:r>
      <w:r w:rsidRPr="00153F25">
        <w:rPr>
          <w:rFonts w:ascii="Times New Roman" w:hAnsi="Times New Roman"/>
          <w:sz w:val="24"/>
          <w:szCs w:val="24"/>
        </w:rPr>
        <w:t>Miestom poistenia pojazdných pracovných strojov je celé územie SR.</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lastRenderedPageBreak/>
        <w:t>15.</w:t>
      </w:r>
      <w:r w:rsidRPr="00153F25">
        <w:rPr>
          <w:rFonts w:ascii="Times New Roman" w:hAnsi="Times New Roman"/>
          <w:sz w:val="24"/>
          <w:szCs w:val="24"/>
        </w:rPr>
        <w:t>Dojednáva sa, že poistenie pojazdných pracovných strojov  sa vzťahuje aj na krytie rizika havárie.</w:t>
      </w:r>
    </w:p>
    <w:p w:rsidR="00153F25" w:rsidRPr="00153F25" w:rsidRDefault="00153F25" w:rsidP="00F50BBD">
      <w:pPr>
        <w:spacing w:after="0"/>
        <w:jc w:val="both"/>
        <w:rPr>
          <w:rFonts w:ascii="Times New Roman" w:hAnsi="Times New Roman"/>
          <w:sz w:val="24"/>
          <w:szCs w:val="24"/>
        </w:rPr>
      </w:pPr>
      <w:r w:rsidRPr="00153F25">
        <w:rPr>
          <w:rFonts w:ascii="Times New Roman" w:hAnsi="Times New Roman"/>
          <w:sz w:val="24"/>
          <w:szCs w:val="24"/>
        </w:rPr>
        <w:t xml:space="preserve">Haváriou sa rozumie náraz alebo stret, pričom náraz je zrážka pojazdného pracovného stroja s nepohyblivou prekážkou (napr. stena, stojaci automobil,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a stret je zrážka pojazdného pracovného  stroja s pohyblivým objektom (napr. automobil, človek, zviera,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w:t>
      </w:r>
    </w:p>
    <w:p w:rsidR="00BB7048" w:rsidRDefault="00BB7048"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p>
    <w:p w:rsidR="00BB7048" w:rsidRDefault="007E45AF" w:rsidP="00F50BBD">
      <w:pPr>
        <w:spacing w:after="0"/>
        <w:jc w:val="center"/>
        <w:rPr>
          <w:rFonts w:ascii="Times New Roman" w:hAnsi="Times New Roman"/>
          <w:sz w:val="24"/>
          <w:szCs w:val="24"/>
        </w:rPr>
      </w:pPr>
      <w:r>
        <w:rPr>
          <w:rFonts w:ascii="Times New Roman" w:hAnsi="Times New Roman"/>
          <w:sz w:val="24"/>
          <w:szCs w:val="24"/>
        </w:rPr>
        <w:t>----------------------------------------------------------------------</w:t>
      </w:r>
    </w:p>
    <w:p w:rsidR="00725A40" w:rsidRDefault="00725A40" w:rsidP="00F50BBD">
      <w:pPr>
        <w:spacing w:after="0"/>
        <w:jc w:val="both"/>
        <w:rPr>
          <w:rFonts w:ascii="Times New Roman" w:hAnsi="Times New Roman"/>
          <w:sz w:val="24"/>
          <w:szCs w:val="24"/>
        </w:rPr>
      </w:pPr>
    </w:p>
    <w:p w:rsidR="004F4156" w:rsidRDefault="00A00EAF" w:rsidP="00F50BBD">
      <w:pPr>
        <w:spacing w:after="0"/>
        <w:jc w:val="both"/>
        <w:rPr>
          <w:rFonts w:ascii="Times New Roman" w:hAnsi="Times New Roman"/>
          <w:b/>
          <w:sz w:val="24"/>
          <w:szCs w:val="24"/>
          <w:u w:val="single"/>
        </w:rPr>
      </w:pPr>
      <w:r w:rsidRPr="003F07AB">
        <w:rPr>
          <w:rFonts w:ascii="Times New Roman" w:hAnsi="Times New Roman"/>
          <w:b/>
          <w:sz w:val="24"/>
          <w:szCs w:val="24"/>
          <w:highlight w:val="lightGray"/>
        </w:rPr>
        <w:t>d</w:t>
      </w:r>
      <w:r w:rsidR="004F4156" w:rsidRPr="003F07AB">
        <w:rPr>
          <w:rFonts w:ascii="Times New Roman" w:hAnsi="Times New Roman"/>
          <w:b/>
          <w:sz w:val="24"/>
          <w:szCs w:val="24"/>
          <w:highlight w:val="lightGray"/>
        </w:rPr>
        <w:t>)</w:t>
      </w:r>
      <w:r w:rsidR="004F4156" w:rsidRPr="003F07AB">
        <w:rPr>
          <w:rFonts w:ascii="Times New Roman" w:hAnsi="Times New Roman"/>
          <w:b/>
          <w:sz w:val="24"/>
          <w:szCs w:val="24"/>
          <w:highlight w:val="lightGray"/>
          <w:u w:val="single"/>
        </w:rPr>
        <w:t>Poistenie zodpovednosti za škodu</w:t>
      </w:r>
    </w:p>
    <w:p w:rsidR="003F07AB" w:rsidRDefault="003F07AB" w:rsidP="00F50BBD">
      <w:pPr>
        <w:spacing w:after="0"/>
        <w:jc w:val="both"/>
        <w:rPr>
          <w:rFonts w:ascii="Times New Roman" w:hAnsi="Times New Roman"/>
          <w:sz w:val="24"/>
          <w:szCs w:val="24"/>
        </w:rPr>
      </w:pPr>
    </w:p>
    <w:p w:rsidR="00F13017" w:rsidRDefault="004F4156" w:rsidP="00F50BBD">
      <w:pPr>
        <w:spacing w:after="0"/>
        <w:jc w:val="both"/>
        <w:rPr>
          <w:rFonts w:ascii="Times New Roman" w:hAnsi="Times New Roman"/>
          <w:sz w:val="24"/>
          <w:szCs w:val="24"/>
        </w:rPr>
      </w:pPr>
      <w:r>
        <w:rPr>
          <w:rFonts w:ascii="Times New Roman" w:hAnsi="Times New Roman"/>
          <w:sz w:val="24"/>
          <w:szCs w:val="24"/>
        </w:rPr>
        <w:t xml:space="preserve">Vyhlasovateľ súťaže uvádza nasledovné charakteristiky Poistenia zodpovednosti za škodu za účelom ich zapracovania do predkladaného návrhu poistnej </w:t>
      </w:r>
      <w:r w:rsidR="00A00EAF">
        <w:rPr>
          <w:rFonts w:ascii="Times New Roman" w:hAnsi="Times New Roman"/>
          <w:sz w:val="24"/>
          <w:szCs w:val="24"/>
        </w:rPr>
        <w:t>zmluvy (konkrétne do Vložky č. 4</w:t>
      </w:r>
      <w:r w:rsidRPr="004E64D0">
        <w:rPr>
          <w:rFonts w:ascii="Times New Roman" w:hAnsi="Times New Roman"/>
          <w:sz w:val="24"/>
          <w:szCs w:val="24"/>
        </w:rPr>
        <w:t xml:space="preserve"> </w:t>
      </w:r>
      <w:r>
        <w:rPr>
          <w:rFonts w:ascii="Times New Roman" w:hAnsi="Times New Roman"/>
          <w:sz w:val="24"/>
          <w:szCs w:val="24"/>
        </w:rPr>
        <w:t>k poistnej zmluve č. XYZ : Poistenie zodpovednosti za škodu)</w:t>
      </w:r>
      <w:r w:rsidR="00F13017">
        <w:rPr>
          <w:rFonts w:ascii="Times New Roman" w:hAnsi="Times New Roman"/>
          <w:sz w:val="24"/>
          <w:szCs w:val="24"/>
        </w:rPr>
        <w:t>.</w:t>
      </w:r>
    </w:p>
    <w:p w:rsidR="003F147C" w:rsidRDefault="003F147C" w:rsidP="00F50BBD">
      <w:pPr>
        <w:spacing w:after="0"/>
        <w:jc w:val="both"/>
        <w:rPr>
          <w:rFonts w:ascii="Times New Roman" w:hAnsi="Times New Roman"/>
          <w:sz w:val="24"/>
          <w:szCs w:val="24"/>
        </w:rPr>
      </w:pPr>
    </w:p>
    <w:p w:rsidR="003F147C" w:rsidRDefault="003F147C" w:rsidP="00F50BBD">
      <w:pPr>
        <w:spacing w:after="0"/>
        <w:jc w:val="both"/>
        <w:rPr>
          <w:rFonts w:ascii="Times New Roman" w:hAnsi="Times New Roman"/>
          <w:sz w:val="24"/>
          <w:szCs w:val="24"/>
        </w:rPr>
      </w:pPr>
      <w:r w:rsidRPr="003F147C">
        <w:rPr>
          <w:rFonts w:ascii="Times New Roman" w:hAnsi="Times New Roman"/>
          <w:b/>
          <w:sz w:val="24"/>
          <w:szCs w:val="24"/>
        </w:rPr>
        <w:t>Predmet poistenia:</w:t>
      </w:r>
      <w:r>
        <w:rPr>
          <w:rFonts w:ascii="Times New Roman" w:hAnsi="Times New Roman"/>
          <w:sz w:val="24"/>
          <w:szCs w:val="24"/>
        </w:rPr>
        <w:t xml:space="preserve"> </w:t>
      </w:r>
      <w:proofErr w:type="spellStart"/>
      <w:r>
        <w:rPr>
          <w:rFonts w:ascii="Times New Roman" w:hAnsi="Times New Roman"/>
          <w:sz w:val="24"/>
          <w:szCs w:val="24"/>
        </w:rPr>
        <w:t>všeobecná-prevádzková</w:t>
      </w:r>
      <w:proofErr w:type="spellEnd"/>
      <w:r>
        <w:rPr>
          <w:rFonts w:ascii="Times New Roman" w:hAnsi="Times New Roman"/>
          <w:sz w:val="24"/>
          <w:szCs w:val="24"/>
        </w:rPr>
        <w:t xml:space="preserve"> zodpovednosť</w:t>
      </w:r>
    </w:p>
    <w:p w:rsidR="003F147C" w:rsidRDefault="003F147C" w:rsidP="00F50BBD">
      <w:pPr>
        <w:spacing w:after="0"/>
        <w:jc w:val="both"/>
        <w:rPr>
          <w:rFonts w:ascii="Times New Roman" w:hAnsi="Times New Roman"/>
          <w:sz w:val="24"/>
          <w:szCs w:val="24"/>
        </w:rPr>
      </w:pPr>
      <w:r>
        <w:rPr>
          <w:rFonts w:ascii="Times New Roman" w:hAnsi="Times New Roman"/>
          <w:sz w:val="24"/>
          <w:szCs w:val="24"/>
        </w:rPr>
        <w:t xml:space="preserve">-platí jednotná poistná suma na jednu a všetky poistné udalosti v jednom poistnom období vo výške </w:t>
      </w:r>
      <w:r w:rsidRPr="005D367C">
        <w:rPr>
          <w:rFonts w:ascii="Times New Roman" w:hAnsi="Times New Roman"/>
          <w:b/>
          <w:sz w:val="24"/>
          <w:szCs w:val="24"/>
        </w:rPr>
        <w:t>660 000,00</w:t>
      </w:r>
      <w:r w:rsidRPr="003F147C">
        <w:rPr>
          <w:rFonts w:ascii="Times New Roman" w:hAnsi="Times New Roman"/>
          <w:b/>
          <w:sz w:val="24"/>
          <w:szCs w:val="24"/>
        </w:rPr>
        <w:t xml:space="preserve"> EUR</w:t>
      </w:r>
      <w:r>
        <w:rPr>
          <w:rFonts w:ascii="Times New Roman" w:hAnsi="Times New Roman"/>
          <w:sz w:val="24"/>
          <w:szCs w:val="24"/>
        </w:rPr>
        <w:t>;</w:t>
      </w:r>
    </w:p>
    <w:p w:rsidR="00F13017" w:rsidRDefault="00F13017" w:rsidP="00F50BBD">
      <w:pPr>
        <w:spacing w:after="0"/>
        <w:jc w:val="both"/>
        <w:rPr>
          <w:rFonts w:ascii="Times New Roman" w:hAnsi="Times New Roman"/>
          <w:sz w:val="24"/>
          <w:szCs w:val="24"/>
        </w:rPr>
      </w:pP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b/>
          <w:sz w:val="24"/>
          <w:szCs w:val="24"/>
        </w:rPr>
        <w:t>Poistenie sa vzťahuje na:</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1.</w:t>
      </w:r>
      <w:r w:rsidRPr="00F13017">
        <w:rPr>
          <w:rFonts w:ascii="Times New Roman" w:hAnsi="Times New Roman"/>
          <w:sz w:val="24"/>
          <w:szCs w:val="24"/>
        </w:rPr>
        <w:t>Z poistenia zodpovednosti za škodu má poistený právo, aby poistiteľ za neho nahradil poškodeným uplatnené a preukázané nároky na náhradu škody, ktorá vznikla poškodenému na zdraví a usmrtením a/alebo poškoden</w:t>
      </w:r>
      <w:r>
        <w:rPr>
          <w:rFonts w:ascii="Times New Roman" w:hAnsi="Times New Roman"/>
          <w:sz w:val="24"/>
          <w:szCs w:val="24"/>
        </w:rPr>
        <w:t>í</w:t>
      </w:r>
      <w:r w:rsidRPr="00F13017">
        <w:rPr>
          <w:rFonts w:ascii="Times New Roman" w:hAnsi="Times New Roman"/>
          <w:sz w:val="24"/>
          <w:szCs w:val="24"/>
        </w:rPr>
        <w:t>m , zničením alebo stratou veci ako aj inú majetkovú ujmu (</w:t>
      </w:r>
      <w:proofErr w:type="spellStart"/>
      <w:r w:rsidRPr="00F13017">
        <w:rPr>
          <w:rFonts w:ascii="Times New Roman" w:hAnsi="Times New Roman"/>
          <w:sz w:val="24"/>
          <w:szCs w:val="24"/>
        </w:rPr>
        <w:t>ušlý</w:t>
      </w:r>
      <w:proofErr w:type="spellEnd"/>
      <w:r w:rsidRPr="00F13017">
        <w:rPr>
          <w:rFonts w:ascii="Times New Roman" w:hAnsi="Times New Roman"/>
          <w:sz w:val="24"/>
          <w:szCs w:val="24"/>
        </w:rPr>
        <w:t xml:space="preserve"> zisk) vyplývajúcu zo vzniknutej škody , ak poistený   za takúto škodu zodpovedá podľa príslušných právnych predpisov .</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2.</w:t>
      </w:r>
      <w:r w:rsidRPr="00F13017">
        <w:rPr>
          <w:rFonts w:ascii="Times New Roman" w:hAnsi="Times New Roman"/>
          <w:sz w:val="24"/>
          <w:szCs w:val="24"/>
        </w:rPr>
        <w:t xml:space="preserve">Poistenie zodpovednosti za škodu právnických osôb sa vzťahuje na také škody, pre   ktoré bolo v dobe trvania poistenia poistenému prvýkrát doručené písomné uplatnenie nároku poškodeného na náhradu škody (poistný </w:t>
      </w:r>
      <w:proofErr w:type="spellStart"/>
      <w:r w:rsidRPr="00F13017">
        <w:rPr>
          <w:rFonts w:ascii="Times New Roman" w:hAnsi="Times New Roman"/>
          <w:sz w:val="24"/>
          <w:szCs w:val="24"/>
        </w:rPr>
        <w:t>princip</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claims</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made</w:t>
      </w:r>
      <w:proofErr w:type="spellEnd"/>
      <w:r w:rsidRPr="00F13017">
        <w:rPr>
          <w:rFonts w:ascii="Times New Roman" w:hAnsi="Times New Roman"/>
          <w:sz w:val="24"/>
          <w:szCs w:val="24"/>
        </w:rPr>
        <w:t>") a škoda vznikla najneskôr 3 roky pred dňom platnosti a účinnosti poistnej zmluvy .</w:t>
      </w:r>
    </w:p>
    <w:p w:rsidR="004F4156" w:rsidRDefault="00F13017" w:rsidP="00F50BBD">
      <w:pPr>
        <w:spacing w:after="0"/>
        <w:jc w:val="both"/>
        <w:rPr>
          <w:rFonts w:ascii="Times New Roman" w:hAnsi="Times New Roman"/>
          <w:sz w:val="24"/>
          <w:szCs w:val="24"/>
        </w:rPr>
      </w:pPr>
      <w:r>
        <w:rPr>
          <w:rFonts w:ascii="Times New Roman" w:hAnsi="Times New Roman"/>
          <w:sz w:val="24"/>
          <w:szCs w:val="24"/>
        </w:rPr>
        <w:t>3.</w:t>
      </w:r>
      <w:r w:rsidRPr="00F13017">
        <w:rPr>
          <w:rFonts w:ascii="Times New Roman" w:hAnsi="Times New Roman"/>
          <w:sz w:val="24"/>
          <w:szCs w:val="24"/>
        </w:rPr>
        <w:t>Predmet poistenia: - činnosti v zmysle výpisu z obchodného registra Okresného súd</w:t>
      </w:r>
      <w:r w:rsidR="008C69C2">
        <w:rPr>
          <w:rFonts w:ascii="Times New Roman" w:hAnsi="Times New Roman"/>
          <w:sz w:val="24"/>
          <w:szCs w:val="24"/>
        </w:rPr>
        <w:t xml:space="preserve">u Žilina, oddiel: </w:t>
      </w:r>
      <w:proofErr w:type="spellStart"/>
      <w:r w:rsidR="008C69C2">
        <w:rPr>
          <w:rFonts w:ascii="Times New Roman" w:hAnsi="Times New Roman"/>
          <w:sz w:val="24"/>
          <w:szCs w:val="24"/>
        </w:rPr>
        <w:t>Sro</w:t>
      </w:r>
      <w:proofErr w:type="spellEnd"/>
      <w:r w:rsidR="008C69C2">
        <w:rPr>
          <w:rFonts w:ascii="Times New Roman" w:hAnsi="Times New Roman"/>
          <w:sz w:val="24"/>
          <w:szCs w:val="24"/>
        </w:rPr>
        <w:t>, vložka čí</w:t>
      </w:r>
      <w:r w:rsidRPr="00F13017">
        <w:rPr>
          <w:rFonts w:ascii="Times New Roman" w:hAnsi="Times New Roman"/>
          <w:sz w:val="24"/>
          <w:szCs w:val="24"/>
        </w:rPr>
        <w:t>slo 3510/L</w:t>
      </w:r>
      <w:r w:rsidR="00B15C70">
        <w:rPr>
          <w:rFonts w:ascii="Times New Roman" w:hAnsi="Times New Roman"/>
          <w:sz w:val="24"/>
          <w:szCs w:val="24"/>
        </w:rPr>
        <w:t>.</w:t>
      </w:r>
    </w:p>
    <w:p w:rsidR="004F4156" w:rsidRDefault="004F4156" w:rsidP="00F50BBD">
      <w:pPr>
        <w:spacing w:after="0"/>
        <w:jc w:val="both"/>
        <w:rPr>
          <w:rFonts w:ascii="Times New Roman" w:hAnsi="Times New Roman"/>
          <w:sz w:val="24"/>
          <w:szCs w:val="24"/>
        </w:rPr>
      </w:pPr>
    </w:p>
    <w:p w:rsidR="00F13017" w:rsidRDefault="00C373B9" w:rsidP="00F50BBD">
      <w:pPr>
        <w:spacing w:after="0"/>
        <w:jc w:val="both"/>
        <w:rPr>
          <w:rFonts w:ascii="Times New Roman" w:hAnsi="Times New Roman"/>
          <w:b/>
          <w:sz w:val="24"/>
          <w:szCs w:val="24"/>
        </w:rPr>
      </w:pPr>
      <w:r>
        <w:rPr>
          <w:rFonts w:ascii="Times New Roman" w:hAnsi="Times New Roman"/>
          <w:b/>
          <w:sz w:val="24"/>
          <w:szCs w:val="24"/>
        </w:rPr>
        <w:t>Poistenie sa ď</w:t>
      </w:r>
      <w:r w:rsidR="00F13017">
        <w:rPr>
          <w:rFonts w:ascii="Times New Roman" w:hAnsi="Times New Roman"/>
          <w:b/>
          <w:sz w:val="24"/>
          <w:szCs w:val="24"/>
        </w:rPr>
        <w:t>alej vzťahuje aj na zodpovednosť za škody: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a)vzniknuté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b)spôsobené na prenajatých budovách a ostatných nehnuteľnostiach,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c)spôsobenú na veciach, ktoré poistený používa a na veciach, ktoré poistený prevzal na spracovanie, opravu, úpravu, predaj, úschovu, uskladnenie alebo poskytnutie odbornej pomoci,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d)vzniknuté pracovným úrazom alebo chorobou z povolania vrátane nákladov vynaložených na liečebnú starostlivosť, dávky nemocenského a dôchodkového poistenia ako regresné </w:t>
      </w:r>
      <w:r w:rsidRPr="00F13017">
        <w:rPr>
          <w:rFonts w:ascii="Times New Roman" w:hAnsi="Times New Roman"/>
          <w:sz w:val="24"/>
          <w:szCs w:val="24"/>
        </w:rPr>
        <w:lastRenderedPageBreak/>
        <w:t>náhrady nákladov liečenia vynaložené zdravotnou poisťovňou a regresné náhrady Sociálnej poisťovne,</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e)</w:t>
      </w:r>
      <w:r>
        <w:rPr>
          <w:rFonts w:ascii="Times New Roman" w:hAnsi="Times New Roman"/>
          <w:sz w:val="24"/>
          <w:szCs w:val="24"/>
        </w:rPr>
        <w:t xml:space="preserve">na </w:t>
      </w:r>
      <w:r w:rsidRPr="00F13017">
        <w:rPr>
          <w:rFonts w:ascii="Times New Roman" w:hAnsi="Times New Roman"/>
          <w:sz w:val="24"/>
          <w:szCs w:val="24"/>
        </w:rPr>
        <w:t xml:space="preserve">veciach, ktoré si zamestnanec odložil  pri  plnení  pracovných  úloh  alebo v priamej súvislosti  s ním na mieste  na to určenom, a  ak nie je také miesto určené, potom na  mieste, kde sa obvykle odkladajú,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f)zodpovednosť za škody spôsobené výkonom vlastníckeho práva, prevádzkou a správou nehnuteľností, ktoré poistený vlastní, má prenajaté alebo ich inak užíva, pokiaľ poistený za takúto škodu zodpovedá podľa</w:t>
      </w:r>
      <w:r w:rsidR="00B15C70">
        <w:rPr>
          <w:rFonts w:ascii="Times New Roman" w:hAnsi="Times New Roman"/>
          <w:sz w:val="24"/>
          <w:szCs w:val="24"/>
        </w:rPr>
        <w:t xml:space="preserve"> príslušných právnych predpisov,</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g)vzniknuté na veciach, ktoré boli ubytovanými osobami vnesené do ubytovacieho zariadenia a ak je s prevádzkou niektorej činnosti poisteného alebo </w:t>
      </w:r>
      <w:proofErr w:type="spellStart"/>
      <w:r w:rsidRPr="00F13017">
        <w:rPr>
          <w:rFonts w:ascii="Times New Roman" w:hAnsi="Times New Roman"/>
          <w:sz w:val="24"/>
          <w:szCs w:val="24"/>
        </w:rPr>
        <w:t>spolupoisteného</w:t>
      </w:r>
      <w:proofErr w:type="spellEnd"/>
      <w:r w:rsidRPr="00F13017">
        <w:rPr>
          <w:rFonts w:ascii="Times New Roman" w:hAnsi="Times New Roman"/>
          <w:sz w:val="24"/>
          <w:szCs w:val="24"/>
        </w:rPr>
        <w:t xml:space="preserve">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h)</w:t>
      </w:r>
      <w:proofErr w:type="spellStart"/>
      <w:r w:rsidRPr="00F13017">
        <w:rPr>
          <w:rFonts w:ascii="Times New Roman" w:hAnsi="Times New Roman"/>
          <w:sz w:val="24"/>
          <w:szCs w:val="24"/>
          <w:lang w:val="en-US"/>
        </w:rPr>
        <w:t>spôsobené</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poistenými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organizáciami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ich</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krížovú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zodpovednosť</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voči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sebe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navzájom</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vystupujú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ako</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tretie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osoby</w:t>
      </w:r>
      <w:proofErr w:type="spellEnd"/>
      <w:r w:rsidRPr="00F13017">
        <w:rPr>
          <w:rFonts w:ascii="Times New Roman" w:hAnsi="Times New Roman"/>
          <w:sz w:val="24"/>
          <w:szCs w:val="24"/>
          <w:lang w:val="en-GB"/>
        </w:rPr>
        <w:t>)</w:t>
      </w:r>
      <w:r w:rsidR="00B15C70">
        <w:rPr>
          <w:rFonts w:ascii="Times New Roman" w:hAnsi="Times New Roman"/>
          <w:sz w:val="24"/>
          <w:szCs w:val="24"/>
          <w:lang w:val="en-GB"/>
        </w:rPr>
        <w:t>,</w:t>
      </w:r>
    </w:p>
    <w:p w:rsidR="00F13017" w:rsidRDefault="00F13017" w:rsidP="00F50BBD">
      <w:pPr>
        <w:spacing w:after="0"/>
        <w:jc w:val="both"/>
        <w:rPr>
          <w:rFonts w:ascii="Times New Roman" w:hAnsi="Times New Roman"/>
          <w:b/>
          <w:sz w:val="24"/>
          <w:szCs w:val="24"/>
        </w:rPr>
      </w:pPr>
      <w:r>
        <w:rPr>
          <w:rFonts w:ascii="Times New Roman" w:hAnsi="Times New Roman"/>
          <w:sz w:val="24"/>
          <w:szCs w:val="24"/>
        </w:rPr>
        <w:t>i</w:t>
      </w:r>
      <w:r w:rsidRPr="00F13017">
        <w:rPr>
          <w:rFonts w:ascii="Times New Roman" w:hAnsi="Times New Roman"/>
          <w:sz w:val="24"/>
          <w:szCs w:val="24"/>
        </w:rPr>
        <w:t>)</w:t>
      </w:r>
      <w:proofErr w:type="spellStart"/>
      <w:r w:rsidRPr="00F13017">
        <w:rPr>
          <w:rFonts w:ascii="Times New Roman" w:hAnsi="Times New Roman"/>
          <w:sz w:val="24"/>
          <w:szCs w:val="24"/>
          <w:lang w:val="en-US"/>
        </w:rPr>
        <w:t>sp</w:t>
      </w:r>
      <w:r w:rsidRPr="00F13017">
        <w:rPr>
          <w:rFonts w:ascii="Times New Roman" w:hAnsi="Times New Roman"/>
          <w:sz w:val="24"/>
          <w:szCs w:val="24"/>
        </w:rPr>
        <w:t>ôsobené</w:t>
      </w:r>
      <w:proofErr w:type="spellEnd"/>
      <w:r w:rsidRPr="00F13017">
        <w:rPr>
          <w:rFonts w:ascii="Times New Roman" w:hAnsi="Times New Roman"/>
          <w:sz w:val="24"/>
          <w:szCs w:val="24"/>
        </w:rPr>
        <w:t xml:space="preserve"> na nadzemných a podzemných vedeniach tretích strán akéhokoľvek druhu</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j)spôsobené pri podujatiach a akciách  organizovaných poistníkom  vrátane škody na veciach alebo zdraví aktívnych účastníkov organizovaného podujatia, ďalej ujmy na zdraví pri výkone vzdelávacích aktivít</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 xml:space="preserve">  </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Územná platnosť poistenia sa vzťahuje na územie Slovenskej re</w:t>
      </w:r>
      <w:r w:rsidR="009845D6">
        <w:rPr>
          <w:rFonts w:ascii="Times New Roman" w:hAnsi="Times New Roman"/>
          <w:sz w:val="24"/>
          <w:szCs w:val="24"/>
        </w:rPr>
        <w:t>publiky ako aj na územie ostatných štátov Európy okrem územia Ruska, Bieloruska a Ukrajiny</w:t>
      </w:r>
      <w:r w:rsidRPr="00F13017">
        <w:rPr>
          <w:rFonts w:ascii="Times New Roman" w:hAnsi="Times New Roman"/>
          <w:sz w:val="24"/>
          <w:szCs w:val="24"/>
        </w:rPr>
        <w:t>.</w:t>
      </w:r>
    </w:p>
    <w:p w:rsidR="00F13017" w:rsidRPr="00F13017" w:rsidRDefault="00F13017" w:rsidP="00F50BBD">
      <w:pPr>
        <w:spacing w:after="0"/>
        <w:jc w:val="both"/>
        <w:rPr>
          <w:rFonts w:ascii="Times New Roman" w:hAnsi="Times New Roman"/>
          <w:sz w:val="24"/>
          <w:szCs w:val="24"/>
          <w:lang w:val="en-US"/>
        </w:rPr>
      </w:pPr>
    </w:p>
    <w:p w:rsid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Poistiteľ ďalej nahradí v súvislosti s poistnou udalosťou, ktorá je dôvodom vzniku práva na plnenie poistiteľa,  za poisteného výdavky:</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sidRPr="00F13017">
        <w:rPr>
          <w:rFonts w:ascii="Times New Roman" w:hAnsi="Times New Roman"/>
          <w:sz w:val="24"/>
          <w:szCs w:val="24"/>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r>
        <w:rPr>
          <w:rFonts w:ascii="Times New Roman" w:hAnsi="Times New Roman"/>
          <w:sz w:val="24"/>
          <w:szCs w:val="24"/>
        </w:rPr>
        <w:t>,</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b)</w:t>
      </w:r>
      <w:r w:rsidRPr="00F13017">
        <w:rPr>
          <w:rFonts w:ascii="Times New Roman" w:hAnsi="Times New Roman"/>
          <w:sz w:val="24"/>
          <w:szCs w:val="24"/>
        </w:rPr>
        <w:t>náklady</w:t>
      </w:r>
      <w:proofErr w:type="gramEnd"/>
      <w:r w:rsidRPr="00F13017">
        <w:rPr>
          <w:rFonts w:ascii="Times New Roman" w:hAnsi="Times New Roman"/>
          <w:sz w:val="24"/>
          <w:szCs w:val="24"/>
        </w:rPr>
        <w:t xml:space="preserve"> mimosúdneho prerokovávania nárokov poškodeného, vzniknuté poškodenému alebo jeho zástupcovi, pokiaľ je p</w:t>
      </w:r>
      <w:r>
        <w:rPr>
          <w:rFonts w:ascii="Times New Roman" w:hAnsi="Times New Roman"/>
          <w:sz w:val="24"/>
          <w:szCs w:val="24"/>
        </w:rPr>
        <w:t>oistený povinný ich uhradiť,</w:t>
      </w:r>
    </w:p>
    <w:p w:rsidR="00F13017" w:rsidRDefault="00F13017" w:rsidP="00F50BBD">
      <w:pPr>
        <w:spacing w:after="0"/>
        <w:jc w:val="both"/>
        <w:rPr>
          <w:rFonts w:ascii="Times New Roman" w:hAnsi="Times New Roman"/>
          <w:sz w:val="24"/>
          <w:szCs w:val="24"/>
        </w:rPr>
      </w:pPr>
      <w:proofErr w:type="gramStart"/>
      <w:r>
        <w:rPr>
          <w:rFonts w:ascii="Times New Roman" w:hAnsi="Times New Roman"/>
          <w:sz w:val="24"/>
          <w:szCs w:val="24"/>
          <w:lang w:val="en-US"/>
        </w:rPr>
        <w:t>c)</w:t>
      </w:r>
      <w:r w:rsidRPr="00F13017">
        <w:rPr>
          <w:rFonts w:ascii="Times New Roman" w:hAnsi="Times New Roman"/>
          <w:sz w:val="24"/>
          <w:szCs w:val="24"/>
        </w:rPr>
        <w:t>obhajoby</w:t>
      </w:r>
      <w:proofErr w:type="gramEnd"/>
      <w:r w:rsidRPr="00F13017">
        <w:rPr>
          <w:rFonts w:ascii="Times New Roman" w:hAnsi="Times New Roman"/>
          <w:sz w:val="24"/>
          <w:szCs w:val="24"/>
        </w:rPr>
        <w:t xml:space="preserve"> poisteného (príp. jeho zamestnanca) v prípravnom konaní a pred súdom v trestnom konaní vedenom proti poistenému</w:t>
      </w:r>
      <w:r>
        <w:rPr>
          <w:rFonts w:ascii="Times New Roman" w:hAnsi="Times New Roman"/>
          <w:sz w:val="24"/>
          <w:szCs w:val="24"/>
        </w:rPr>
        <w:t>.</w:t>
      </w:r>
    </w:p>
    <w:p w:rsidR="00037D35" w:rsidRDefault="00037D35"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r w:rsidRPr="00037D35">
        <w:rPr>
          <w:rFonts w:ascii="Times New Roman" w:hAnsi="Times New Roman"/>
          <w:i/>
          <w:sz w:val="24"/>
          <w:szCs w:val="24"/>
        </w:rPr>
        <w:t>Poznámka:</w:t>
      </w:r>
      <w:r>
        <w:rPr>
          <w:rFonts w:ascii="Times New Roman" w:hAnsi="Times New Roman"/>
          <w:sz w:val="24"/>
          <w:szCs w:val="24"/>
        </w:rPr>
        <w:t xml:space="preserve"> Poisťovateľ neuplatní </w:t>
      </w:r>
      <w:proofErr w:type="spellStart"/>
      <w:r>
        <w:rPr>
          <w:rFonts w:ascii="Times New Roman" w:hAnsi="Times New Roman"/>
          <w:sz w:val="24"/>
          <w:szCs w:val="24"/>
        </w:rPr>
        <w:t>sublimity</w:t>
      </w:r>
      <w:proofErr w:type="spellEnd"/>
      <w:r>
        <w:rPr>
          <w:rFonts w:ascii="Times New Roman" w:hAnsi="Times New Roman"/>
          <w:sz w:val="24"/>
          <w:szCs w:val="24"/>
        </w:rPr>
        <w:t xml:space="preserve"> na pripoistenia.</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 xml:space="preserve">Poistníkom a poisteným bude vyhlasovateľ súťaže. Nebudú </w:t>
      </w:r>
      <w:proofErr w:type="spellStart"/>
      <w:r>
        <w:rPr>
          <w:rFonts w:ascii="Times New Roman" w:hAnsi="Times New Roman"/>
          <w:sz w:val="24"/>
          <w:szCs w:val="24"/>
        </w:rPr>
        <w:t>spolupoistené</w:t>
      </w:r>
      <w:proofErr w:type="spellEnd"/>
      <w:r>
        <w:rPr>
          <w:rFonts w:ascii="Times New Roman" w:hAnsi="Times New Roman"/>
          <w:sz w:val="24"/>
          <w:szCs w:val="24"/>
        </w:rPr>
        <w:t xml:space="preserve"> aj iné organizácie (týka sa krížovej zodpovednosti).</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Spoluúčasť 0,00 EUR je zo strany vyhlasovateľa súťaže záväzná.</w:t>
      </w:r>
    </w:p>
    <w:p w:rsidR="00037D35" w:rsidRDefault="00037D35" w:rsidP="00F13017">
      <w:pPr>
        <w:spacing w:after="0" w:line="240" w:lineRule="auto"/>
        <w:jc w:val="both"/>
        <w:rPr>
          <w:rFonts w:ascii="Times New Roman" w:hAnsi="Times New Roman"/>
          <w:sz w:val="24"/>
          <w:szCs w:val="24"/>
        </w:rPr>
      </w:pPr>
    </w:p>
    <w:p w:rsidR="005A161B" w:rsidRDefault="005A161B" w:rsidP="00F13017">
      <w:pPr>
        <w:spacing w:after="0" w:line="240" w:lineRule="auto"/>
        <w:jc w:val="both"/>
        <w:rPr>
          <w:rFonts w:ascii="Times New Roman" w:hAnsi="Times New Roman"/>
          <w:sz w:val="24"/>
          <w:szCs w:val="24"/>
        </w:rPr>
      </w:pPr>
    </w:p>
    <w:p w:rsidR="00412B58" w:rsidRPr="00E32504" w:rsidRDefault="005A161B" w:rsidP="00E32504">
      <w:pPr>
        <w:spacing w:after="0" w:line="240" w:lineRule="auto"/>
        <w:jc w:val="center"/>
        <w:rPr>
          <w:rFonts w:ascii="Times New Roman" w:hAnsi="Times New Roman"/>
          <w:sz w:val="24"/>
          <w:szCs w:val="24"/>
          <w:lang w:val="en-US"/>
        </w:rPr>
      </w:pPr>
      <w:r>
        <w:rPr>
          <w:rFonts w:ascii="Times New Roman" w:hAnsi="Times New Roman"/>
          <w:sz w:val="24"/>
          <w:szCs w:val="24"/>
        </w:rPr>
        <w:t>----------------------------------------------------------------</w:t>
      </w:r>
    </w:p>
    <w:p w:rsidR="00AA14C0" w:rsidRPr="00B22889" w:rsidRDefault="00AA14C0" w:rsidP="00514A2B">
      <w:pPr>
        <w:spacing w:before="144" w:after="144" w:line="240" w:lineRule="auto"/>
        <w:ind w:left="142"/>
        <w:outlineLvl w:val="2"/>
        <w:rPr>
          <w:rFonts w:ascii="Times New Roman" w:hAnsi="Times New Roman"/>
          <w:b/>
          <w:bCs/>
          <w:color w:val="4F6DA9"/>
          <w:sz w:val="24"/>
          <w:szCs w:val="24"/>
          <w:lang w:eastAsia="sk-SK"/>
        </w:rPr>
      </w:pPr>
      <w:r w:rsidRPr="00B22889">
        <w:rPr>
          <w:rFonts w:ascii="Times New Roman" w:hAnsi="Times New Roman"/>
          <w:b/>
          <w:bCs/>
          <w:color w:val="4F6DA9"/>
          <w:sz w:val="24"/>
          <w:szCs w:val="24"/>
          <w:lang w:eastAsia="sk-SK"/>
        </w:rPr>
        <w:t>III. Obsah návrhu</w:t>
      </w:r>
    </w:p>
    <w:p w:rsidR="00AA14C0" w:rsidRPr="00B22889" w:rsidRDefault="00AA14C0" w:rsidP="004C4994">
      <w:pPr>
        <w:spacing w:before="144" w:after="192" w:line="240" w:lineRule="auto"/>
        <w:jc w:val="both"/>
        <w:rPr>
          <w:rFonts w:ascii="Times New Roman" w:hAnsi="Times New Roman"/>
          <w:color w:val="000000"/>
          <w:sz w:val="24"/>
          <w:szCs w:val="24"/>
          <w:lang w:eastAsia="sk-SK"/>
        </w:rPr>
      </w:pPr>
      <w:r w:rsidRPr="006A43B9">
        <w:rPr>
          <w:rFonts w:ascii="Times New Roman" w:hAnsi="Times New Roman"/>
          <w:color w:val="000000"/>
          <w:sz w:val="24"/>
          <w:szCs w:val="24"/>
          <w:lang w:eastAsia="sk-SK"/>
        </w:rPr>
        <w:t>Navrhovateľ</w:t>
      </w:r>
      <w:r w:rsidRPr="00B22889">
        <w:rPr>
          <w:rFonts w:ascii="Times New Roman" w:hAnsi="Times New Roman"/>
          <w:color w:val="000000"/>
          <w:sz w:val="24"/>
          <w:szCs w:val="24"/>
          <w:lang w:eastAsia="sk-SK"/>
        </w:rPr>
        <w:t xml:space="preserve"> je povinný</w:t>
      </w:r>
      <w:r w:rsidR="009F1F2C" w:rsidRPr="00B22889">
        <w:rPr>
          <w:rFonts w:ascii="Times New Roman" w:hAnsi="Times New Roman"/>
          <w:color w:val="000000"/>
          <w:sz w:val="24"/>
          <w:szCs w:val="24"/>
          <w:lang w:eastAsia="sk-SK"/>
        </w:rPr>
        <w:t xml:space="preserve"> </w:t>
      </w:r>
      <w:r w:rsidRPr="00B22889">
        <w:rPr>
          <w:rFonts w:ascii="Times New Roman" w:hAnsi="Times New Roman"/>
          <w:color w:val="000000"/>
          <w:sz w:val="24"/>
          <w:szCs w:val="24"/>
          <w:lang w:eastAsia="sk-SK"/>
        </w:rPr>
        <w:t xml:space="preserve"> predložiť nasledovné dokumenty</w:t>
      </w:r>
      <w:r w:rsidR="009F1F2C" w:rsidRPr="00B22889">
        <w:rPr>
          <w:rFonts w:ascii="Times New Roman" w:hAnsi="Times New Roman"/>
          <w:color w:val="000000"/>
          <w:sz w:val="24"/>
          <w:szCs w:val="24"/>
          <w:lang w:eastAsia="sk-SK"/>
        </w:rPr>
        <w:t xml:space="preserve"> </w:t>
      </w:r>
      <w:r w:rsidR="009F1F2C" w:rsidRPr="00A92CCE">
        <w:rPr>
          <w:rFonts w:ascii="Times New Roman" w:hAnsi="Times New Roman"/>
          <w:color w:val="000000"/>
          <w:sz w:val="24"/>
          <w:szCs w:val="24"/>
          <w:u w:val="single"/>
          <w:lang w:eastAsia="sk-SK"/>
        </w:rPr>
        <w:t>v listinnej forme</w:t>
      </w:r>
      <w:r w:rsidR="009F1F2C" w:rsidRPr="00B22889">
        <w:rPr>
          <w:rFonts w:ascii="Times New Roman" w:hAnsi="Times New Roman"/>
          <w:color w:val="000000"/>
          <w:sz w:val="24"/>
          <w:szCs w:val="24"/>
          <w:lang w:eastAsia="sk-SK"/>
        </w:rPr>
        <w:t xml:space="preserve"> </w:t>
      </w:r>
      <w:r w:rsidR="004C4994">
        <w:rPr>
          <w:rFonts w:ascii="Times New Roman" w:hAnsi="Times New Roman"/>
          <w:color w:val="000000"/>
          <w:sz w:val="24"/>
          <w:szCs w:val="24"/>
          <w:lang w:eastAsia="sk-SK"/>
        </w:rPr>
        <w:t xml:space="preserve"> (platí aj v prípade, ak predkladá svoj návrh iba na jednu skupinu poistenia):</w:t>
      </w:r>
    </w:p>
    <w:p w:rsidR="00182BE5" w:rsidRPr="00B22889"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1)</w:t>
      </w:r>
      <w:r w:rsidRPr="00A92CCE">
        <w:rPr>
          <w:rFonts w:ascii="Times New Roman" w:hAnsi="Times New Roman"/>
          <w:b/>
          <w:bCs/>
          <w:color w:val="000000"/>
          <w:sz w:val="24"/>
          <w:szCs w:val="24"/>
          <w:lang w:eastAsia="sk-SK"/>
        </w:rPr>
        <w:t>Identifikačné údaje navrhovateľa</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6</w:t>
      </w:r>
      <w:r w:rsidRPr="00B22889">
        <w:rPr>
          <w:rFonts w:ascii="Times New Roman" w:hAnsi="Times New Roman"/>
          <w:bCs/>
          <w:color w:val="000000"/>
          <w:sz w:val="24"/>
          <w:szCs w:val="24"/>
          <w:lang w:eastAsia="sk-SK"/>
        </w:rPr>
        <w:t xml:space="preserve"> tejto výzvy);</w:t>
      </w:r>
    </w:p>
    <w:p w:rsidR="00CA3BC0" w:rsidRPr="00B22889" w:rsidRDefault="00CA3BC0" w:rsidP="00D221EF">
      <w:pPr>
        <w:spacing w:before="144" w:after="192" w:line="240" w:lineRule="auto"/>
        <w:contextualSpacing/>
        <w:jc w:val="both"/>
        <w:rPr>
          <w:rFonts w:ascii="Times New Roman" w:hAnsi="Times New Roman"/>
          <w:bCs/>
          <w:color w:val="000000"/>
          <w:sz w:val="24"/>
          <w:szCs w:val="24"/>
          <w:lang w:eastAsia="sk-SK"/>
        </w:rPr>
      </w:pPr>
    </w:p>
    <w:p w:rsidR="00182BE5"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2</w:t>
      </w:r>
      <w:r w:rsidRPr="00B22889">
        <w:rPr>
          <w:rFonts w:ascii="Times New Roman" w:hAnsi="Times New Roman"/>
          <w:b/>
          <w:bCs/>
          <w:color w:val="000000"/>
          <w:sz w:val="24"/>
          <w:szCs w:val="24"/>
          <w:lang w:eastAsia="sk-SK"/>
        </w:rPr>
        <w:t>)</w:t>
      </w:r>
      <w:r w:rsidRPr="00A92CCE">
        <w:rPr>
          <w:rFonts w:ascii="Times New Roman" w:hAnsi="Times New Roman"/>
          <w:b/>
          <w:bCs/>
          <w:color w:val="000000"/>
          <w:sz w:val="24"/>
          <w:szCs w:val="24"/>
          <w:lang w:eastAsia="sk-SK"/>
        </w:rPr>
        <w:t>Návrh na plnenie kritérií</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7</w:t>
      </w:r>
      <w:r w:rsidRPr="00B22889">
        <w:rPr>
          <w:rFonts w:ascii="Times New Roman" w:hAnsi="Times New Roman"/>
          <w:bCs/>
          <w:color w:val="000000"/>
          <w:sz w:val="24"/>
          <w:szCs w:val="24"/>
          <w:lang w:eastAsia="sk-SK"/>
        </w:rPr>
        <w:t xml:space="preserve"> tejto výzvy)</w:t>
      </w:r>
      <w:r w:rsidR="00040F5C" w:rsidRPr="00B22889">
        <w:rPr>
          <w:rFonts w:ascii="Times New Roman" w:hAnsi="Times New Roman"/>
          <w:bCs/>
          <w:color w:val="000000"/>
          <w:sz w:val="24"/>
          <w:szCs w:val="24"/>
          <w:lang w:eastAsia="sk-SK"/>
        </w:rPr>
        <w:t>. Údaje o cene uvedené v návrhu na plnenie kritérií nesmú byť v rozpore s údajmi o cene, ktorá je uvedená v návrhu poistnej zmluvy s prílohami</w:t>
      </w:r>
      <w:r w:rsidRPr="00B22889">
        <w:rPr>
          <w:rFonts w:ascii="Times New Roman" w:hAnsi="Times New Roman"/>
          <w:bCs/>
          <w:color w:val="000000"/>
          <w:sz w:val="24"/>
          <w:szCs w:val="24"/>
          <w:lang w:eastAsia="sk-SK"/>
        </w:rPr>
        <w:t>;</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7B7BEB" w:rsidRPr="00DA3D81" w:rsidRDefault="00182BE5" w:rsidP="007B7BEB">
      <w:pPr>
        <w:spacing w:before="144" w:after="192"/>
        <w:contextualSpacing/>
        <w:jc w:val="both"/>
        <w:rPr>
          <w:rFonts w:ascii="Times New Roman" w:hAnsi="Times New Roman"/>
          <w:color w:val="000000"/>
          <w:sz w:val="24"/>
          <w:szCs w:val="24"/>
          <w:lang w:eastAsia="sk-SK"/>
        </w:rPr>
      </w:pPr>
      <w:r w:rsidRPr="00B22889">
        <w:rPr>
          <w:rFonts w:ascii="Times New Roman" w:hAnsi="Times New Roman"/>
          <w:b/>
          <w:bCs/>
          <w:color w:val="000000"/>
          <w:sz w:val="24"/>
          <w:szCs w:val="24"/>
          <w:highlight w:val="yellow"/>
          <w:lang w:eastAsia="sk-SK"/>
        </w:rPr>
        <w:t>3)</w:t>
      </w:r>
      <w:r w:rsidR="00B03D41" w:rsidRPr="00A92CCE">
        <w:rPr>
          <w:rFonts w:ascii="Times New Roman" w:hAnsi="Times New Roman"/>
          <w:b/>
          <w:bCs/>
          <w:color w:val="000000"/>
          <w:sz w:val="24"/>
          <w:szCs w:val="24"/>
          <w:lang w:eastAsia="sk-SK"/>
        </w:rPr>
        <w:t xml:space="preserve">Návrh </w:t>
      </w:r>
      <w:r w:rsidR="00412B58" w:rsidRPr="00A92CCE">
        <w:rPr>
          <w:rFonts w:ascii="Times New Roman" w:hAnsi="Times New Roman"/>
          <w:b/>
          <w:bCs/>
          <w:color w:val="000000"/>
          <w:sz w:val="24"/>
          <w:szCs w:val="24"/>
          <w:lang w:eastAsia="sk-SK"/>
        </w:rPr>
        <w:t>poistnej zmluvy</w:t>
      </w:r>
      <w:r w:rsidR="00D42B9B" w:rsidRPr="00A92CCE">
        <w:rPr>
          <w:rFonts w:ascii="Times New Roman" w:hAnsi="Times New Roman"/>
          <w:b/>
          <w:bCs/>
          <w:color w:val="000000"/>
          <w:sz w:val="24"/>
          <w:szCs w:val="24"/>
          <w:lang w:eastAsia="sk-SK"/>
        </w:rPr>
        <w:t xml:space="preserve"> s prílohami</w:t>
      </w:r>
      <w:r w:rsidR="00412B58" w:rsidRPr="00A92CCE">
        <w:rPr>
          <w:rFonts w:ascii="Times New Roman" w:hAnsi="Times New Roman"/>
          <w:b/>
          <w:bCs/>
          <w:color w:val="000000"/>
          <w:sz w:val="24"/>
          <w:szCs w:val="24"/>
          <w:lang w:eastAsia="sk-SK"/>
        </w:rPr>
        <w:t xml:space="preserve"> za príslušnú skupinu poistenia</w:t>
      </w:r>
      <w:r w:rsidR="00412B58" w:rsidRPr="00F75B85">
        <w:rPr>
          <w:rFonts w:ascii="Times New Roman" w:hAnsi="Times New Roman"/>
          <w:bCs/>
          <w:color w:val="000000"/>
          <w:sz w:val="24"/>
          <w:szCs w:val="24"/>
          <w:lang w:eastAsia="sk-SK"/>
        </w:rPr>
        <w:t xml:space="preserve"> </w:t>
      </w:r>
      <w:r w:rsidRPr="00F75B85">
        <w:rPr>
          <w:rFonts w:ascii="Times New Roman" w:hAnsi="Times New Roman"/>
          <w:bCs/>
          <w:color w:val="000000"/>
          <w:sz w:val="24"/>
          <w:szCs w:val="24"/>
          <w:lang w:eastAsia="sk-SK"/>
        </w:rPr>
        <w:t>(navrhovateľ</w:t>
      </w:r>
      <w:r w:rsidR="009B53B4">
        <w:rPr>
          <w:rFonts w:ascii="Times New Roman" w:hAnsi="Times New Roman"/>
          <w:bCs/>
          <w:color w:val="000000"/>
          <w:sz w:val="24"/>
          <w:szCs w:val="24"/>
          <w:lang w:eastAsia="sk-SK"/>
        </w:rPr>
        <w:t xml:space="preserve"> vypracuje a </w:t>
      </w:r>
      <w:r w:rsidRPr="00F75B85">
        <w:rPr>
          <w:rFonts w:ascii="Times New Roman" w:hAnsi="Times New Roman"/>
          <w:bCs/>
          <w:color w:val="000000"/>
          <w:sz w:val="24"/>
          <w:szCs w:val="24"/>
          <w:lang w:eastAsia="sk-SK"/>
        </w:rPr>
        <w:t xml:space="preserve"> predkladá tento návrh </w:t>
      </w:r>
      <w:r w:rsidRPr="006A43B9">
        <w:rPr>
          <w:rFonts w:ascii="Times New Roman" w:hAnsi="Times New Roman"/>
          <w:b/>
          <w:bCs/>
          <w:color w:val="000000"/>
          <w:sz w:val="24"/>
          <w:szCs w:val="24"/>
          <w:lang w:eastAsia="sk-SK"/>
        </w:rPr>
        <w:t>v počte 1 ks, potvr</w:t>
      </w:r>
      <w:r w:rsidR="00B25D80" w:rsidRPr="006A43B9">
        <w:rPr>
          <w:rFonts w:ascii="Times New Roman" w:hAnsi="Times New Roman"/>
          <w:b/>
          <w:bCs/>
          <w:color w:val="000000"/>
          <w:sz w:val="24"/>
          <w:szCs w:val="24"/>
          <w:lang w:eastAsia="sk-SK"/>
        </w:rPr>
        <w:t>dený oprávnenou osobou navrhovateľa</w:t>
      </w:r>
      <w:r w:rsidRPr="00F75B85">
        <w:rPr>
          <w:rFonts w:ascii="Times New Roman" w:hAnsi="Times New Roman"/>
          <w:bCs/>
          <w:color w:val="000000"/>
          <w:sz w:val="24"/>
          <w:szCs w:val="24"/>
          <w:lang w:eastAsia="sk-SK"/>
        </w:rPr>
        <w:t>)</w:t>
      </w:r>
      <w:r w:rsidR="00412B58" w:rsidRPr="00F75B85">
        <w:rPr>
          <w:rFonts w:ascii="Times New Roman" w:hAnsi="Times New Roman"/>
          <w:bCs/>
          <w:color w:val="000000"/>
          <w:sz w:val="24"/>
          <w:szCs w:val="24"/>
          <w:lang w:eastAsia="sk-SK"/>
        </w:rPr>
        <w:t xml:space="preserve"> v</w:t>
      </w:r>
      <w:r w:rsidR="00E330D3" w:rsidRPr="00F75B85">
        <w:rPr>
          <w:rFonts w:ascii="Times New Roman" w:hAnsi="Times New Roman"/>
          <w:bCs/>
          <w:color w:val="000000"/>
          <w:sz w:val="24"/>
          <w:szCs w:val="24"/>
          <w:lang w:eastAsia="sk-SK"/>
        </w:rPr>
        <w:t xml:space="preserve">yhotovený za </w:t>
      </w:r>
      <w:r w:rsidR="00412B58" w:rsidRPr="00F75B85">
        <w:rPr>
          <w:rFonts w:ascii="Times New Roman" w:hAnsi="Times New Roman"/>
          <w:bCs/>
          <w:color w:val="000000"/>
          <w:sz w:val="24"/>
          <w:szCs w:val="24"/>
          <w:lang w:eastAsia="sk-SK"/>
        </w:rPr>
        <w:t xml:space="preserve">použitia </w:t>
      </w:r>
      <w:r w:rsidR="00E330D3" w:rsidRPr="00F75B85">
        <w:rPr>
          <w:rFonts w:ascii="Times New Roman" w:hAnsi="Times New Roman"/>
          <w:bCs/>
          <w:color w:val="000000"/>
          <w:sz w:val="24"/>
          <w:szCs w:val="24"/>
          <w:lang w:eastAsia="sk-SK"/>
        </w:rPr>
        <w:t>podmienok</w:t>
      </w:r>
      <w:r w:rsidR="00D42B9B" w:rsidRPr="00F75B85">
        <w:rPr>
          <w:rFonts w:ascii="Times New Roman" w:hAnsi="Times New Roman"/>
          <w:bCs/>
          <w:color w:val="000000"/>
          <w:sz w:val="24"/>
          <w:szCs w:val="24"/>
          <w:lang w:eastAsia="sk-SK"/>
        </w:rPr>
        <w:t xml:space="preserve"> a informácií uvedených v bode II. výzvy</w:t>
      </w:r>
      <w:r w:rsidR="009B53B4">
        <w:rPr>
          <w:rFonts w:ascii="Times New Roman" w:hAnsi="Times New Roman"/>
          <w:bCs/>
          <w:color w:val="000000"/>
          <w:sz w:val="24"/>
          <w:szCs w:val="24"/>
          <w:lang w:eastAsia="sk-SK"/>
        </w:rPr>
        <w:t xml:space="preserve"> (t.j. za použitia opisu a príslušných </w:t>
      </w:r>
      <w:r w:rsidR="004C4994">
        <w:rPr>
          <w:rFonts w:ascii="Times New Roman" w:hAnsi="Times New Roman"/>
          <w:bCs/>
          <w:color w:val="000000"/>
          <w:sz w:val="24"/>
          <w:szCs w:val="24"/>
          <w:lang w:eastAsia="sk-SK"/>
        </w:rPr>
        <w:t xml:space="preserve">príloh a </w:t>
      </w:r>
      <w:r w:rsidR="009B53B4">
        <w:rPr>
          <w:rFonts w:ascii="Times New Roman" w:hAnsi="Times New Roman"/>
          <w:bCs/>
          <w:color w:val="000000"/>
          <w:sz w:val="24"/>
          <w:szCs w:val="24"/>
          <w:lang w:eastAsia="sk-SK"/>
        </w:rPr>
        <w:t>tabuliek viažucich sa ku konkrétnej skupine poistenia)</w:t>
      </w:r>
      <w:r w:rsidR="00D42B9B" w:rsidRPr="00F75B85">
        <w:rPr>
          <w:rFonts w:ascii="Times New Roman" w:hAnsi="Times New Roman"/>
          <w:bCs/>
          <w:color w:val="000000"/>
          <w:sz w:val="24"/>
          <w:szCs w:val="24"/>
          <w:lang w:eastAsia="sk-SK"/>
        </w:rPr>
        <w:t>. Navrhovateľ môže uviesť v poistnej zmluve také ustanovenia</w:t>
      </w:r>
      <w:r w:rsidR="00317F12" w:rsidRPr="00F75B85">
        <w:rPr>
          <w:rFonts w:ascii="Times New Roman" w:hAnsi="Times New Roman"/>
          <w:bCs/>
          <w:color w:val="000000"/>
          <w:sz w:val="24"/>
          <w:szCs w:val="24"/>
          <w:lang w:eastAsia="sk-SK"/>
        </w:rPr>
        <w:t>, ktoré sa nebudú vymykať obvyklým obchodným podmienkam a kt</w:t>
      </w:r>
      <w:r w:rsidR="00A92CCE">
        <w:rPr>
          <w:rFonts w:ascii="Times New Roman" w:hAnsi="Times New Roman"/>
          <w:bCs/>
          <w:color w:val="000000"/>
          <w:sz w:val="24"/>
          <w:szCs w:val="24"/>
          <w:lang w:eastAsia="sk-SK"/>
        </w:rPr>
        <w:t>oré by znevýhodnili vyhlasovateľa súťaže</w:t>
      </w:r>
      <w:r w:rsidR="00D42B9B" w:rsidRPr="00F75B85">
        <w:rPr>
          <w:rFonts w:ascii="Times New Roman" w:hAnsi="Times New Roman"/>
          <w:bCs/>
          <w:color w:val="000000"/>
          <w:sz w:val="24"/>
          <w:szCs w:val="24"/>
          <w:lang w:eastAsia="sk-SK"/>
        </w:rPr>
        <w:t>, resp. poistníka. O</w:t>
      </w:r>
      <w:r w:rsidR="00317F12" w:rsidRPr="00F75B85">
        <w:rPr>
          <w:rFonts w:ascii="Times New Roman" w:hAnsi="Times New Roman"/>
          <w:bCs/>
          <w:color w:val="000000"/>
          <w:sz w:val="24"/>
          <w:szCs w:val="24"/>
          <w:lang w:eastAsia="sk-SK"/>
        </w:rPr>
        <w:t>bchodné a zmluvné podmienky nesmú byť v rozpore s touto výzvou a ak bude relevantné, môžu byť predmetom ďalšieho rokovania s úspešným navrhovateľom v etap</w:t>
      </w:r>
      <w:r w:rsidR="00D42B9B" w:rsidRPr="00F75B85">
        <w:rPr>
          <w:rFonts w:ascii="Times New Roman" w:hAnsi="Times New Roman"/>
          <w:bCs/>
          <w:color w:val="000000"/>
          <w:sz w:val="24"/>
          <w:szCs w:val="24"/>
          <w:lang w:eastAsia="sk-SK"/>
        </w:rPr>
        <w:t>e pred uzavretím poistnej zmluvy/zmlúv</w:t>
      </w:r>
      <w:r w:rsidR="00317F12" w:rsidRPr="00F75B85">
        <w:rPr>
          <w:rFonts w:ascii="Times New Roman" w:hAnsi="Times New Roman"/>
          <w:bCs/>
          <w:color w:val="000000"/>
          <w:sz w:val="24"/>
          <w:szCs w:val="24"/>
          <w:lang w:eastAsia="sk-SK"/>
        </w:rPr>
        <w:t>.</w:t>
      </w:r>
      <w:r w:rsidR="007B7BEB" w:rsidRPr="007B7BEB">
        <w:rPr>
          <w:rFonts w:ascii="Times New Roman" w:hAnsi="Times New Roman"/>
          <w:color w:val="000000"/>
          <w:sz w:val="24"/>
          <w:szCs w:val="24"/>
          <w:lang w:eastAsia="sk-SK"/>
        </w:rPr>
        <w:t xml:space="preserve"> </w:t>
      </w:r>
      <w:r w:rsidR="001B7344">
        <w:rPr>
          <w:rFonts w:ascii="Times New Roman" w:hAnsi="Times New Roman"/>
          <w:color w:val="000000"/>
          <w:sz w:val="24"/>
          <w:szCs w:val="24"/>
          <w:lang w:eastAsia="sk-SK"/>
        </w:rPr>
        <w:t>Návrh poistnej zmluvy (zmlúv)</w:t>
      </w:r>
      <w:r w:rsidR="007B7BEB">
        <w:rPr>
          <w:rFonts w:ascii="Times New Roman" w:hAnsi="Times New Roman"/>
          <w:color w:val="000000"/>
          <w:sz w:val="24"/>
          <w:szCs w:val="24"/>
          <w:lang w:eastAsia="sk-SK"/>
        </w:rPr>
        <w:t xml:space="preserve"> </w:t>
      </w:r>
      <w:r w:rsidR="007B7BEB" w:rsidRPr="00497F53">
        <w:rPr>
          <w:rFonts w:ascii="Times New Roman" w:hAnsi="Times New Roman"/>
          <w:color w:val="000000"/>
          <w:sz w:val="24"/>
          <w:szCs w:val="24"/>
          <w:u w:val="single"/>
          <w:lang w:eastAsia="sk-SK"/>
        </w:rPr>
        <w:t xml:space="preserve">musí byť potvrdený podpisom osoby, ktorá je oprávnená podpisovať dokumenty za subjekt </w:t>
      </w:r>
      <w:r w:rsidR="007B7BEB">
        <w:rPr>
          <w:rFonts w:ascii="Times New Roman" w:hAnsi="Times New Roman"/>
          <w:color w:val="000000"/>
          <w:sz w:val="24"/>
          <w:szCs w:val="24"/>
          <w:lang w:eastAsia="sk-SK"/>
        </w:rPr>
        <w:t>v zmysle informácií uvedených vo výpise z obchodného registra, živnostenského registra a pod.</w:t>
      </w:r>
      <w:r w:rsidR="007B7BEB" w:rsidRPr="00DA3D81">
        <w:rPr>
          <w:rFonts w:ascii="Times New Roman" w:hAnsi="Times New Roman"/>
          <w:color w:val="000000"/>
          <w:sz w:val="24"/>
          <w:szCs w:val="24"/>
          <w:lang w:eastAsia="sk-SK"/>
        </w:rPr>
        <w:t xml:space="preserve"> </w:t>
      </w:r>
      <w:r w:rsidR="007B7BEB">
        <w:rPr>
          <w:rFonts w:ascii="Times New Roman" w:hAnsi="Times New Roman"/>
          <w:color w:val="000000"/>
          <w:sz w:val="24"/>
          <w:szCs w:val="24"/>
          <w:lang w:eastAsia="sk-SK"/>
        </w:rPr>
        <w:t>V p</w:t>
      </w:r>
      <w:r w:rsidR="001B7344">
        <w:rPr>
          <w:rFonts w:ascii="Times New Roman" w:hAnsi="Times New Roman"/>
          <w:color w:val="000000"/>
          <w:sz w:val="24"/>
          <w:szCs w:val="24"/>
          <w:lang w:eastAsia="sk-SK"/>
        </w:rPr>
        <w:t>rípade, že návrh poistnej zmluvy/zmlúv</w:t>
      </w:r>
      <w:r w:rsidR="007B7BEB">
        <w:rPr>
          <w:rFonts w:ascii="Times New Roman" w:hAnsi="Times New Roman"/>
          <w:color w:val="000000"/>
          <w:sz w:val="24"/>
          <w:szCs w:val="24"/>
          <w:lang w:eastAsia="sk-SK"/>
        </w:rPr>
        <w:t xml:space="preserve"> podpíše iná osoba, musí byť vyhlasovateľovi súťaže zároveň predložené </w:t>
      </w:r>
      <w:r w:rsidR="007B7BEB" w:rsidRPr="00497F53">
        <w:rPr>
          <w:rFonts w:ascii="Times New Roman" w:hAnsi="Times New Roman"/>
          <w:color w:val="000000"/>
          <w:sz w:val="24"/>
          <w:szCs w:val="24"/>
          <w:u w:val="single"/>
          <w:lang w:eastAsia="sk-SK"/>
        </w:rPr>
        <w:t>splnomocnenie</w:t>
      </w:r>
      <w:r w:rsidR="007B7BEB">
        <w:rPr>
          <w:rFonts w:ascii="Times New Roman" w:hAnsi="Times New Roman"/>
          <w:color w:val="000000"/>
          <w:sz w:val="24"/>
          <w:szCs w:val="24"/>
          <w:lang w:eastAsia="sk-SK"/>
        </w:rPr>
        <w:t xml:space="preserve"> </w:t>
      </w:r>
      <w:r w:rsidR="006A43B9">
        <w:rPr>
          <w:rFonts w:ascii="Times New Roman" w:hAnsi="Times New Roman"/>
          <w:color w:val="000000"/>
          <w:sz w:val="24"/>
          <w:szCs w:val="24"/>
          <w:lang w:eastAsia="sk-SK"/>
        </w:rPr>
        <w:t xml:space="preserve">alebo relevantný doklad vystavený </w:t>
      </w:r>
      <w:r w:rsidR="007B7BEB">
        <w:rPr>
          <w:rFonts w:ascii="Times New Roman" w:hAnsi="Times New Roman"/>
          <w:color w:val="000000"/>
          <w:sz w:val="24"/>
          <w:szCs w:val="24"/>
          <w:lang w:eastAsia="sk-SK"/>
        </w:rPr>
        <w:t>od oprávnenej</w:t>
      </w:r>
      <w:r w:rsidR="006A43B9">
        <w:rPr>
          <w:rFonts w:ascii="Times New Roman" w:hAnsi="Times New Roman"/>
          <w:color w:val="000000"/>
          <w:sz w:val="24"/>
          <w:szCs w:val="24"/>
          <w:lang w:eastAsia="sk-SK"/>
        </w:rPr>
        <w:t xml:space="preserve"> osoby na tento úkon, vyhotovený</w:t>
      </w:r>
      <w:r w:rsidR="007B7BEB">
        <w:rPr>
          <w:rFonts w:ascii="Times New Roman" w:hAnsi="Times New Roman"/>
          <w:color w:val="000000"/>
          <w:sz w:val="24"/>
          <w:szCs w:val="24"/>
          <w:lang w:eastAsia="sk-SK"/>
        </w:rPr>
        <w:t xml:space="preserve"> v listinnej forme s úradne overeným podpisom (vyhotoven</w:t>
      </w:r>
      <w:r w:rsidR="006A43B9">
        <w:rPr>
          <w:rFonts w:ascii="Times New Roman" w:hAnsi="Times New Roman"/>
          <w:color w:val="000000"/>
          <w:sz w:val="24"/>
          <w:szCs w:val="24"/>
          <w:lang w:eastAsia="sk-SK"/>
        </w:rPr>
        <w:t>ý</w:t>
      </w:r>
      <w:r w:rsidR="007B7BEB">
        <w:rPr>
          <w:rFonts w:ascii="Times New Roman" w:hAnsi="Times New Roman"/>
          <w:color w:val="000000"/>
          <w:sz w:val="24"/>
          <w:szCs w:val="24"/>
          <w:lang w:eastAsia="sk-SK"/>
        </w:rPr>
        <w:t xml:space="preserve"> ako originál resp. ako úradne overená kópia originálu). </w:t>
      </w:r>
    </w:p>
    <w:p w:rsidR="00E330D3" w:rsidRDefault="006675AE" w:rsidP="00D221EF">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Cs/>
          <w:color w:val="000000"/>
          <w:sz w:val="24"/>
          <w:szCs w:val="24"/>
          <w:lang w:eastAsia="sk-SK"/>
        </w:rPr>
        <w:t xml:space="preserve"> </w:t>
      </w:r>
    </w:p>
    <w:p w:rsidR="00115C49" w:rsidRDefault="00115C49" w:rsidP="00115C49">
      <w:pPr>
        <w:spacing w:before="144" w:after="192"/>
        <w:contextualSpacing/>
        <w:jc w:val="both"/>
        <w:rPr>
          <w:rFonts w:ascii="Times New Roman" w:hAnsi="Times New Roman"/>
          <w:b/>
          <w:sz w:val="24"/>
          <w:szCs w:val="24"/>
        </w:rPr>
      </w:pPr>
      <w:r>
        <w:rPr>
          <w:rFonts w:ascii="Times New Roman" w:hAnsi="Times New Roman"/>
          <w:b/>
          <w:sz w:val="24"/>
          <w:szCs w:val="24"/>
          <w:highlight w:val="yellow"/>
        </w:rPr>
        <w:t>4</w:t>
      </w:r>
      <w:r w:rsidRPr="008050F1">
        <w:rPr>
          <w:rFonts w:ascii="Times New Roman" w:hAnsi="Times New Roman"/>
          <w:b/>
          <w:sz w:val="24"/>
          <w:szCs w:val="24"/>
          <w:highlight w:val="yellow"/>
        </w:rPr>
        <w:t>)</w:t>
      </w:r>
      <w:r>
        <w:rPr>
          <w:rFonts w:ascii="Times New Roman" w:hAnsi="Times New Roman"/>
          <w:b/>
          <w:sz w:val="24"/>
          <w:szCs w:val="24"/>
        </w:rPr>
        <w:t>Doklady</w:t>
      </w:r>
      <w:r w:rsidRPr="00F8536B">
        <w:rPr>
          <w:rFonts w:ascii="Times New Roman" w:hAnsi="Times New Roman"/>
          <w:sz w:val="24"/>
          <w:szCs w:val="24"/>
        </w:rPr>
        <w:t xml:space="preserve"> </w:t>
      </w:r>
      <w:r w:rsidRPr="00E002D5">
        <w:rPr>
          <w:rFonts w:ascii="Times New Roman" w:hAnsi="Times New Roman"/>
          <w:b/>
          <w:sz w:val="24"/>
          <w:szCs w:val="24"/>
        </w:rPr>
        <w:t xml:space="preserve">preukazujúce osobné postavenie navrhovateľov: </w:t>
      </w:r>
    </w:p>
    <w:p w:rsidR="00115C49" w:rsidRPr="00D409C8" w:rsidRDefault="00115C49" w:rsidP="00115C49">
      <w:pPr>
        <w:spacing w:before="144" w:after="192"/>
        <w:contextualSpacing/>
        <w:jc w:val="both"/>
        <w:rPr>
          <w:rFonts w:ascii="Times New Roman" w:hAnsi="Times New Roman"/>
          <w:color w:val="000000"/>
          <w:sz w:val="24"/>
          <w:szCs w:val="24"/>
          <w:lang w:eastAsia="sk-SK"/>
        </w:rPr>
      </w:pPr>
      <w:r>
        <w:rPr>
          <w:rFonts w:ascii="Times New Roman" w:hAnsi="Times New Roman"/>
          <w:sz w:val="24"/>
          <w:szCs w:val="24"/>
        </w:rPr>
        <w:t>Navrhovateľ predloží:</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sidRPr="007D09BB">
        <w:rPr>
          <w:rFonts w:ascii="Times New Roman" w:hAnsi="Times New Roman"/>
          <w:b/>
          <w:sz w:val="24"/>
          <w:szCs w:val="24"/>
          <w:lang w:eastAsia="sk-SK"/>
        </w:rPr>
        <w:t>Čestné vyhlásenie</w:t>
      </w:r>
      <w:r>
        <w:rPr>
          <w:rFonts w:ascii="Times New Roman" w:hAnsi="Times New Roman"/>
          <w:sz w:val="24"/>
          <w:szCs w:val="24"/>
          <w:lang w:eastAsia="sk-SK"/>
        </w:rPr>
        <w:t xml:space="preserve"> (</w:t>
      </w:r>
      <w:r w:rsidRPr="00F75B85">
        <w:rPr>
          <w:rFonts w:ascii="Times New Roman" w:hAnsi="Times New Roman"/>
          <w:bCs/>
          <w:color w:val="000000"/>
          <w:sz w:val="24"/>
          <w:szCs w:val="24"/>
          <w:lang w:eastAsia="sk-SK"/>
        </w:rPr>
        <w:t>potvr</w:t>
      </w:r>
      <w:r>
        <w:rPr>
          <w:rFonts w:ascii="Times New Roman" w:hAnsi="Times New Roman"/>
          <w:bCs/>
          <w:color w:val="000000"/>
          <w:sz w:val="24"/>
          <w:szCs w:val="24"/>
          <w:lang w:eastAsia="sk-SK"/>
        </w:rPr>
        <w:t xml:space="preserve">dené oprávnenou osobou navrhovateľa), že </w:t>
      </w:r>
      <w:r w:rsidR="00DB62A8">
        <w:rPr>
          <w:rFonts w:ascii="Times New Roman" w:hAnsi="Times New Roman"/>
          <w:bCs/>
          <w:color w:val="000000"/>
          <w:sz w:val="24"/>
          <w:szCs w:val="24"/>
          <w:lang w:eastAsia="sk-SK"/>
        </w:rPr>
        <w:t>hospodársky subjekt (</w:t>
      </w:r>
      <w:r>
        <w:rPr>
          <w:rFonts w:ascii="Times New Roman" w:hAnsi="Times New Roman"/>
          <w:bCs/>
          <w:color w:val="000000"/>
          <w:sz w:val="24"/>
          <w:szCs w:val="24"/>
          <w:lang w:eastAsia="sk-SK"/>
        </w:rPr>
        <w:t>navrhovateľ</w:t>
      </w:r>
      <w:r w:rsidR="00DB62A8">
        <w:rPr>
          <w:rFonts w:ascii="Times New Roman" w:hAnsi="Times New Roman"/>
          <w:bCs/>
          <w:color w:val="000000"/>
          <w:sz w:val="24"/>
          <w:szCs w:val="24"/>
          <w:lang w:eastAsia="sk-SK"/>
        </w:rPr>
        <w:t>)</w:t>
      </w:r>
      <w:r>
        <w:rPr>
          <w:rFonts w:ascii="Times New Roman" w:hAnsi="Times New Roman"/>
          <w:bCs/>
          <w:color w:val="000000"/>
          <w:sz w:val="24"/>
          <w:szCs w:val="24"/>
          <w:lang w:eastAsia="sk-SK"/>
        </w:rPr>
        <w:t xml:space="preserve"> nemá uložený zákaz účasti vo verejnom obstarávaní potvrdený konečným rozhodnu</w:t>
      </w:r>
      <w:r w:rsidR="00B10813">
        <w:rPr>
          <w:rFonts w:ascii="Times New Roman" w:hAnsi="Times New Roman"/>
          <w:bCs/>
          <w:color w:val="000000"/>
          <w:sz w:val="24"/>
          <w:szCs w:val="24"/>
          <w:lang w:eastAsia="sk-SK"/>
        </w:rPr>
        <w:t>tím v Slovenskej republike a</w:t>
      </w:r>
      <w:r>
        <w:rPr>
          <w:rFonts w:ascii="Times New Roman" w:hAnsi="Times New Roman"/>
          <w:bCs/>
          <w:color w:val="000000"/>
          <w:sz w:val="24"/>
          <w:szCs w:val="24"/>
          <w:lang w:eastAsia="sk-SK"/>
        </w:rPr>
        <w:t xml:space="preserve"> v štáte sídla, miesta podnikania alebo obvyklého pobytu (v zmysle zákona 343/2015 Z. z.</w:t>
      </w:r>
      <w:r w:rsidR="00B10813" w:rsidRPr="00B10813">
        <w:rPr>
          <w:rFonts w:ascii="Times New Roman" w:hAnsi="Times New Roman"/>
          <w:bCs/>
          <w:color w:val="000000"/>
          <w:sz w:val="24"/>
          <w:szCs w:val="24"/>
          <w:lang w:eastAsia="sk-SK"/>
        </w:rPr>
        <w:t xml:space="preserve"> </w:t>
      </w:r>
      <w:r w:rsidR="00B10813">
        <w:rPr>
          <w:rFonts w:ascii="Times New Roman" w:hAnsi="Times New Roman"/>
          <w:bCs/>
          <w:color w:val="000000"/>
          <w:sz w:val="24"/>
          <w:szCs w:val="24"/>
          <w:lang w:eastAsia="sk-SK"/>
        </w:rPr>
        <w:t>o verejnom obstarávaní a o zmene a doplnení niektorých zákonov</w:t>
      </w:r>
      <w:r>
        <w:rPr>
          <w:rFonts w:ascii="Times New Roman" w:hAnsi="Times New Roman"/>
          <w:bCs/>
          <w:color w:val="000000"/>
          <w:sz w:val="24"/>
          <w:szCs w:val="24"/>
          <w:lang w:eastAsia="sk-SK"/>
        </w:rPr>
        <w:t xml:space="preserve">). Navrhovateľ použije formulár čestného vyhlásenia uvedený </w:t>
      </w:r>
      <w:r w:rsidRPr="00850515">
        <w:rPr>
          <w:rFonts w:ascii="Times New Roman" w:hAnsi="Times New Roman"/>
          <w:bCs/>
          <w:color w:val="000000"/>
          <w:sz w:val="24"/>
          <w:szCs w:val="24"/>
          <w:lang w:eastAsia="sk-SK"/>
        </w:rPr>
        <w:t>v </w:t>
      </w:r>
      <w:r w:rsidRPr="002844BC">
        <w:rPr>
          <w:rFonts w:ascii="Times New Roman" w:hAnsi="Times New Roman"/>
          <w:b/>
          <w:bCs/>
          <w:i/>
          <w:color w:val="000000"/>
          <w:sz w:val="24"/>
          <w:szCs w:val="24"/>
          <w:lang w:eastAsia="sk-SK"/>
        </w:rPr>
        <w:t xml:space="preserve">Prílohe č. </w:t>
      </w:r>
      <w:r w:rsidR="00DB62A8">
        <w:rPr>
          <w:rFonts w:ascii="Times New Roman" w:hAnsi="Times New Roman"/>
          <w:b/>
          <w:bCs/>
          <w:i/>
          <w:color w:val="000000"/>
          <w:sz w:val="24"/>
          <w:szCs w:val="24"/>
          <w:lang w:eastAsia="sk-SK"/>
        </w:rPr>
        <w:t>9</w:t>
      </w:r>
      <w:r w:rsidRPr="00850515">
        <w:rPr>
          <w:rFonts w:ascii="Times New Roman" w:hAnsi="Times New Roman"/>
          <w:bCs/>
          <w:color w:val="000000"/>
          <w:sz w:val="24"/>
          <w:szCs w:val="24"/>
          <w:lang w:eastAsia="sk-SK"/>
        </w:rPr>
        <w:t xml:space="preserve"> tejto</w:t>
      </w:r>
      <w:r>
        <w:rPr>
          <w:rFonts w:ascii="Times New Roman" w:hAnsi="Times New Roman"/>
          <w:bCs/>
          <w:color w:val="000000"/>
          <w:sz w:val="24"/>
          <w:szCs w:val="24"/>
          <w:lang w:eastAsia="sk-SK"/>
        </w:rPr>
        <w:t xml:space="preserve"> V</w:t>
      </w:r>
      <w:r w:rsidRPr="00C06715">
        <w:rPr>
          <w:rFonts w:ascii="Times New Roman" w:hAnsi="Times New Roman"/>
          <w:bCs/>
          <w:color w:val="000000"/>
          <w:sz w:val="24"/>
          <w:szCs w:val="24"/>
          <w:lang w:eastAsia="sk-SK"/>
        </w:rPr>
        <w:t>ýzvy.</w:t>
      </w:r>
      <w:r w:rsidR="00DB62A8">
        <w:rPr>
          <w:rFonts w:ascii="Times New Roman" w:hAnsi="Times New Roman"/>
          <w:bCs/>
          <w:color w:val="000000"/>
          <w:sz w:val="24"/>
          <w:szCs w:val="24"/>
          <w:lang w:eastAsia="sk-SK"/>
        </w:rPr>
        <w:t xml:space="preserve"> Predmetné vyhlásenie je obsahom bodu č. 5 v dokumente Prílohy č. 9.</w:t>
      </w:r>
      <w:r>
        <w:rPr>
          <w:rFonts w:ascii="Times New Roman" w:hAnsi="Times New Roman"/>
          <w:bCs/>
          <w:color w:val="000000"/>
          <w:sz w:val="24"/>
          <w:szCs w:val="24"/>
          <w:lang w:eastAsia="sk-SK"/>
        </w:rPr>
        <w:t xml:space="preserve"> </w:t>
      </w:r>
      <w:r w:rsidR="00DB62A8">
        <w:rPr>
          <w:rFonts w:ascii="Times New Roman" w:hAnsi="Times New Roman"/>
          <w:bCs/>
          <w:color w:val="000000"/>
          <w:sz w:val="24"/>
          <w:szCs w:val="24"/>
          <w:lang w:eastAsia="sk-SK"/>
        </w:rPr>
        <w:t>Každý n</w:t>
      </w:r>
      <w:r>
        <w:rPr>
          <w:rFonts w:ascii="Times New Roman" w:hAnsi="Times New Roman"/>
          <w:bCs/>
          <w:color w:val="000000"/>
          <w:sz w:val="24"/>
          <w:szCs w:val="24"/>
          <w:lang w:eastAsia="sk-SK"/>
        </w:rPr>
        <w:t>avrhovateľ Prílohu č. 9</w:t>
      </w:r>
      <w:r w:rsidRPr="00C06715">
        <w:rPr>
          <w:rFonts w:ascii="Times New Roman" w:hAnsi="Times New Roman"/>
          <w:bCs/>
          <w:color w:val="000000"/>
          <w:sz w:val="24"/>
          <w:szCs w:val="24"/>
          <w:lang w:eastAsia="sk-SK"/>
        </w:rPr>
        <w:t xml:space="preserve"> vyplní, podpíše a</w:t>
      </w:r>
      <w:r>
        <w:rPr>
          <w:rFonts w:ascii="Times New Roman" w:hAnsi="Times New Roman"/>
          <w:bCs/>
          <w:color w:val="000000"/>
          <w:sz w:val="24"/>
          <w:szCs w:val="24"/>
          <w:lang w:eastAsia="sk-SK"/>
        </w:rPr>
        <w:t xml:space="preserve"> predkladá ju vyhlasovateľovi v počte 1 ks spolu s ostatnými požadovanými dokladmi podľa tejto Výzvy. </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t>b</w:t>
      </w:r>
      <w:r w:rsidRPr="00DB1DE0">
        <w:rPr>
          <w:rFonts w:ascii="Times New Roman" w:hAnsi="Times New Roman"/>
          <w:b/>
          <w:bCs/>
          <w:color w:val="000000"/>
          <w:sz w:val="24"/>
          <w:szCs w:val="24"/>
          <w:highlight w:val="yellow"/>
          <w:lang w:eastAsia="sk-SK"/>
        </w:rPr>
        <w:t>)</w:t>
      </w:r>
      <w:r w:rsidRPr="007D09BB">
        <w:rPr>
          <w:rFonts w:ascii="Times New Roman" w:hAnsi="Times New Roman"/>
          <w:b/>
          <w:bCs/>
          <w:color w:val="000000"/>
          <w:sz w:val="24"/>
          <w:szCs w:val="24"/>
          <w:lang w:eastAsia="sk-SK"/>
        </w:rPr>
        <w:t>Doklad o oprávnení poskytovať službu, dodávať tovar, resp. uskutočňovať stavebné práce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 Nakoľko navrhovateľ je oprávnený použiť údaje z informačných systémov verejnej správy podľa zákona č. 177/2018 Z. z. o niektorých opatreniach na znižovanie administratívnej záťaže využívaním informačných systémov verejnej správy a o zmene </w:t>
      </w:r>
      <w:r>
        <w:rPr>
          <w:rFonts w:ascii="Times New Roman" w:hAnsi="Times New Roman"/>
          <w:bCs/>
          <w:color w:val="000000"/>
          <w:sz w:val="24"/>
          <w:szCs w:val="24"/>
          <w:lang w:eastAsia="sk-SK"/>
        </w:rPr>
        <w:lastRenderedPageBreak/>
        <w:t xml:space="preserve">a doplnení niektorých zákonov v znení neskorších predpisov (zákon proti byrokracii), týmto oznamuje hospodárskym subjektom (navrhovateľom) </w:t>
      </w:r>
      <w:r w:rsidRPr="003E03D9">
        <w:rPr>
          <w:rFonts w:ascii="Times New Roman" w:hAnsi="Times New Roman"/>
          <w:bCs/>
          <w:color w:val="000000"/>
          <w:sz w:val="24"/>
          <w:szCs w:val="24"/>
          <w:u w:val="single"/>
          <w:lang w:eastAsia="sk-SK"/>
        </w:rPr>
        <w:t>so sídlom na území Slovenskej republiky</w:t>
      </w:r>
      <w:r>
        <w:rPr>
          <w:rFonts w:ascii="Times New Roman" w:hAnsi="Times New Roman"/>
          <w:bCs/>
          <w:color w:val="000000"/>
          <w:sz w:val="24"/>
          <w:szCs w:val="24"/>
          <w:lang w:eastAsia="sk-SK"/>
        </w:rPr>
        <w:t>, že v zmysle vyššie cit. zákona tieto subjekty nemusia predklad</w:t>
      </w:r>
      <w:r w:rsidR="00F63AD0">
        <w:rPr>
          <w:rFonts w:ascii="Times New Roman" w:hAnsi="Times New Roman"/>
          <w:bCs/>
          <w:color w:val="000000"/>
          <w:sz w:val="24"/>
          <w:szCs w:val="24"/>
          <w:lang w:eastAsia="sk-SK"/>
        </w:rPr>
        <w:t xml:space="preserve">ať požadovaný doklad podľa tohto bodu </w:t>
      </w:r>
      <w:r>
        <w:rPr>
          <w:rFonts w:ascii="Times New Roman" w:hAnsi="Times New Roman"/>
          <w:bCs/>
          <w:color w:val="000000"/>
          <w:sz w:val="24"/>
          <w:szCs w:val="24"/>
          <w:lang w:eastAsia="sk-SK"/>
        </w:rPr>
        <w:t xml:space="preserve">písm. b) tejto Výzvy, nakoľko si ho vyhlasovateľ súťaže dokáže zabezpečiť a skutočnosti overiť v príslušnom informačnom systéme verejnej správy. Navrhovatelia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w:t>
      </w:r>
      <w:r w:rsidR="00F63AD0">
        <w:rPr>
          <w:rFonts w:ascii="Times New Roman" w:hAnsi="Times New Roman"/>
          <w:bCs/>
          <w:color w:val="000000"/>
          <w:sz w:val="24"/>
          <w:szCs w:val="24"/>
          <w:lang w:eastAsia="sk-SK"/>
        </w:rPr>
        <w:t xml:space="preserve">tohto </w:t>
      </w:r>
      <w:r>
        <w:rPr>
          <w:rFonts w:ascii="Times New Roman" w:hAnsi="Times New Roman"/>
          <w:bCs/>
          <w:color w:val="000000"/>
          <w:sz w:val="24"/>
          <w:szCs w:val="24"/>
          <w:lang w:eastAsia="sk-SK"/>
        </w:rPr>
        <w:t>bodu písm. b) tejto Výzvy (aktuálne platný výpis z obchodného alebo živnostenského registra, resp. ekvivalentného registra v krajine sídla navrhovateľa).</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navrhovateľov </w:t>
      </w:r>
      <w:r w:rsidRPr="00464048">
        <w:rPr>
          <w:rFonts w:ascii="Times New Roman" w:hAnsi="Times New Roman"/>
          <w:bCs/>
          <w:color w:val="000000"/>
          <w:sz w:val="24"/>
          <w:szCs w:val="24"/>
          <w:u w:val="single"/>
          <w:lang w:eastAsia="sk-SK"/>
        </w:rPr>
        <w:t>so sídlom na území Slovenskej republiky aj so sídlom mimo územia Slovenskej republiky platí</w:t>
      </w:r>
      <w:r>
        <w:rPr>
          <w:rFonts w:ascii="Times New Roman" w:hAnsi="Times New Roman"/>
          <w:bCs/>
          <w:color w:val="000000"/>
          <w:sz w:val="24"/>
          <w:szCs w:val="24"/>
          <w:lang w:eastAsia="sk-SK"/>
        </w:rPr>
        <w:t>, že pokiaľ sú tieto subjekty zapísané v Zozname hospodárskych subjektov (podľa zákona Národnej Rady Slovenskej republiky č. 343/2015 Z. z. o verejnom obstarávaní a o zmene a doplnení niektorých záko</w:t>
      </w:r>
      <w:r w:rsidR="00B10813">
        <w:rPr>
          <w:rFonts w:ascii="Times New Roman" w:hAnsi="Times New Roman"/>
          <w:bCs/>
          <w:color w:val="000000"/>
          <w:sz w:val="24"/>
          <w:szCs w:val="24"/>
          <w:lang w:eastAsia="sk-SK"/>
        </w:rPr>
        <w:t>nov</w:t>
      </w:r>
      <w:r>
        <w:rPr>
          <w:rFonts w:ascii="Times New Roman" w:hAnsi="Times New Roman"/>
          <w:bCs/>
          <w:color w:val="000000"/>
          <w:sz w:val="24"/>
          <w:szCs w:val="24"/>
          <w:lang w:eastAsia="sk-SK"/>
        </w:rPr>
        <w:t>) a majú skutočnosť podľa § 32 ods. 1 písm. e) platne zapísanú podľa vyššie cit. zákona, tak tieto subjekty (navrhovatelia) nepredkladajú doklad podľa</w:t>
      </w:r>
      <w:r w:rsidR="00F63AD0">
        <w:rPr>
          <w:rFonts w:ascii="Times New Roman" w:hAnsi="Times New Roman"/>
          <w:bCs/>
          <w:color w:val="000000"/>
          <w:sz w:val="24"/>
          <w:szCs w:val="24"/>
          <w:lang w:eastAsia="sk-SK"/>
        </w:rPr>
        <w:t xml:space="preserve"> tohto bodu </w:t>
      </w:r>
      <w:r>
        <w:rPr>
          <w:rFonts w:ascii="Times New Roman" w:hAnsi="Times New Roman"/>
          <w:bCs/>
          <w:color w:val="000000"/>
          <w:sz w:val="24"/>
          <w:szCs w:val="24"/>
          <w:lang w:eastAsia="sk-SK"/>
        </w:rPr>
        <w:t>písm. b) tejto Výzvy a obstarávateľ si túto skutočnosť overí náhľadom do Zoznamu hospodárskych subjektov.</w:t>
      </w:r>
    </w:p>
    <w:p w:rsidR="00CA3BC0" w:rsidRDefault="00CA3BC0" w:rsidP="002F1524">
      <w:pPr>
        <w:spacing w:before="144" w:after="192" w:line="240" w:lineRule="auto"/>
        <w:contextualSpacing/>
        <w:jc w:val="both"/>
        <w:rPr>
          <w:rFonts w:ascii="Times New Roman" w:hAnsi="Times New Roman"/>
          <w:sz w:val="24"/>
          <w:szCs w:val="24"/>
        </w:rPr>
      </w:pPr>
    </w:p>
    <w:p w:rsidR="00427AE6" w:rsidRDefault="00667A8B" w:rsidP="009367EB">
      <w:pPr>
        <w:spacing w:before="144" w:after="192"/>
        <w:contextualSpacing/>
        <w:jc w:val="both"/>
        <w:rPr>
          <w:rFonts w:ascii="Times New Roman" w:hAnsi="Times New Roman"/>
          <w:sz w:val="24"/>
          <w:szCs w:val="24"/>
        </w:rPr>
      </w:pPr>
      <w:r w:rsidRPr="006D62B1">
        <w:rPr>
          <w:rFonts w:ascii="Times New Roman" w:hAnsi="Times New Roman"/>
          <w:b/>
          <w:sz w:val="24"/>
          <w:szCs w:val="24"/>
          <w:highlight w:val="yellow"/>
        </w:rPr>
        <w:t>5</w:t>
      </w:r>
      <w:r w:rsidR="003D5881" w:rsidRPr="006D62B1">
        <w:rPr>
          <w:rFonts w:ascii="Times New Roman" w:hAnsi="Times New Roman"/>
          <w:b/>
          <w:sz w:val="24"/>
          <w:szCs w:val="24"/>
          <w:highlight w:val="yellow"/>
        </w:rPr>
        <w:t>)</w:t>
      </w:r>
      <w:r w:rsidR="003D5881" w:rsidRPr="00A74E40">
        <w:rPr>
          <w:rFonts w:ascii="Times New Roman" w:hAnsi="Times New Roman"/>
          <w:b/>
          <w:sz w:val="24"/>
          <w:szCs w:val="24"/>
        </w:rPr>
        <w:t>Zoznam poskytnutých služieb</w:t>
      </w:r>
      <w:r w:rsidR="00780D75">
        <w:rPr>
          <w:rFonts w:ascii="Times New Roman" w:hAnsi="Times New Roman"/>
          <w:sz w:val="24"/>
          <w:szCs w:val="24"/>
        </w:rPr>
        <w:t xml:space="preserve"> </w:t>
      </w:r>
      <w:r w:rsidR="00427AE6">
        <w:rPr>
          <w:rFonts w:ascii="Times New Roman" w:hAnsi="Times New Roman"/>
          <w:sz w:val="24"/>
          <w:szCs w:val="24"/>
        </w:rPr>
        <w:t>za predchádzajúce tri roky od vyhlásenia súťaže</w:t>
      </w:r>
      <w:r w:rsidR="00F77050">
        <w:rPr>
          <w:rFonts w:ascii="Times New Roman" w:hAnsi="Times New Roman"/>
          <w:sz w:val="24"/>
          <w:szCs w:val="24"/>
        </w:rPr>
        <w:t xml:space="preserve"> na webovom sídle vyhlasovateľa</w:t>
      </w:r>
      <w:r w:rsidR="00427AE6">
        <w:rPr>
          <w:rFonts w:ascii="Times New Roman" w:hAnsi="Times New Roman"/>
          <w:sz w:val="24"/>
          <w:szCs w:val="24"/>
        </w:rPr>
        <w:t>, t.j. služieb</w:t>
      </w:r>
      <w:r w:rsidR="00A74E40">
        <w:rPr>
          <w:rFonts w:ascii="Times New Roman" w:hAnsi="Times New Roman"/>
          <w:sz w:val="24"/>
          <w:szCs w:val="24"/>
        </w:rPr>
        <w:t xml:space="preserve"> poistenia</w:t>
      </w:r>
      <w:r w:rsidR="00427AE6">
        <w:rPr>
          <w:rFonts w:ascii="Times New Roman" w:hAnsi="Times New Roman"/>
          <w:sz w:val="24"/>
          <w:szCs w:val="24"/>
        </w:rPr>
        <w:t xml:space="preserve"> </w:t>
      </w:r>
      <w:r w:rsidR="003D5881">
        <w:rPr>
          <w:rFonts w:ascii="Times New Roman" w:hAnsi="Times New Roman"/>
          <w:sz w:val="24"/>
          <w:szCs w:val="24"/>
        </w:rPr>
        <w:t>rovnakých alebo obdobných</w:t>
      </w:r>
      <w:r w:rsidR="00A74E40">
        <w:rPr>
          <w:rFonts w:ascii="Times New Roman" w:hAnsi="Times New Roman"/>
          <w:sz w:val="24"/>
          <w:szCs w:val="24"/>
        </w:rPr>
        <w:t xml:space="preserve"> predmetov,</w:t>
      </w:r>
      <w:r w:rsidR="003D5881">
        <w:rPr>
          <w:rFonts w:ascii="Times New Roman" w:hAnsi="Times New Roman"/>
          <w:sz w:val="24"/>
          <w:szCs w:val="24"/>
        </w:rPr>
        <w:t xml:space="preserve"> ako je predmet súťaže, poskytnutých</w:t>
      </w:r>
      <w:r w:rsidR="00685FB7">
        <w:rPr>
          <w:rFonts w:ascii="Times New Roman" w:hAnsi="Times New Roman"/>
          <w:sz w:val="24"/>
          <w:szCs w:val="24"/>
        </w:rPr>
        <w:t xml:space="preserve"> subjektom</w:t>
      </w:r>
      <w:r w:rsidR="003D5881">
        <w:rPr>
          <w:rFonts w:ascii="Times New Roman" w:hAnsi="Times New Roman"/>
          <w:sz w:val="24"/>
          <w:szCs w:val="24"/>
        </w:rPr>
        <w:t xml:space="preserve"> na zákla</w:t>
      </w:r>
      <w:r w:rsidR="00427AE6">
        <w:rPr>
          <w:rFonts w:ascii="Times New Roman" w:hAnsi="Times New Roman"/>
          <w:sz w:val="24"/>
          <w:szCs w:val="24"/>
        </w:rPr>
        <w:t>de zmluvného plnenia</w:t>
      </w:r>
      <w:r w:rsidR="003D5881">
        <w:rPr>
          <w:rFonts w:ascii="Times New Roman" w:hAnsi="Times New Roman"/>
          <w:sz w:val="24"/>
          <w:szCs w:val="24"/>
        </w:rPr>
        <w:t xml:space="preserve">, pričom hodnota uvádzaných </w:t>
      </w:r>
      <w:r>
        <w:rPr>
          <w:rFonts w:ascii="Times New Roman" w:hAnsi="Times New Roman"/>
          <w:sz w:val="24"/>
          <w:szCs w:val="24"/>
        </w:rPr>
        <w:t xml:space="preserve">poskytnutých </w:t>
      </w:r>
      <w:r w:rsidR="003D5881">
        <w:rPr>
          <w:rFonts w:ascii="Times New Roman" w:hAnsi="Times New Roman"/>
          <w:sz w:val="24"/>
          <w:szCs w:val="24"/>
        </w:rPr>
        <w:t>poistných služieb</w:t>
      </w:r>
      <w:r w:rsidR="00780D75">
        <w:rPr>
          <w:rFonts w:ascii="Times New Roman" w:hAnsi="Times New Roman"/>
          <w:sz w:val="24"/>
          <w:szCs w:val="24"/>
        </w:rPr>
        <w:t>/plnení</w:t>
      </w:r>
      <w:r w:rsidR="003D5881">
        <w:rPr>
          <w:rFonts w:ascii="Times New Roman" w:hAnsi="Times New Roman"/>
          <w:sz w:val="24"/>
          <w:szCs w:val="24"/>
        </w:rPr>
        <w:t xml:space="preserve"> v EUR </w:t>
      </w:r>
      <w:r w:rsidR="00427AE6">
        <w:rPr>
          <w:rFonts w:ascii="Times New Roman" w:hAnsi="Times New Roman"/>
          <w:sz w:val="24"/>
          <w:szCs w:val="24"/>
        </w:rPr>
        <w:t xml:space="preserve">spolu za vyššie uvedené obdobie </w:t>
      </w:r>
      <w:r w:rsidR="00685FB7">
        <w:rPr>
          <w:rFonts w:ascii="Times New Roman" w:hAnsi="Times New Roman"/>
          <w:sz w:val="24"/>
          <w:szCs w:val="24"/>
        </w:rPr>
        <w:t>musí byť rovnaká alebo vyššia, ako je predpokladaná hodnota príslušnej skupiny poistenia (uvedená v tejto výzve)</w:t>
      </w:r>
      <w:r w:rsidR="00780D75">
        <w:rPr>
          <w:rFonts w:ascii="Times New Roman" w:hAnsi="Times New Roman"/>
          <w:sz w:val="24"/>
          <w:szCs w:val="24"/>
        </w:rPr>
        <w:t>, na ktorú navrhovateľ predkladá svoj návrh poistnej zmluvy.</w:t>
      </w:r>
      <w:r w:rsidR="00685FB7">
        <w:rPr>
          <w:rFonts w:ascii="Times New Roman" w:hAnsi="Times New Roman"/>
          <w:sz w:val="24"/>
          <w:szCs w:val="24"/>
        </w:rPr>
        <w:t xml:space="preserve"> </w:t>
      </w:r>
    </w:p>
    <w:p w:rsidR="00780D75" w:rsidRDefault="00780D75" w:rsidP="009367EB">
      <w:pPr>
        <w:spacing w:before="144" w:after="192"/>
        <w:contextualSpacing/>
        <w:jc w:val="both"/>
        <w:rPr>
          <w:rFonts w:ascii="Times New Roman" w:hAnsi="Times New Roman"/>
          <w:sz w:val="24"/>
          <w:szCs w:val="24"/>
        </w:rPr>
      </w:pPr>
      <w:r>
        <w:rPr>
          <w:rFonts w:ascii="Times New Roman" w:hAnsi="Times New Roman"/>
          <w:sz w:val="24"/>
          <w:szCs w:val="24"/>
        </w:rPr>
        <w:t xml:space="preserve">Na tento účel navrhovateľ použije </w:t>
      </w:r>
      <w:r w:rsidRPr="00780D75">
        <w:rPr>
          <w:rFonts w:ascii="Times New Roman" w:hAnsi="Times New Roman"/>
          <w:b/>
          <w:sz w:val="24"/>
          <w:szCs w:val="24"/>
        </w:rPr>
        <w:t>Prílohu č. 8</w:t>
      </w:r>
      <w:r w:rsidRPr="00780D75">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potvrdenú oprávnenou osobou navrhovateľa.</w:t>
      </w:r>
    </w:p>
    <w:p w:rsidR="0031354C" w:rsidRDefault="0031354C" w:rsidP="009367EB">
      <w:pPr>
        <w:spacing w:before="144" w:after="192"/>
        <w:contextualSpacing/>
        <w:jc w:val="both"/>
        <w:rPr>
          <w:rFonts w:ascii="Times New Roman" w:hAnsi="Times New Roman"/>
          <w:sz w:val="24"/>
          <w:szCs w:val="24"/>
        </w:rPr>
      </w:pPr>
    </w:p>
    <w:p w:rsidR="00F75B85" w:rsidRPr="00F75B85" w:rsidRDefault="00F75B85"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Zábezpeka</w:t>
      </w:r>
      <w:r w:rsidR="00A74E40">
        <w:rPr>
          <w:rFonts w:ascii="Times New Roman" w:hAnsi="Times New Roman"/>
          <w:b/>
          <w:color w:val="000000"/>
          <w:sz w:val="24"/>
          <w:szCs w:val="24"/>
          <w:lang w:eastAsia="sk-SK"/>
        </w:rPr>
        <w:t xml:space="preserve"> ponuky (návrhu)</w:t>
      </w:r>
      <w:r>
        <w:rPr>
          <w:rFonts w:ascii="Times New Roman" w:hAnsi="Times New Roman"/>
          <w:b/>
          <w:color w:val="000000"/>
          <w:sz w:val="24"/>
          <w:szCs w:val="24"/>
          <w:lang w:eastAsia="sk-SK"/>
        </w:rPr>
        <w:t xml:space="preserve">: </w:t>
      </w:r>
      <w:r>
        <w:rPr>
          <w:rFonts w:ascii="Times New Roman" w:hAnsi="Times New Roman"/>
          <w:color w:val="000000"/>
          <w:sz w:val="24"/>
          <w:szCs w:val="24"/>
          <w:lang w:eastAsia="sk-SK"/>
        </w:rPr>
        <w:t>v tejto súťaži sa od navrhovateľov nevyžaduje.</w:t>
      </w: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814186" w:rsidRDefault="00814186" w:rsidP="00E8666B">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Doplňujúce informácie:</w:t>
      </w:r>
    </w:p>
    <w:p w:rsidR="00814186" w:rsidRPr="006E0430" w:rsidRDefault="009B4C31" w:rsidP="00E8666B">
      <w:pPr>
        <w:spacing w:before="144" w:after="192" w:line="240" w:lineRule="auto"/>
        <w:contextualSpacing/>
        <w:jc w:val="both"/>
        <w:rPr>
          <w:rFonts w:ascii="Times New Roman" w:hAnsi="Times New Roman"/>
          <w:color w:val="000000"/>
          <w:sz w:val="24"/>
          <w:szCs w:val="24"/>
          <w:lang w:eastAsia="sk-SK"/>
        </w:rPr>
      </w:pPr>
      <w:r w:rsidRPr="00182BE5">
        <w:rPr>
          <w:rFonts w:ascii="Times New Roman" w:hAnsi="Times New Roman"/>
          <w:color w:val="000000"/>
          <w:sz w:val="24"/>
          <w:szCs w:val="24"/>
          <w:lang w:eastAsia="sk-SK"/>
        </w:rPr>
        <w:t xml:space="preserve">Od navrhovateľa sa vyžaduje splnenie všetkých formálnych a obsahových náležitostí </w:t>
      </w:r>
      <w:r w:rsidRPr="006E0430">
        <w:rPr>
          <w:rFonts w:ascii="Times New Roman" w:hAnsi="Times New Roman"/>
          <w:color w:val="000000"/>
          <w:sz w:val="24"/>
          <w:szCs w:val="24"/>
          <w:lang w:eastAsia="sk-SK"/>
        </w:rPr>
        <w:t>určených v tejto výzve.</w:t>
      </w:r>
      <w:r w:rsidR="005E102A" w:rsidRPr="006E0430">
        <w:rPr>
          <w:rFonts w:ascii="Times New Roman" w:hAnsi="Times New Roman"/>
          <w:color w:val="000000"/>
          <w:sz w:val="24"/>
          <w:szCs w:val="24"/>
          <w:lang w:eastAsia="sk-SK"/>
        </w:rPr>
        <w:t xml:space="preserve"> </w:t>
      </w:r>
    </w:p>
    <w:p w:rsidR="00814186" w:rsidRPr="006E0430" w:rsidRDefault="00692D7B"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V nadväznosti na výšku zmluvnej ceny, ktorá bude uvedená v zmluve s úspešným navrhovateľom za konkrétnu skupinu poistenia, vyhlasovateľ súťaže ako obstarávateľ </w:t>
      </w:r>
      <w:r w:rsidR="00814186" w:rsidRPr="006E0430">
        <w:rPr>
          <w:rFonts w:ascii="Times New Roman" w:hAnsi="Times New Roman"/>
          <w:color w:val="000000"/>
          <w:sz w:val="24"/>
          <w:szCs w:val="24"/>
          <w:lang w:eastAsia="sk-SK"/>
        </w:rPr>
        <w:t xml:space="preserve">pred uzavretím zmluvy </w:t>
      </w:r>
      <w:r w:rsidRPr="006E0430">
        <w:rPr>
          <w:rFonts w:ascii="Times New Roman" w:hAnsi="Times New Roman"/>
          <w:color w:val="000000"/>
          <w:sz w:val="24"/>
          <w:szCs w:val="24"/>
          <w:lang w:eastAsia="sk-SK"/>
        </w:rPr>
        <w:t>overí, či je úspešný navrhovateľ</w:t>
      </w:r>
      <w:r w:rsidR="00814186" w:rsidRPr="006E0430">
        <w:rPr>
          <w:rFonts w:ascii="Times New Roman" w:hAnsi="Times New Roman"/>
          <w:color w:val="000000"/>
          <w:sz w:val="24"/>
          <w:szCs w:val="24"/>
          <w:lang w:eastAsia="sk-SK"/>
        </w:rPr>
        <w:t xml:space="preserve"> zapísaný v registri partnerov verejného s</w:t>
      </w:r>
      <w:r w:rsidR="006C7A3C">
        <w:rPr>
          <w:rFonts w:ascii="Times New Roman" w:hAnsi="Times New Roman"/>
          <w:color w:val="000000"/>
          <w:sz w:val="24"/>
          <w:szCs w:val="24"/>
          <w:lang w:eastAsia="sk-SK"/>
        </w:rPr>
        <w:t>ektora.</w:t>
      </w:r>
      <w:r w:rsidR="00814186" w:rsidRPr="006E0430">
        <w:rPr>
          <w:rFonts w:ascii="Times New Roman" w:hAnsi="Times New Roman"/>
          <w:color w:val="000000"/>
          <w:sz w:val="24"/>
          <w:szCs w:val="24"/>
          <w:lang w:eastAsia="sk-SK"/>
        </w:rPr>
        <w:t xml:space="preserve"> </w:t>
      </w:r>
    </w:p>
    <w:p w:rsidR="009B4C31" w:rsidRDefault="005E102A"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Predložením návrhu vyhlasovateľovi navrhovateľ </w:t>
      </w:r>
      <w:r w:rsidR="0031354C" w:rsidRPr="006E0430">
        <w:rPr>
          <w:rFonts w:ascii="Times New Roman" w:hAnsi="Times New Roman"/>
          <w:color w:val="000000"/>
          <w:sz w:val="24"/>
          <w:szCs w:val="24"/>
          <w:lang w:eastAsia="sk-SK"/>
        </w:rPr>
        <w:t xml:space="preserve">bez výhrad </w:t>
      </w:r>
      <w:r w:rsidRPr="006E0430">
        <w:rPr>
          <w:rFonts w:ascii="Times New Roman" w:hAnsi="Times New Roman"/>
          <w:color w:val="000000"/>
          <w:sz w:val="24"/>
          <w:szCs w:val="24"/>
          <w:lang w:eastAsia="sk-SK"/>
        </w:rPr>
        <w:t>akceptuje podmienky súťaže uvedené</w:t>
      </w:r>
      <w:r w:rsidRPr="00182BE5">
        <w:rPr>
          <w:rFonts w:ascii="Times New Roman" w:hAnsi="Times New Roman"/>
          <w:color w:val="000000"/>
          <w:sz w:val="24"/>
          <w:szCs w:val="24"/>
          <w:lang w:eastAsia="sk-SK"/>
        </w:rPr>
        <w:t xml:space="preserve"> v tejto výzve.</w:t>
      </w:r>
      <w:r w:rsidR="00AF2EB9">
        <w:rPr>
          <w:rFonts w:ascii="Times New Roman" w:hAnsi="Times New Roman"/>
          <w:color w:val="000000"/>
          <w:sz w:val="24"/>
          <w:szCs w:val="24"/>
          <w:lang w:eastAsia="sk-SK"/>
        </w:rPr>
        <w:t xml:space="preserve"> </w:t>
      </w:r>
    </w:p>
    <w:p w:rsidR="001B7344" w:rsidRPr="00CE2DC6" w:rsidRDefault="001B7344" w:rsidP="00E8666B">
      <w:pPr>
        <w:spacing w:before="144" w:after="192" w:line="240" w:lineRule="auto"/>
        <w:contextualSpacing/>
        <w:jc w:val="both"/>
        <w:rPr>
          <w:rFonts w:ascii="Times New Roman" w:hAnsi="Times New Roman"/>
          <w:color w:val="000000"/>
          <w:sz w:val="24"/>
          <w:szCs w:val="24"/>
          <w:lang w:eastAsia="sk-SK"/>
        </w:rPr>
      </w:pPr>
    </w:p>
    <w:p w:rsidR="001B7344" w:rsidRDefault="001B7344" w:rsidP="001B7344">
      <w:pPr>
        <w:spacing w:before="144" w:after="192"/>
        <w:contextualSpacing/>
        <w:jc w:val="both"/>
        <w:rPr>
          <w:rFonts w:ascii="Times New Roman" w:hAnsi="Times New Roman"/>
          <w:bCs/>
          <w:sz w:val="24"/>
          <w:szCs w:val="24"/>
        </w:rPr>
      </w:pPr>
      <w:r w:rsidRPr="00D154B3">
        <w:rPr>
          <w:rFonts w:ascii="Times New Roman" w:hAnsi="Times New Roman"/>
          <w:b/>
          <w:bCs/>
          <w:sz w:val="24"/>
          <w:szCs w:val="24"/>
          <w:u w:val="single"/>
        </w:rPr>
        <w:t>Upozornenie</w:t>
      </w:r>
      <w:r>
        <w:rPr>
          <w:rFonts w:ascii="Times New Roman" w:hAnsi="Times New Roman"/>
          <w:b/>
          <w:bCs/>
          <w:sz w:val="24"/>
          <w:szCs w:val="24"/>
          <w:u w:val="single"/>
        </w:rPr>
        <w:t xml:space="preserve"> týkajúce sa predkladania dokladov podľa bodu III. Výzvy na Obchodnú verejnú súťaž</w:t>
      </w:r>
      <w:r w:rsidRPr="00D154B3">
        <w:rPr>
          <w:rFonts w:ascii="Times New Roman" w:hAnsi="Times New Roman"/>
          <w:b/>
          <w:bCs/>
          <w:sz w:val="24"/>
          <w:szCs w:val="24"/>
        </w:rPr>
        <w:t>:</w:t>
      </w:r>
      <w:r>
        <w:rPr>
          <w:rFonts w:ascii="Times New Roman" w:hAnsi="Times New Roman"/>
          <w:bCs/>
          <w:sz w:val="24"/>
          <w:szCs w:val="24"/>
        </w:rPr>
        <w:t xml:space="preserve"> Vyhlasovateľ upozorňuje hospodárske subjekty, že pokiaľ vyhlasovateľ v procese vyhodnotenia návrhov predložených do Obchodnej verejnej súťaže zistí v predloženom návrhu chýbajúci doklad a tento doklad</w:t>
      </w:r>
      <w:r w:rsidR="006C7A3C">
        <w:rPr>
          <w:rFonts w:ascii="Times New Roman" w:hAnsi="Times New Roman"/>
          <w:bCs/>
          <w:sz w:val="24"/>
          <w:szCs w:val="24"/>
        </w:rPr>
        <w:t xml:space="preserve">, resp. informácie v ňom uvedené </w:t>
      </w:r>
      <w:r>
        <w:rPr>
          <w:rFonts w:ascii="Times New Roman" w:hAnsi="Times New Roman"/>
          <w:bCs/>
          <w:sz w:val="24"/>
          <w:szCs w:val="24"/>
        </w:rPr>
        <w:t xml:space="preserve"> vyhlasovateľ nedokáže zabezpečiť</w:t>
      </w:r>
      <w:r w:rsidR="006C7A3C">
        <w:rPr>
          <w:rFonts w:ascii="Times New Roman" w:hAnsi="Times New Roman"/>
          <w:bCs/>
          <w:sz w:val="24"/>
          <w:szCs w:val="24"/>
        </w:rPr>
        <w:t>/overiť</w:t>
      </w:r>
      <w:r>
        <w:rPr>
          <w:rFonts w:ascii="Times New Roman" w:hAnsi="Times New Roman"/>
          <w:bCs/>
          <w:sz w:val="24"/>
          <w:szCs w:val="24"/>
        </w:rPr>
        <w:t xml:space="preserve"> iným vhodným spôsobom (napr. z informačného systému verejnej správy a pod.), návrh  navrhovateľa nebude zaradený do vyhodnotenia na základe hodnotiaceho kritéria podľa bodu V. Výzvy a bude zo súťaže vylúčený.</w:t>
      </w:r>
    </w:p>
    <w:p w:rsidR="007904BC" w:rsidRDefault="007904BC" w:rsidP="00E32504">
      <w:pPr>
        <w:spacing w:before="144" w:after="144"/>
        <w:outlineLvl w:val="2"/>
        <w:rPr>
          <w:rFonts w:ascii="Times New Roman" w:hAnsi="Times New Roman"/>
          <w:b/>
          <w:bCs/>
          <w:color w:val="4F6DA9"/>
          <w:sz w:val="24"/>
          <w:szCs w:val="24"/>
          <w:lang w:eastAsia="sk-SK"/>
        </w:rPr>
      </w:pPr>
    </w:p>
    <w:p w:rsidR="007904BC" w:rsidRPr="00D238D7" w:rsidRDefault="007904BC" w:rsidP="007904BC">
      <w:pPr>
        <w:spacing w:before="144" w:after="144"/>
        <w:ind w:left="142"/>
        <w:outlineLvl w:val="2"/>
        <w:rPr>
          <w:rFonts w:ascii="Times New Roman" w:hAnsi="Times New Roman"/>
          <w:b/>
          <w:bCs/>
          <w:color w:val="4F6DA9"/>
          <w:sz w:val="24"/>
          <w:szCs w:val="24"/>
          <w:lang w:eastAsia="sk-SK"/>
        </w:rPr>
      </w:pPr>
      <w:r w:rsidRPr="00D238D7">
        <w:rPr>
          <w:rFonts w:ascii="Times New Roman" w:hAnsi="Times New Roman"/>
          <w:b/>
          <w:bCs/>
          <w:color w:val="4F6DA9"/>
          <w:sz w:val="24"/>
          <w:szCs w:val="24"/>
          <w:lang w:eastAsia="sk-SK"/>
        </w:rPr>
        <w:t>IV.   Komunikácia a jazyk, v ktorom j</w:t>
      </w:r>
      <w:r>
        <w:rPr>
          <w:rFonts w:ascii="Times New Roman" w:hAnsi="Times New Roman"/>
          <w:b/>
          <w:bCs/>
          <w:color w:val="4F6DA9"/>
          <w:sz w:val="24"/>
          <w:szCs w:val="24"/>
          <w:lang w:eastAsia="sk-SK"/>
        </w:rPr>
        <w:t xml:space="preserve">e navrhovateľ povinný predložiť </w:t>
      </w:r>
      <w:r w:rsidRPr="00D238D7">
        <w:rPr>
          <w:rFonts w:ascii="Times New Roman" w:hAnsi="Times New Roman"/>
          <w:b/>
          <w:bCs/>
          <w:color w:val="4F6DA9"/>
          <w:sz w:val="24"/>
          <w:szCs w:val="24"/>
          <w:lang w:eastAsia="sk-SK"/>
        </w:rPr>
        <w:t>návrh</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
          <w:color w:val="000000"/>
          <w:sz w:val="24"/>
          <w:szCs w:val="24"/>
          <w:lang w:eastAsia="sk-SK"/>
        </w:rPr>
        <w:t>IV.1</w:t>
      </w:r>
      <w:r w:rsidRPr="00FC3A37">
        <w:rPr>
          <w:rFonts w:ascii="Times New Roman" w:hAnsi="Times New Roman"/>
          <w:color w:val="000000"/>
          <w:sz w:val="24"/>
          <w:szCs w:val="24"/>
          <w:lang w:eastAsia="sk-SK"/>
        </w:rPr>
        <w:tab/>
        <w:t xml:space="preserve">Návrh a tiež doklady v ňom predložené, musia byť vyhotovené v štátnom jazyku Slovenskej republiky, t.j. v slovenskom jazyku. Doklady a informácie </w:t>
      </w:r>
      <w:r>
        <w:rPr>
          <w:rFonts w:ascii="Times New Roman" w:hAnsi="Times New Roman"/>
          <w:color w:val="000000"/>
          <w:sz w:val="24"/>
          <w:szCs w:val="24"/>
          <w:lang w:eastAsia="sk-SK"/>
        </w:rPr>
        <w:t>v písomnej</w:t>
      </w:r>
      <w:r w:rsidRPr="00FC3A37">
        <w:rPr>
          <w:rFonts w:ascii="Times New Roman" w:hAnsi="Times New Roman"/>
          <w:color w:val="000000"/>
          <w:sz w:val="24"/>
          <w:szCs w:val="24"/>
          <w:lang w:eastAsia="sk-SK"/>
        </w:rPr>
        <w:t xml:space="preserve"> forme predložené v cudzom jazyku musia byť zároveň predložené</w:t>
      </w:r>
      <w:r>
        <w:rPr>
          <w:rFonts w:ascii="Times New Roman" w:hAnsi="Times New Roman"/>
          <w:color w:val="000000"/>
          <w:sz w:val="24"/>
          <w:szCs w:val="24"/>
          <w:lang w:eastAsia="sk-SK"/>
        </w:rPr>
        <w:t xml:space="preserve"> v listinnej forme</w:t>
      </w:r>
      <w:r w:rsidRPr="00FC3A37">
        <w:rPr>
          <w:rFonts w:ascii="Times New Roman" w:hAnsi="Times New Roman"/>
          <w:color w:val="000000"/>
          <w:sz w:val="24"/>
          <w:szCs w:val="24"/>
          <w:lang w:eastAsia="sk-SK"/>
        </w:rPr>
        <w:t xml:space="preserve"> aj ako úradný preklad týchto dokladov a informácií do štátneho, t.j. do slovenského jazyka. Výnimka platí pre doklady predložené v českom jazyku. Tieto sú plne akceptované. Úradný preklad dokumentov a informácií z cudzieho jazyka do českého jazyka je akceptovaný.</w:t>
      </w:r>
      <w:r w:rsidRPr="00FC3A37">
        <w:rPr>
          <w:rFonts w:ascii="Times New Roman" w:hAnsi="Times New Roman"/>
          <w:b/>
          <w:bCs/>
          <w:color w:val="4F6DA9"/>
          <w:sz w:val="24"/>
          <w:szCs w:val="24"/>
          <w:lang w:eastAsia="sk-SK"/>
        </w:rPr>
        <w:t xml:space="preserve"> </w:t>
      </w:r>
      <w:r w:rsidRPr="00FC3A37">
        <w:rPr>
          <w:rFonts w:ascii="Times New Roman" w:hAnsi="Times New Roman"/>
          <w:bCs/>
          <w:sz w:val="24"/>
          <w:szCs w:val="24"/>
          <w:lang w:eastAsia="sk-SK"/>
        </w:rPr>
        <w:t>Vyššie uvedené platí aj pre komunikáciu medzi záujemcom/navrhovateľom a vyhlasovateľom (napr. v procese vysvetľovania a pod.</w:t>
      </w:r>
      <w:r>
        <w:rPr>
          <w:rFonts w:ascii="Times New Roman" w:hAnsi="Times New Roman"/>
          <w:bCs/>
          <w:sz w:val="24"/>
          <w:szCs w:val="24"/>
          <w:lang w:eastAsia="sk-SK"/>
        </w:rPr>
        <w:t>, ak vyslovene nie je uvedené inak</w:t>
      </w:r>
      <w:r w:rsidRPr="00FC3A37">
        <w:rPr>
          <w:rFonts w:ascii="Times New Roman" w:hAnsi="Times New Roman"/>
          <w:bCs/>
          <w:sz w:val="24"/>
          <w:szCs w:val="24"/>
          <w:lang w:eastAsia="sk-SK"/>
        </w:rPr>
        <w:t>).</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zist</w:t>
      </w:r>
      <w:r>
        <w:rPr>
          <w:rFonts w:ascii="Times New Roman" w:hAnsi="Times New Roman"/>
          <w:bCs/>
          <w:sz w:val="24"/>
          <w:szCs w:val="24"/>
          <w:lang w:eastAsia="sk-SK"/>
        </w:rPr>
        <w:t>enia porušenia ustanovení bodu IV</w:t>
      </w:r>
      <w:r w:rsidRPr="00FC3A37">
        <w:rPr>
          <w:rFonts w:ascii="Times New Roman" w:hAnsi="Times New Roman"/>
          <w:bCs/>
          <w:sz w:val="24"/>
          <w:szCs w:val="24"/>
          <w:lang w:eastAsia="sk-SK"/>
        </w:rPr>
        <w:t>.1 zo strany záujemcu/navrhovateľa si vyhlasovateľ súťaže vyhradzuje právo nezaradiť návrh takého navrhovateľa do vyhodnotenia na základe hodnotiace</w:t>
      </w:r>
      <w:r>
        <w:rPr>
          <w:rFonts w:ascii="Times New Roman" w:hAnsi="Times New Roman"/>
          <w:bCs/>
          <w:sz w:val="24"/>
          <w:szCs w:val="24"/>
          <w:lang w:eastAsia="sk-SK"/>
        </w:rPr>
        <w:t>ho kritéria podľa bodu V. Výzvy a vylúčiť navrhovateľa zo súťaže.</w:t>
      </w:r>
    </w:p>
    <w:p w:rsidR="007904BC" w:rsidRPr="00FC3A37" w:rsidRDefault="007904BC" w:rsidP="007904BC">
      <w:pPr>
        <w:spacing w:before="144" w:after="192"/>
        <w:contextualSpacing/>
        <w:jc w:val="both"/>
        <w:rPr>
          <w:rFonts w:ascii="Times New Roman" w:hAnsi="Times New Roman"/>
          <w:b/>
          <w:bCs/>
          <w:color w:val="4F6DA9"/>
          <w:sz w:val="24"/>
          <w:szCs w:val="24"/>
          <w:lang w:eastAsia="sk-SK"/>
        </w:rPr>
      </w:pPr>
    </w:p>
    <w:p w:rsidR="007904BC" w:rsidRPr="00FC3A37" w:rsidRDefault="007904BC" w:rsidP="007904BC">
      <w:pPr>
        <w:tabs>
          <w:tab w:val="left" w:pos="284"/>
          <w:tab w:val="left" w:pos="426"/>
        </w:tabs>
        <w:spacing w:before="144" w:after="192"/>
        <w:contextualSpacing/>
        <w:jc w:val="both"/>
        <w:rPr>
          <w:rFonts w:ascii="Times New Roman" w:hAnsi="Times New Roman"/>
          <w:b/>
          <w:color w:val="000000"/>
          <w:sz w:val="24"/>
          <w:szCs w:val="24"/>
          <w:lang w:eastAsia="sk-SK"/>
        </w:rPr>
      </w:pPr>
      <w:r w:rsidRPr="00FC3A37">
        <w:rPr>
          <w:rFonts w:ascii="Times New Roman" w:hAnsi="Times New Roman"/>
          <w:b/>
          <w:bCs/>
          <w:sz w:val="24"/>
          <w:szCs w:val="24"/>
          <w:lang w:eastAsia="sk-SK"/>
        </w:rPr>
        <w:t>IV.2</w:t>
      </w:r>
      <w:r w:rsidRPr="00FC3A37">
        <w:rPr>
          <w:rFonts w:ascii="Times New Roman" w:hAnsi="Times New Roman"/>
          <w:b/>
          <w:bCs/>
          <w:sz w:val="24"/>
          <w:szCs w:val="24"/>
          <w:lang w:eastAsia="sk-SK"/>
        </w:rPr>
        <w:tab/>
      </w:r>
      <w:r w:rsidRPr="00FC3A37">
        <w:rPr>
          <w:rFonts w:ascii="Times New Roman" w:hAnsi="Times New Roman"/>
          <w:b/>
          <w:bCs/>
          <w:sz w:val="24"/>
          <w:szCs w:val="24"/>
          <w:u w:val="single"/>
          <w:lang w:eastAsia="sk-SK"/>
        </w:rPr>
        <w:t>Komunikácia a spôsob výmeny informácií</w:t>
      </w:r>
      <w:r w:rsidRPr="00FC3A37">
        <w:rPr>
          <w:rFonts w:ascii="Times New Roman" w:hAnsi="Times New Roman"/>
          <w:b/>
          <w:bCs/>
          <w:sz w:val="24"/>
          <w:szCs w:val="24"/>
          <w:lang w:eastAsia="sk-SK"/>
        </w:rPr>
        <w:t>:</w:t>
      </w:r>
      <w:r w:rsidRPr="00FC3A37">
        <w:rPr>
          <w:rFonts w:ascii="Times New Roman" w:hAnsi="Times New Roman"/>
          <w:b/>
          <w:bCs/>
          <w:color w:val="4F6DA9"/>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-vysvetľovanie informácií </w:t>
      </w:r>
      <w:r>
        <w:rPr>
          <w:rFonts w:ascii="Times New Roman" w:hAnsi="Times New Roman"/>
          <w:bCs/>
          <w:sz w:val="24"/>
          <w:szCs w:val="24"/>
          <w:lang w:eastAsia="sk-SK"/>
        </w:rPr>
        <w:t xml:space="preserve">uvedených vo Výzve </w:t>
      </w:r>
      <w:r w:rsidRPr="00FC3A37">
        <w:rPr>
          <w:rFonts w:ascii="Times New Roman" w:hAnsi="Times New Roman"/>
          <w:bCs/>
          <w:sz w:val="24"/>
          <w:szCs w:val="24"/>
          <w:lang w:eastAsia="sk-SK"/>
        </w:rPr>
        <w:t>a týkajúcich sa predmetu Obchodnej verejnej súťaže: e-mailom (platí aj pre záujemcu, ktorý žiada vyhlasovateľa o vysvetlenie);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-predkladanie dokumentov tvoriacich návrh navrhovateľa do Obchodnej verejnej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 </w:t>
      </w:r>
      <w:r>
        <w:rPr>
          <w:rFonts w:ascii="Times New Roman" w:hAnsi="Times New Roman"/>
          <w:b/>
          <w:bCs/>
          <w:sz w:val="24"/>
          <w:szCs w:val="24"/>
          <w:u w:val="single"/>
          <w:lang w:eastAsia="sk-SK"/>
        </w:rPr>
        <w:t xml:space="preserve">výhradne v listinnej forme </w:t>
      </w:r>
      <w:r>
        <w:rPr>
          <w:rFonts w:ascii="Times New Roman" w:hAnsi="Times New Roman"/>
          <w:bCs/>
          <w:sz w:val="24"/>
          <w:szCs w:val="24"/>
          <w:lang w:eastAsia="sk-SK"/>
        </w:rPr>
        <w:t xml:space="preserve">  na adresu sídla vyhlasovateľa (viď bod VI. tejto Výzvy)</w:t>
      </w:r>
      <w:r w:rsidRPr="00FC3A37">
        <w:rPr>
          <w:rFonts w:ascii="Times New Roman" w:hAnsi="Times New Roman"/>
          <w:bCs/>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-vysvetľovanie informácií uvedených v predložených dokladoch navrhovateľa: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-informácia o výsledku vyhodnotenia návrhov zaslaná navrhovateľom: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-doručenie odsúhlasenej a úspešným navrhovateľom</w:t>
      </w:r>
      <w:r>
        <w:rPr>
          <w:rFonts w:ascii="Times New Roman" w:hAnsi="Times New Roman"/>
          <w:bCs/>
          <w:sz w:val="24"/>
          <w:szCs w:val="24"/>
          <w:lang w:eastAsia="sk-SK"/>
        </w:rPr>
        <w:t xml:space="preserve"> potvrdenej poistnej zmluvy/zmlúv </w:t>
      </w:r>
      <w:r w:rsidRPr="00FC3A37">
        <w:rPr>
          <w:rFonts w:ascii="Times New Roman" w:hAnsi="Times New Roman"/>
          <w:bCs/>
          <w:sz w:val="24"/>
          <w:szCs w:val="24"/>
          <w:lang w:eastAsia="sk-SK"/>
        </w:rPr>
        <w:t xml:space="preserve"> určenej na uzavretie: v listinnej forme na adresu sídla vyhlasovateľa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-komunikácia v iných veciach súvisiacich s Obchodnou verejnou súťažou: e-mailom;</w:t>
      </w:r>
    </w:p>
    <w:p w:rsidR="007904BC"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nedodržania určenej formy komunikácie, t.j. spôsobu výmeny informácií a určených elektronických formátov vyhotovenia predkladaných dokumentov v návrhu si vyhlasovateľ súťaže vyhradzuje právo nezaradiť návrh navrhovateľa do vyhodnotenia na základe hodnotiaceho kritéria podľa bodu V</w:t>
      </w:r>
      <w:r>
        <w:rPr>
          <w:rFonts w:ascii="Times New Roman" w:hAnsi="Times New Roman"/>
          <w:bCs/>
          <w:sz w:val="24"/>
          <w:szCs w:val="24"/>
          <w:lang w:eastAsia="sk-SK"/>
        </w:rPr>
        <w:t xml:space="preserve">. Výzvy a vylúčiť navrhovateľa zo súťaže. </w:t>
      </w:r>
    </w:p>
    <w:p w:rsidR="00AA14C0" w:rsidRPr="00E32504" w:rsidRDefault="007904BC" w:rsidP="00E3250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 </w:t>
      </w:r>
    </w:p>
    <w:p w:rsidR="00AA14C0" w:rsidRPr="00A66074" w:rsidRDefault="009B4C31" w:rsidP="00A2795C">
      <w:pPr>
        <w:spacing w:before="144" w:after="144" w:line="240" w:lineRule="auto"/>
        <w:ind w:left="142"/>
        <w:contextualSpacing/>
        <w:outlineLvl w:val="2"/>
        <w:rPr>
          <w:rFonts w:ascii="Times New Roman" w:hAnsi="Times New Roman"/>
          <w:b/>
          <w:bCs/>
          <w:color w:val="4F6DA9"/>
          <w:sz w:val="24"/>
          <w:szCs w:val="24"/>
          <w:lang w:eastAsia="sk-SK"/>
        </w:rPr>
      </w:pPr>
      <w:r w:rsidRPr="00A66074">
        <w:rPr>
          <w:rFonts w:ascii="Times New Roman" w:hAnsi="Times New Roman"/>
          <w:b/>
          <w:bCs/>
          <w:color w:val="4F6DA9"/>
          <w:sz w:val="24"/>
          <w:szCs w:val="24"/>
          <w:lang w:eastAsia="sk-SK"/>
        </w:rPr>
        <w:t>V</w:t>
      </w:r>
      <w:r w:rsidR="00A66074">
        <w:rPr>
          <w:rFonts w:ascii="Times New Roman" w:hAnsi="Times New Roman"/>
          <w:b/>
          <w:bCs/>
          <w:color w:val="4F6DA9"/>
          <w:sz w:val="24"/>
          <w:szCs w:val="24"/>
          <w:lang w:eastAsia="sk-SK"/>
        </w:rPr>
        <w:t xml:space="preserve">. </w:t>
      </w:r>
      <w:r w:rsidR="00C86311">
        <w:rPr>
          <w:rFonts w:ascii="Times New Roman" w:hAnsi="Times New Roman"/>
          <w:b/>
          <w:bCs/>
          <w:color w:val="4F6DA9"/>
          <w:sz w:val="24"/>
          <w:szCs w:val="24"/>
          <w:lang w:eastAsia="sk-SK"/>
        </w:rPr>
        <w:t>Kritériá vyhodnotenia návrhov predložených do súťaže</w:t>
      </w:r>
      <w:r w:rsidR="007904BC">
        <w:rPr>
          <w:rFonts w:ascii="Times New Roman" w:hAnsi="Times New Roman"/>
          <w:b/>
          <w:bCs/>
          <w:color w:val="4F6DA9"/>
          <w:sz w:val="24"/>
          <w:szCs w:val="24"/>
          <w:lang w:eastAsia="sk-SK"/>
        </w:rPr>
        <w:t xml:space="preserve"> a vyhodnotenie </w:t>
      </w:r>
    </w:p>
    <w:p w:rsidR="00A2795C" w:rsidRDefault="00A2795C" w:rsidP="00A66074">
      <w:pPr>
        <w:spacing w:before="144" w:after="192" w:line="240" w:lineRule="auto"/>
        <w:contextualSpacing/>
        <w:jc w:val="both"/>
        <w:rPr>
          <w:rFonts w:ascii="Times New Roman" w:hAnsi="Times New Roman"/>
          <w:color w:val="000000"/>
          <w:sz w:val="24"/>
          <w:szCs w:val="24"/>
          <w:lang w:eastAsia="sk-SK"/>
        </w:rPr>
      </w:pP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Po uplynutí lehoty na predkladanie návrhov do Obchodnej verejnej súťaže vyhlasovateľ</w:t>
      </w:r>
      <w:r w:rsidR="00A74E40">
        <w:rPr>
          <w:rFonts w:ascii="Times New Roman" w:hAnsi="Times New Roman"/>
          <w:bCs/>
          <w:sz w:val="24"/>
          <w:szCs w:val="24"/>
          <w:lang w:eastAsia="sk-SK"/>
        </w:rPr>
        <w:t xml:space="preserve"> prostredníctvom zriadenej komisie </w:t>
      </w:r>
      <w:r w:rsidRPr="00FC3A37">
        <w:rPr>
          <w:rFonts w:ascii="Times New Roman" w:hAnsi="Times New Roman"/>
          <w:bCs/>
          <w:sz w:val="24"/>
          <w:szCs w:val="24"/>
          <w:lang w:eastAsia="sk-SK"/>
        </w:rPr>
        <w:t xml:space="preserve">predložené návrhy </w:t>
      </w:r>
      <w:r w:rsidR="00FB655A">
        <w:rPr>
          <w:rFonts w:ascii="Times New Roman" w:hAnsi="Times New Roman"/>
          <w:bCs/>
          <w:sz w:val="24"/>
          <w:szCs w:val="24"/>
          <w:lang w:eastAsia="sk-SK"/>
        </w:rPr>
        <w:t xml:space="preserve">otvorí, </w:t>
      </w:r>
      <w:r w:rsidRPr="00FC3A37">
        <w:rPr>
          <w:rFonts w:ascii="Times New Roman" w:hAnsi="Times New Roman"/>
          <w:bCs/>
          <w:sz w:val="24"/>
          <w:szCs w:val="24"/>
          <w:lang w:eastAsia="sk-SK"/>
        </w:rPr>
        <w:t xml:space="preserve">skontroluje a vyhodnotí, či každý navrhovateľ predložil všetky doklady požadované vyhlasovateľom vo Výzve a či navrhovateľ splnil podmienky/požiadavky stanovené vyhlasovateľom na predmet Obchodnej verejnej súťaže. </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V prípade, že navrhovateľ splnil všetky stanovené podmienky/požiadavky vo výzve a predložil všetky požadované doklady, bude jeho návrh vyhodnocovaný na základe hodnotiaceho kritéria, ktoré je uvedené </w:t>
      </w:r>
      <w:r>
        <w:rPr>
          <w:rFonts w:ascii="Times New Roman" w:hAnsi="Times New Roman"/>
          <w:bCs/>
          <w:sz w:val="24"/>
          <w:szCs w:val="24"/>
          <w:lang w:eastAsia="sk-SK"/>
        </w:rPr>
        <w:t xml:space="preserve">nižšie </w:t>
      </w:r>
      <w:r w:rsidRPr="00FC3A37">
        <w:rPr>
          <w:rFonts w:ascii="Times New Roman" w:hAnsi="Times New Roman"/>
          <w:bCs/>
          <w:sz w:val="24"/>
          <w:szCs w:val="24"/>
          <w:lang w:eastAsia="sk-SK"/>
        </w:rPr>
        <w:t>v</w:t>
      </w:r>
      <w:r>
        <w:rPr>
          <w:rFonts w:ascii="Times New Roman" w:hAnsi="Times New Roman"/>
          <w:bCs/>
          <w:sz w:val="24"/>
          <w:szCs w:val="24"/>
          <w:lang w:eastAsia="sk-SK"/>
        </w:rPr>
        <w:t xml:space="preserve"> tomto bode </w:t>
      </w:r>
      <w:r w:rsidRPr="00FC3A37">
        <w:rPr>
          <w:rFonts w:ascii="Times New Roman" w:hAnsi="Times New Roman"/>
          <w:bCs/>
          <w:sz w:val="24"/>
          <w:szCs w:val="24"/>
          <w:lang w:eastAsia="sk-SK"/>
        </w:rPr>
        <w:t>Výzvy.</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Ak počas vyhodnotenia návrhov bude relevantné, vyhlasovateľ požiada navrhovateľa o vysvetlenie predloženého návrhu a určí lehotu na doručenie vysvetlenia.</w:t>
      </w:r>
      <w:r w:rsidR="00FB655A">
        <w:rPr>
          <w:rFonts w:ascii="Times New Roman" w:hAnsi="Times New Roman"/>
          <w:bCs/>
          <w:sz w:val="24"/>
          <w:szCs w:val="24"/>
          <w:lang w:eastAsia="sk-SK"/>
        </w:rPr>
        <w:t xml:space="preserve"> Pokiaľ navrhovateľ nedoručí vysvetlenie v určenej lehote, vyhlasovateľ vylúči navrhovateľa zo súťaže.</w:t>
      </w:r>
    </w:p>
    <w:p w:rsidR="007904BC" w:rsidRDefault="007904BC" w:rsidP="009350D6">
      <w:pPr>
        <w:spacing w:before="144" w:after="192"/>
        <w:contextualSpacing/>
        <w:jc w:val="both"/>
        <w:rPr>
          <w:rFonts w:ascii="Times New Roman" w:hAnsi="Times New Roman"/>
          <w:sz w:val="24"/>
          <w:szCs w:val="24"/>
          <w:lang w:eastAsia="sk-SK"/>
        </w:rPr>
      </w:pPr>
    </w:p>
    <w:p w:rsidR="007B6A66" w:rsidRDefault="00347FC4" w:rsidP="009350D6">
      <w:pPr>
        <w:spacing w:before="144" w:after="192"/>
        <w:contextualSpacing/>
        <w:jc w:val="both"/>
        <w:rPr>
          <w:rFonts w:ascii="Times New Roman" w:hAnsi="Times New Roman"/>
          <w:sz w:val="24"/>
          <w:szCs w:val="24"/>
        </w:rPr>
      </w:pPr>
      <w:r>
        <w:rPr>
          <w:rFonts w:ascii="Times New Roman" w:hAnsi="Times New Roman"/>
          <w:sz w:val="24"/>
          <w:szCs w:val="24"/>
          <w:lang w:eastAsia="sk-SK"/>
        </w:rPr>
        <w:t>Vyhlasovateľ súťaže bude vyhodnocovať návrhy</w:t>
      </w:r>
      <w:r w:rsidR="000A7964">
        <w:rPr>
          <w:rFonts w:ascii="Times New Roman" w:hAnsi="Times New Roman"/>
          <w:sz w:val="24"/>
          <w:szCs w:val="24"/>
          <w:lang w:eastAsia="sk-SK"/>
        </w:rPr>
        <w:t xml:space="preserve"> poistných zmlúv od navrhovateľov osobitne, t.j. samostatne za každú skupinu poistenia a to </w:t>
      </w:r>
      <w:r w:rsidR="00830D23">
        <w:rPr>
          <w:rFonts w:ascii="Times New Roman" w:hAnsi="Times New Roman"/>
          <w:sz w:val="24"/>
          <w:szCs w:val="24"/>
          <w:lang w:eastAsia="sk-SK"/>
        </w:rPr>
        <w:t xml:space="preserve">na základe hodnotiaceho kritéria, ktorým je </w:t>
      </w:r>
      <w:r w:rsidR="00830D23" w:rsidRPr="009350D6">
        <w:rPr>
          <w:rFonts w:ascii="Times New Roman" w:hAnsi="Times New Roman"/>
          <w:b/>
          <w:sz w:val="24"/>
          <w:szCs w:val="24"/>
          <w:u w:val="single"/>
          <w:lang w:eastAsia="sk-SK"/>
        </w:rPr>
        <w:t>najnižšia navrhnutá</w:t>
      </w:r>
      <w:r w:rsidR="000A7964" w:rsidRPr="009350D6">
        <w:rPr>
          <w:rFonts w:ascii="Times New Roman" w:hAnsi="Times New Roman"/>
          <w:b/>
          <w:sz w:val="24"/>
          <w:szCs w:val="24"/>
          <w:u w:val="single"/>
          <w:lang w:eastAsia="sk-SK"/>
        </w:rPr>
        <w:t xml:space="preserve"> cena v EUR za ročné poistné konkrétnej skupiny poistenia</w:t>
      </w:r>
      <w:r w:rsidR="000A7964">
        <w:rPr>
          <w:rFonts w:ascii="Times New Roman" w:hAnsi="Times New Roman"/>
          <w:sz w:val="24"/>
          <w:szCs w:val="24"/>
          <w:u w:val="single"/>
          <w:lang w:eastAsia="sk-SK"/>
        </w:rPr>
        <w:t>.</w:t>
      </w:r>
      <w:r>
        <w:rPr>
          <w:rFonts w:ascii="Times New Roman" w:hAnsi="Times New Roman"/>
          <w:sz w:val="24"/>
          <w:szCs w:val="24"/>
          <w:lang w:eastAsia="sk-SK"/>
        </w:rPr>
        <w:t xml:space="preserve"> </w:t>
      </w:r>
      <w:r w:rsidR="000A7964">
        <w:rPr>
          <w:rFonts w:ascii="Times New Roman" w:hAnsi="Times New Roman"/>
          <w:sz w:val="24"/>
          <w:szCs w:val="24"/>
        </w:rPr>
        <w:t>V tejto</w:t>
      </w:r>
      <w:r w:rsidR="00830D23">
        <w:rPr>
          <w:rFonts w:ascii="Times New Roman" w:hAnsi="Times New Roman"/>
          <w:sz w:val="24"/>
          <w:szCs w:val="24"/>
        </w:rPr>
        <w:t xml:space="preserve"> cene musia</w:t>
      </w:r>
      <w:r w:rsidR="000A7964">
        <w:rPr>
          <w:rFonts w:ascii="Times New Roman" w:hAnsi="Times New Roman"/>
          <w:sz w:val="24"/>
          <w:szCs w:val="24"/>
        </w:rPr>
        <w:t xml:space="preserve"> byť zohľadnen</w:t>
      </w:r>
      <w:r w:rsidR="001F4AF9">
        <w:rPr>
          <w:rFonts w:ascii="Times New Roman" w:hAnsi="Times New Roman"/>
          <w:sz w:val="24"/>
          <w:szCs w:val="24"/>
        </w:rPr>
        <w:t xml:space="preserve">é všetky náklady poskytovateľa </w:t>
      </w:r>
      <w:r w:rsidR="000A7964">
        <w:rPr>
          <w:rFonts w:ascii="Times New Roman" w:hAnsi="Times New Roman"/>
          <w:sz w:val="24"/>
          <w:szCs w:val="24"/>
        </w:rPr>
        <w:t>súvisiace s poskytnutím služby. Navrhovateľ uvádza zmluvnú cenu, t.j. výšku ročného poistného v EUR za konkrétnu skupinu poistenia zaokrúhlenú</w:t>
      </w:r>
      <w:r w:rsidR="007B6A66">
        <w:rPr>
          <w:rFonts w:ascii="Times New Roman" w:hAnsi="Times New Roman"/>
          <w:sz w:val="24"/>
          <w:szCs w:val="24"/>
        </w:rPr>
        <w:t xml:space="preserve"> </w:t>
      </w:r>
      <w:r w:rsidR="000A7964">
        <w:rPr>
          <w:rFonts w:ascii="Times New Roman" w:hAnsi="Times New Roman"/>
          <w:sz w:val="24"/>
          <w:szCs w:val="24"/>
          <w:u w:val="single"/>
        </w:rPr>
        <w:t>na dve</w:t>
      </w:r>
      <w:r w:rsidR="007B6A66" w:rsidRPr="006B24B8">
        <w:rPr>
          <w:rFonts w:ascii="Times New Roman" w:hAnsi="Times New Roman"/>
          <w:sz w:val="24"/>
          <w:szCs w:val="24"/>
          <w:u w:val="single"/>
        </w:rPr>
        <w:t xml:space="preserve"> desatinné miesta</w:t>
      </w:r>
      <w:r w:rsidR="007B6A66">
        <w:rPr>
          <w:rFonts w:ascii="Times New Roman" w:hAnsi="Times New Roman"/>
          <w:sz w:val="24"/>
          <w:szCs w:val="24"/>
        </w:rPr>
        <w:t>.</w:t>
      </w:r>
    </w:p>
    <w:p w:rsidR="00DE6CDA" w:rsidRDefault="00DE6CDA" w:rsidP="009350D6">
      <w:pPr>
        <w:spacing w:before="144" w:after="192"/>
        <w:contextualSpacing/>
        <w:jc w:val="both"/>
        <w:rPr>
          <w:rFonts w:ascii="Times New Roman" w:hAnsi="Times New Roman"/>
          <w:sz w:val="24"/>
          <w:szCs w:val="24"/>
          <w:lang w:eastAsia="sk-SK"/>
        </w:rPr>
      </w:pPr>
      <w:r>
        <w:rPr>
          <w:rFonts w:ascii="Times New Roman" w:hAnsi="Times New Roman"/>
          <w:sz w:val="24"/>
          <w:szCs w:val="24"/>
        </w:rPr>
        <w:t>Navrhovateľ použije Prílohu č. 7 v zmysle pokynov uvedených v bode III.2) tejto výzvy.</w:t>
      </w:r>
    </w:p>
    <w:p w:rsidR="00347FC4" w:rsidRDefault="00347FC4" w:rsidP="009350D6">
      <w:pPr>
        <w:spacing w:before="144" w:after="192"/>
        <w:contextualSpacing/>
        <w:jc w:val="both"/>
        <w:rPr>
          <w:rFonts w:ascii="Times New Roman" w:hAnsi="Times New Roman"/>
          <w:sz w:val="24"/>
          <w:szCs w:val="24"/>
          <w:lang w:eastAsia="sk-SK"/>
        </w:rPr>
      </w:pPr>
    </w:p>
    <w:p w:rsidR="00347FC4" w:rsidRDefault="00AC040F"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Určenie úspešného navrhovateľa</w:t>
      </w:r>
      <w:r w:rsidR="00A06FF6">
        <w:rPr>
          <w:rFonts w:ascii="Times New Roman" w:hAnsi="Times New Roman"/>
          <w:b/>
          <w:sz w:val="24"/>
          <w:szCs w:val="24"/>
          <w:lang w:eastAsia="sk-SK"/>
        </w:rPr>
        <w:t>:</w:t>
      </w:r>
    </w:p>
    <w:p w:rsidR="00AC040F" w:rsidRDefault="00A06FF6"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Úspešným bude ten navrhovateľ</w:t>
      </w:r>
      <w:r w:rsidR="00871843">
        <w:rPr>
          <w:rFonts w:ascii="Times New Roman" w:hAnsi="Times New Roman"/>
          <w:sz w:val="24"/>
          <w:szCs w:val="24"/>
          <w:lang w:eastAsia="sk-SK"/>
        </w:rPr>
        <w:t xml:space="preserve">, ktorý sa umiestni v rámci </w:t>
      </w:r>
      <w:r w:rsidR="00AF022B">
        <w:rPr>
          <w:rFonts w:ascii="Times New Roman" w:hAnsi="Times New Roman"/>
          <w:sz w:val="24"/>
          <w:szCs w:val="24"/>
          <w:lang w:eastAsia="sk-SK"/>
        </w:rPr>
        <w:t>konkrétnej skupiny poiste</w:t>
      </w:r>
      <w:r w:rsidR="00871843">
        <w:rPr>
          <w:rFonts w:ascii="Times New Roman" w:hAnsi="Times New Roman"/>
          <w:sz w:val="24"/>
          <w:szCs w:val="24"/>
          <w:lang w:eastAsia="sk-SK"/>
        </w:rPr>
        <w:t xml:space="preserve">nia po vyhodnotení návrhov na 1. </w:t>
      </w:r>
      <w:r w:rsidR="00AF022B">
        <w:rPr>
          <w:rFonts w:ascii="Times New Roman" w:hAnsi="Times New Roman"/>
          <w:sz w:val="24"/>
          <w:szCs w:val="24"/>
          <w:lang w:eastAsia="sk-SK"/>
        </w:rPr>
        <w:t>m</w:t>
      </w:r>
      <w:r w:rsidR="00871843">
        <w:rPr>
          <w:rFonts w:ascii="Times New Roman" w:hAnsi="Times New Roman"/>
          <w:sz w:val="24"/>
          <w:szCs w:val="24"/>
          <w:lang w:eastAsia="sk-SK"/>
        </w:rPr>
        <w:t>ieste v poradí, tzn. takýto navrhovateľ navrhol za konkrétnu skupinu poistenia spomedzi navrhovateľov</w:t>
      </w:r>
      <w:r w:rsidR="00AF022B">
        <w:rPr>
          <w:rFonts w:ascii="Times New Roman" w:hAnsi="Times New Roman"/>
          <w:sz w:val="24"/>
          <w:szCs w:val="24"/>
          <w:lang w:eastAsia="sk-SK"/>
        </w:rPr>
        <w:t xml:space="preserve"> najnižšiu cenu v EUR ako ročné poistné. </w:t>
      </w:r>
    </w:p>
    <w:p w:rsidR="00AF022B" w:rsidRDefault="00AF022B"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S úspešnými navrhovateľmi v rámci jednotlivých skupín poistenia uzatvorí vyhlasovateľ súťaže poistné zmluvy na príslušný predmet poistenia.</w:t>
      </w:r>
    </w:p>
    <w:p w:rsidR="00AF022B" w:rsidRDefault="00AF022B" w:rsidP="009350D6">
      <w:pPr>
        <w:spacing w:before="144" w:after="192"/>
        <w:contextualSpacing/>
        <w:jc w:val="both"/>
        <w:rPr>
          <w:rFonts w:ascii="Times New Roman" w:hAnsi="Times New Roman"/>
          <w:sz w:val="24"/>
          <w:szCs w:val="24"/>
          <w:lang w:eastAsia="sk-SK"/>
        </w:rPr>
      </w:pPr>
    </w:p>
    <w:p w:rsidR="00EC31DB" w:rsidRDefault="007B6A66"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Pokyny k </w:t>
      </w:r>
      <w:r w:rsidR="00096569">
        <w:rPr>
          <w:rFonts w:ascii="Times New Roman" w:hAnsi="Times New Roman"/>
          <w:b/>
          <w:sz w:val="24"/>
          <w:szCs w:val="24"/>
          <w:lang w:eastAsia="sk-SK"/>
        </w:rPr>
        <w:t>stanoveniu</w:t>
      </w:r>
      <w:r w:rsidR="00EC31DB">
        <w:rPr>
          <w:rFonts w:ascii="Times New Roman" w:hAnsi="Times New Roman"/>
          <w:b/>
          <w:sz w:val="24"/>
          <w:szCs w:val="24"/>
          <w:lang w:eastAsia="sk-SK"/>
        </w:rPr>
        <w:t xml:space="preserve"> ceny:</w:t>
      </w:r>
    </w:p>
    <w:p w:rsidR="00EC31DB" w:rsidRDefault="000F7B8C"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Cena za predmet súťaže musí byť stanovená v zmysle zákona NR SR č. 18/1996 Z. z. o cenách v znení neskorších predpisov a vyhlášky MF SR č. 87/1996 Z. z., ktorou sa vykonáva zákon NR SR č. 18/1996 Z. z. o cenách v znení neskorších predpisov.</w:t>
      </w:r>
    </w:p>
    <w:p w:rsidR="003925F5" w:rsidRDefault="00B45C17"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Vyhlasovateľ je platiteľom dane z pridanej ho</w:t>
      </w:r>
      <w:r w:rsidR="001F4AF9">
        <w:rPr>
          <w:rFonts w:ascii="Times New Roman" w:hAnsi="Times New Roman"/>
          <w:sz w:val="24"/>
          <w:szCs w:val="24"/>
          <w:lang w:eastAsia="sk-SK"/>
        </w:rPr>
        <w:t>dnoty (DPH) podľa legislatívy Slovenskej republiky</w:t>
      </w:r>
      <w:r>
        <w:rPr>
          <w:rFonts w:ascii="Times New Roman" w:hAnsi="Times New Roman"/>
          <w:sz w:val="24"/>
          <w:szCs w:val="24"/>
          <w:lang w:eastAsia="sk-SK"/>
        </w:rPr>
        <w:t>.</w:t>
      </w:r>
    </w:p>
    <w:p w:rsidR="00B45C17" w:rsidRPr="00B45C17" w:rsidRDefault="00B45C17" w:rsidP="009350D6">
      <w:pPr>
        <w:spacing w:before="144" w:after="192"/>
        <w:contextualSpacing/>
        <w:jc w:val="both"/>
        <w:rPr>
          <w:rFonts w:ascii="Times New Roman" w:hAnsi="Times New Roman"/>
          <w:sz w:val="24"/>
          <w:szCs w:val="24"/>
          <w:lang w:eastAsia="sk-SK"/>
        </w:rPr>
      </w:pPr>
    </w:p>
    <w:p w:rsidR="009350D6" w:rsidRPr="006E4F23" w:rsidRDefault="009350D6" w:rsidP="009350D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Vyhlasovateľ </w:t>
      </w:r>
      <w:r w:rsidRPr="006E4F23">
        <w:rPr>
          <w:rFonts w:ascii="Times New Roman" w:hAnsi="Times New Roman"/>
          <w:bCs/>
          <w:sz w:val="24"/>
          <w:szCs w:val="24"/>
          <w:lang w:eastAsia="sk-SK"/>
        </w:rPr>
        <w:t>bezo</w:t>
      </w:r>
      <w:r>
        <w:rPr>
          <w:rFonts w:ascii="Times New Roman" w:hAnsi="Times New Roman"/>
          <w:bCs/>
          <w:sz w:val="24"/>
          <w:szCs w:val="24"/>
          <w:lang w:eastAsia="sk-SK"/>
        </w:rPr>
        <w:t xml:space="preserve">dkladne, najneskôr </w:t>
      </w:r>
      <w:r w:rsidRPr="009F18C4">
        <w:rPr>
          <w:rFonts w:ascii="Times New Roman" w:hAnsi="Times New Roman"/>
          <w:bCs/>
          <w:sz w:val="24"/>
          <w:szCs w:val="24"/>
          <w:lang w:eastAsia="sk-SK"/>
        </w:rPr>
        <w:t xml:space="preserve">však </w:t>
      </w:r>
      <w:r w:rsidR="00733B30" w:rsidRPr="009F18C4">
        <w:rPr>
          <w:rFonts w:ascii="Times New Roman" w:hAnsi="Times New Roman"/>
          <w:b/>
          <w:bCs/>
          <w:sz w:val="24"/>
          <w:szCs w:val="24"/>
          <w:lang w:eastAsia="sk-SK"/>
        </w:rPr>
        <w:t xml:space="preserve">do </w:t>
      </w:r>
      <w:r w:rsidR="009F18C4" w:rsidRPr="009F18C4">
        <w:rPr>
          <w:rFonts w:ascii="Times New Roman" w:hAnsi="Times New Roman"/>
          <w:b/>
          <w:sz w:val="24"/>
          <w:szCs w:val="24"/>
        </w:rPr>
        <w:t>30.11.2023</w:t>
      </w:r>
      <w:r w:rsidR="00E32504" w:rsidRPr="009F18C4">
        <w:rPr>
          <w:rFonts w:ascii="Times New Roman" w:hAnsi="Times New Roman"/>
          <w:b/>
          <w:sz w:val="24"/>
          <w:szCs w:val="24"/>
        </w:rPr>
        <w:t xml:space="preserve"> </w:t>
      </w:r>
      <w:r w:rsidRPr="009F18C4">
        <w:rPr>
          <w:rFonts w:ascii="Times New Roman" w:hAnsi="Times New Roman"/>
          <w:bCs/>
          <w:sz w:val="24"/>
          <w:szCs w:val="24"/>
          <w:lang w:eastAsia="sk-SK"/>
        </w:rPr>
        <w:t>(vrátane tohto dňa)</w:t>
      </w:r>
      <w:r>
        <w:rPr>
          <w:rFonts w:ascii="Times New Roman" w:hAnsi="Times New Roman"/>
          <w:bCs/>
          <w:sz w:val="24"/>
          <w:szCs w:val="24"/>
          <w:lang w:eastAsia="sk-SK"/>
        </w:rPr>
        <w:t xml:space="preserve"> po </w:t>
      </w:r>
      <w:r w:rsidRPr="00FC3A37">
        <w:rPr>
          <w:rFonts w:ascii="Times New Roman" w:hAnsi="Times New Roman"/>
          <w:bCs/>
          <w:sz w:val="24"/>
          <w:szCs w:val="24"/>
          <w:lang w:eastAsia="sk-SK"/>
        </w:rPr>
        <w:t>vyhodnotení návrhov oznámi informáciu o výsledku vyhodnotenia súťaže každému navrhovateľovi, ktorý predložil návrh do súťaže a ktorý splnil podmienky/požiadavky navrhovateľa uvedené vo Výzve a informáciu o výsledku vyhodnotenia súťaže zverejní na svojom webovom sídle pri konkrétnej súťaži. Ak si to situácia v priebehu vyhodnocovania návrhov vyžiada, vyhlasovateľ si vyhradzuje právo v priebehu vyhodnocovania návrhov určiť novú lehotu na oznámenie informácie o výsledku vyhodnotenia súťaže a to aj opakovane. Zmena tejto lehoty bude vždy písomne oznámená všetkým navrhovateľom, ktorí splnili podmienky/požiadavky navrhovateľa uvedené vo Výzve a zverejnená bude na webovom sídle vyhlasovateľa súťaže. Vyhlasovateľ zdokumentuje priebeh súťaže a záznam uchováva v dokumentácii z Obchodnej verejnej súťaže.</w:t>
      </w:r>
    </w:p>
    <w:p w:rsidR="009350D6" w:rsidRDefault="009350D6" w:rsidP="009350D6">
      <w:pPr>
        <w:spacing w:before="144" w:after="192"/>
        <w:contextualSpacing/>
        <w:jc w:val="both"/>
        <w:rPr>
          <w:rFonts w:ascii="Times New Roman" w:hAnsi="Times New Roman"/>
          <w:b/>
          <w:sz w:val="24"/>
          <w:szCs w:val="24"/>
          <w:lang w:eastAsia="sk-SK"/>
        </w:rPr>
      </w:pPr>
    </w:p>
    <w:p w:rsidR="00DF442F" w:rsidRPr="0077203F" w:rsidRDefault="00DF442F" w:rsidP="009350D6">
      <w:pPr>
        <w:spacing w:before="144" w:after="192"/>
        <w:contextualSpacing/>
        <w:jc w:val="both"/>
        <w:rPr>
          <w:rFonts w:ascii="Times New Roman" w:hAnsi="Times New Roman"/>
          <w:b/>
          <w:sz w:val="24"/>
          <w:szCs w:val="24"/>
          <w:lang w:eastAsia="sk-SK"/>
        </w:rPr>
      </w:pPr>
      <w:r w:rsidRPr="0077203F">
        <w:rPr>
          <w:rFonts w:ascii="Times New Roman" w:hAnsi="Times New Roman"/>
          <w:b/>
          <w:sz w:val="24"/>
          <w:szCs w:val="24"/>
          <w:lang w:eastAsia="sk-SK"/>
        </w:rPr>
        <w:t>Po</w:t>
      </w:r>
      <w:r w:rsidR="003925F5">
        <w:rPr>
          <w:rFonts w:ascii="Times New Roman" w:hAnsi="Times New Roman"/>
          <w:b/>
          <w:sz w:val="24"/>
          <w:szCs w:val="24"/>
          <w:lang w:eastAsia="sk-SK"/>
        </w:rPr>
        <w:t>užitie elektronickej aukcie: nie</w:t>
      </w:r>
    </w:p>
    <w:p w:rsidR="009350D6" w:rsidRDefault="009350D6" w:rsidP="00E32504">
      <w:pPr>
        <w:spacing w:before="144" w:after="192"/>
        <w:rPr>
          <w:rFonts w:ascii="Arial" w:hAnsi="Arial" w:cs="Arial"/>
          <w:color w:val="000000"/>
          <w:sz w:val="18"/>
          <w:szCs w:val="18"/>
          <w:lang w:eastAsia="sk-SK"/>
        </w:rPr>
      </w:pPr>
    </w:p>
    <w:p w:rsidR="009350D6" w:rsidRPr="004514BB" w:rsidRDefault="009350D6" w:rsidP="009350D6">
      <w:pPr>
        <w:spacing w:before="144" w:after="192"/>
        <w:ind w:left="142"/>
        <w:rPr>
          <w:rFonts w:ascii="Times New Roman" w:hAnsi="Times New Roman"/>
          <w:b/>
          <w:bCs/>
          <w:color w:val="4F6DA9"/>
          <w:sz w:val="24"/>
          <w:szCs w:val="24"/>
          <w:lang w:eastAsia="sk-SK"/>
        </w:rPr>
      </w:pPr>
      <w:r w:rsidRPr="004514BB">
        <w:rPr>
          <w:rFonts w:ascii="Times New Roman" w:hAnsi="Times New Roman"/>
          <w:b/>
          <w:bCs/>
          <w:color w:val="4F6DA9"/>
          <w:sz w:val="24"/>
          <w:szCs w:val="24"/>
          <w:lang w:eastAsia="sk-SK"/>
        </w:rPr>
        <w:t>VI. Forma, miesto a spôsob predkladania doklado</w:t>
      </w:r>
      <w:r>
        <w:rPr>
          <w:rFonts w:ascii="Times New Roman" w:hAnsi="Times New Roman"/>
          <w:b/>
          <w:bCs/>
          <w:color w:val="4F6DA9"/>
          <w:sz w:val="24"/>
          <w:szCs w:val="24"/>
          <w:lang w:eastAsia="sk-SK"/>
        </w:rPr>
        <w:t>v, ktoré tvoria návrh navrhovateľa</w:t>
      </w:r>
    </w:p>
    <w:p w:rsidR="009350D6" w:rsidRDefault="009350D6" w:rsidP="009350D6">
      <w:pPr>
        <w:spacing w:before="144" w:after="192"/>
        <w:jc w:val="both"/>
        <w:rPr>
          <w:rFonts w:ascii="Times New Roman" w:hAnsi="Times New Roman"/>
          <w:b/>
          <w:bCs/>
          <w:sz w:val="24"/>
          <w:szCs w:val="24"/>
          <w:lang w:eastAsia="sk-SK"/>
        </w:rPr>
      </w:pPr>
      <w:r w:rsidRPr="004514BB">
        <w:rPr>
          <w:rFonts w:ascii="Times New Roman" w:hAnsi="Times New Roman"/>
          <w:bCs/>
          <w:sz w:val="24"/>
          <w:szCs w:val="24"/>
          <w:lang w:eastAsia="sk-SK"/>
        </w:rPr>
        <w:t xml:space="preserve">Navrhovateľ predkladá doklady, ktoré sú obsahom návrhu </w:t>
      </w:r>
      <w:r w:rsidRPr="007871A0">
        <w:rPr>
          <w:rFonts w:ascii="Times New Roman" w:hAnsi="Times New Roman"/>
          <w:b/>
          <w:bCs/>
          <w:sz w:val="24"/>
          <w:szCs w:val="24"/>
          <w:u w:val="single"/>
          <w:lang w:eastAsia="sk-SK"/>
        </w:rPr>
        <w:t>výhradne v listinnej forme</w:t>
      </w:r>
      <w:r>
        <w:rPr>
          <w:rFonts w:ascii="Times New Roman" w:hAnsi="Times New Roman"/>
          <w:b/>
          <w:bCs/>
          <w:sz w:val="24"/>
          <w:szCs w:val="24"/>
          <w:u w:val="single"/>
          <w:lang w:eastAsia="sk-SK"/>
        </w:rPr>
        <w:t>.</w:t>
      </w:r>
      <w:r w:rsidRPr="007871A0">
        <w:rPr>
          <w:rFonts w:ascii="Times New Roman" w:hAnsi="Times New Roman"/>
          <w:b/>
          <w:bCs/>
          <w:sz w:val="24"/>
          <w:szCs w:val="24"/>
          <w:u w:val="single"/>
          <w:lang w:eastAsia="sk-SK"/>
        </w:rPr>
        <w:t xml:space="preserve"> </w:t>
      </w: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w:t>
      </w:r>
      <w:r w:rsidRPr="00A2795C">
        <w:rPr>
          <w:rFonts w:ascii="Times New Roman" w:hAnsi="Times New Roman"/>
          <w:b/>
          <w:bCs/>
          <w:color w:val="000000"/>
          <w:sz w:val="24"/>
          <w:szCs w:val="24"/>
          <w:lang w:eastAsia="sk-SK"/>
        </w:rPr>
        <w:t>Miesto doručenia návrhov</w:t>
      </w:r>
      <w:r w:rsidRPr="00A2795C">
        <w:rPr>
          <w:rFonts w:ascii="Times New Roman" w:hAnsi="Times New Roman"/>
          <w:color w:val="000000"/>
          <w:sz w:val="24"/>
          <w:szCs w:val="24"/>
          <w:lang w:eastAsia="sk-SK"/>
        </w:rPr>
        <w:br/>
        <w:t xml:space="preserve">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w:t>
      </w:r>
      <w:r>
        <w:rPr>
          <w:rFonts w:ascii="Times New Roman" w:hAnsi="Times New Roman"/>
          <w:color w:val="000000"/>
          <w:sz w:val="24"/>
          <w:szCs w:val="24"/>
          <w:lang w:eastAsia="sk-SK"/>
        </w:rPr>
        <w:t>ina</w:t>
      </w:r>
    </w:p>
    <w:p w:rsidR="009350D6" w:rsidRDefault="009350D6" w:rsidP="009350D6">
      <w:pPr>
        <w:spacing w:before="100" w:beforeAutospacing="1" w:after="96"/>
        <w:contextualSpacing/>
        <w:rPr>
          <w:rFonts w:ascii="Times New Roman" w:hAnsi="Times New Roman"/>
          <w:color w:val="000000"/>
          <w:sz w:val="24"/>
          <w:szCs w:val="24"/>
          <w:lang w:eastAsia="sk-SK"/>
        </w:rPr>
      </w:pP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Pr="00A2795C">
        <w:rPr>
          <w:rFonts w:ascii="Times New Roman" w:hAnsi="Times New Roman"/>
          <w:b/>
          <w:bCs/>
          <w:color w:val="000000"/>
          <w:sz w:val="24"/>
          <w:szCs w:val="24"/>
          <w:lang w:eastAsia="sk-SK"/>
        </w:rPr>
        <w:t>Formálne náležitosti podávania návrhov</w:t>
      </w:r>
    </w:p>
    <w:p w:rsidR="009350D6" w:rsidRPr="00A2795C" w:rsidRDefault="009350D6" w:rsidP="009350D6">
      <w:pPr>
        <w:spacing w:before="100" w:beforeAutospacing="1" w:after="96"/>
        <w:contextualSpacing/>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t xml:space="preserve">Dokumenty tvoriace obsah návrhu musia byť predložené/doručené vyhlasovateľovi </w:t>
      </w:r>
      <w:r w:rsidRPr="008A0133">
        <w:rPr>
          <w:rFonts w:ascii="Times New Roman" w:hAnsi="Times New Roman"/>
          <w:color w:val="000000"/>
          <w:sz w:val="24"/>
          <w:szCs w:val="24"/>
          <w:u w:val="single"/>
          <w:lang w:eastAsia="sk-SK"/>
        </w:rPr>
        <w:t>v</w:t>
      </w:r>
      <w:r>
        <w:rPr>
          <w:rFonts w:ascii="Times New Roman" w:hAnsi="Times New Roman"/>
          <w:color w:val="000000"/>
          <w:sz w:val="24"/>
          <w:szCs w:val="24"/>
          <w:u w:val="single"/>
          <w:lang w:eastAsia="sk-SK"/>
        </w:rPr>
        <w:t> </w:t>
      </w:r>
      <w:r w:rsidRPr="008A0133">
        <w:rPr>
          <w:rFonts w:ascii="Times New Roman" w:hAnsi="Times New Roman"/>
          <w:color w:val="000000"/>
          <w:sz w:val="24"/>
          <w:szCs w:val="24"/>
          <w:u w:val="single"/>
          <w:lang w:eastAsia="sk-SK"/>
        </w:rPr>
        <w:t>samostatnom</w:t>
      </w:r>
      <w:r>
        <w:rPr>
          <w:rFonts w:ascii="Times New Roman" w:hAnsi="Times New Roman"/>
          <w:color w:val="000000"/>
          <w:sz w:val="24"/>
          <w:szCs w:val="24"/>
          <w:u w:val="single"/>
          <w:lang w:eastAsia="sk-SK"/>
        </w:rPr>
        <w:t xml:space="preserve"> (nepriehľadnom)</w:t>
      </w:r>
      <w:r w:rsidRPr="008A0133">
        <w:rPr>
          <w:rFonts w:ascii="Times New Roman" w:hAnsi="Times New Roman"/>
          <w:color w:val="000000"/>
          <w:sz w:val="24"/>
          <w:szCs w:val="24"/>
          <w:u w:val="single"/>
          <w:lang w:eastAsia="sk-SK"/>
        </w:rPr>
        <w:t xml:space="preserve"> uzavretom obale</w:t>
      </w:r>
      <w:r w:rsidRPr="00A2795C">
        <w:rPr>
          <w:rFonts w:ascii="Times New Roman" w:hAnsi="Times New Roman"/>
          <w:color w:val="000000"/>
          <w:sz w:val="24"/>
          <w:szCs w:val="24"/>
          <w:lang w:eastAsia="sk-SK"/>
        </w:rPr>
        <w:t>, ktorý musí obsahovať nasledovné údaje:</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adresu vyhlasovateľa: 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Žilina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obchodné meno, adresu navrhovateľa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NEOTVÁRAŤ</w:t>
      </w:r>
      <w:r>
        <w:rPr>
          <w:rFonts w:ascii="Times New Roman" w:hAnsi="Times New Roman"/>
          <w:b/>
          <w:bCs/>
          <w:color w:val="000000"/>
          <w:sz w:val="24"/>
          <w:szCs w:val="24"/>
          <w:lang w:eastAsia="sk-SK"/>
        </w:rPr>
        <w:t xml:space="preserve"> -</w:t>
      </w:r>
      <w:r w:rsidRPr="007871A0">
        <w:rPr>
          <w:rFonts w:ascii="Times New Roman" w:hAnsi="Times New Roman"/>
          <w:b/>
          <w:bCs/>
          <w:color w:val="000000"/>
          <w:sz w:val="24"/>
          <w:szCs w:val="24"/>
          <w:lang w:eastAsia="sk-SK"/>
        </w:rPr>
        <w:t xml:space="preserve"> </w:t>
      </w:r>
      <w:r>
        <w:rPr>
          <w:rFonts w:ascii="Times New Roman" w:hAnsi="Times New Roman"/>
          <w:b/>
          <w:bCs/>
          <w:color w:val="000000"/>
          <w:sz w:val="24"/>
          <w:szCs w:val="24"/>
          <w:lang w:eastAsia="sk-SK"/>
        </w:rPr>
        <w:t>OBCHODNÁ VEREJNÁ SÚŤAŽ</w:t>
      </w:r>
      <w:r w:rsidRPr="00A2795C">
        <w:rPr>
          <w:rFonts w:ascii="Times New Roman" w:hAnsi="Times New Roman"/>
          <w:color w:val="000000"/>
          <w:sz w:val="24"/>
          <w:szCs w:val="24"/>
          <w:lang w:eastAsia="sk-SK"/>
        </w:rPr>
        <w:t>"</w:t>
      </w:r>
    </w:p>
    <w:p w:rsidR="009350D6" w:rsidRDefault="009350D6" w:rsidP="009350D6">
      <w:pPr>
        <w:numPr>
          <w:ilvl w:val="0"/>
          <w:numId w:val="19"/>
        </w:numPr>
        <w:spacing w:before="100" w:beforeAutospacing="1" w:after="96"/>
        <w:rPr>
          <w:rFonts w:ascii="Times New Roman" w:hAnsi="Times New Roman"/>
          <w:b/>
          <w:color w:val="000000"/>
          <w:sz w:val="24"/>
          <w:szCs w:val="24"/>
          <w:lang w:eastAsia="sk-SK"/>
        </w:rPr>
      </w:pPr>
      <w:r w:rsidRPr="00A2795C">
        <w:rPr>
          <w:rFonts w:ascii="Times New Roman" w:hAnsi="Times New Roman"/>
          <w:color w:val="000000"/>
          <w:sz w:val="24"/>
          <w:szCs w:val="24"/>
          <w:lang w:eastAsia="sk-SK"/>
        </w:rPr>
        <w:t>označenie predmetu súťaže:</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Pr>
          <w:rFonts w:ascii="Times New Roman" w:hAnsi="Times New Roman"/>
          <w:b/>
          <w:i/>
          <w:iCs/>
          <w:color w:val="000000"/>
          <w:sz w:val="24"/>
          <w:szCs w:val="24"/>
          <w:lang w:eastAsia="sk-SK"/>
        </w:rPr>
        <w:t>Komplexné poistenie pre Dopravný podnik mesta Žiliny s.r.o</w:t>
      </w:r>
      <w:r w:rsidRPr="00F77BA8">
        <w:rPr>
          <w:rFonts w:ascii="Times New Roman" w:hAnsi="Times New Roman"/>
          <w:b/>
          <w:i/>
          <w:iCs/>
          <w:color w:val="000000"/>
          <w:sz w:val="24"/>
          <w:szCs w:val="24"/>
          <w:lang w:eastAsia="sk-SK"/>
        </w:rPr>
        <w:t>.</w:t>
      </w:r>
      <w:r w:rsidRPr="00A2795C">
        <w:rPr>
          <w:rFonts w:ascii="Times New Roman" w:hAnsi="Times New Roman"/>
          <w:b/>
          <w:i/>
          <w:iCs/>
          <w:color w:val="000000"/>
          <w:sz w:val="24"/>
          <w:szCs w:val="24"/>
          <w:lang w:eastAsia="sk-SK"/>
        </w:rPr>
        <w:t>“</w:t>
      </w:r>
    </w:p>
    <w:p w:rsidR="009350D6" w:rsidRPr="006853A0" w:rsidRDefault="009350D6" w:rsidP="009350D6">
      <w:pPr>
        <w:spacing w:before="100" w:beforeAutospacing="1" w:after="96"/>
        <w:rPr>
          <w:rFonts w:ascii="Times New Roman" w:hAnsi="Times New Roman"/>
          <w:b/>
          <w:color w:val="000000"/>
          <w:sz w:val="24"/>
          <w:szCs w:val="24"/>
          <w:lang w:eastAsia="sk-SK"/>
        </w:rPr>
      </w:pPr>
      <w:r w:rsidRPr="006853A0">
        <w:rPr>
          <w:rFonts w:ascii="Times New Roman" w:hAnsi="Times New Roman"/>
          <w:b/>
          <w:bCs/>
          <w:color w:val="000000"/>
          <w:sz w:val="24"/>
          <w:szCs w:val="24"/>
          <w:lang w:eastAsia="sk-SK"/>
        </w:rPr>
        <w:t>3)Spôsob doručenia návrhov akceptovaný vyhlasovateľom</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poštovou prepravou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kuriérskou službou alebo ekvivalentnou doručovateľskou službou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sidRPr="004A65E2">
        <w:rPr>
          <w:rFonts w:ascii="Times New Roman" w:hAnsi="Times New Roman"/>
          <w:color w:val="000000"/>
          <w:sz w:val="24"/>
          <w:szCs w:val="24"/>
          <w:lang w:eastAsia="sk-SK"/>
        </w:rPr>
        <w:t>doručenie ponuky osobne na podateľňu vyhlasovateľa súťaže</w:t>
      </w:r>
      <w:r>
        <w:rPr>
          <w:rFonts w:ascii="Times New Roman" w:hAnsi="Times New Roman"/>
          <w:color w:val="000000"/>
          <w:sz w:val="24"/>
          <w:szCs w:val="24"/>
          <w:lang w:eastAsia="sk-SK"/>
        </w:rPr>
        <w:t>,</w:t>
      </w:r>
      <w:r w:rsidRPr="004A65E2">
        <w:rPr>
          <w:rFonts w:ascii="Times New Roman" w:hAnsi="Times New Roman"/>
          <w:color w:val="000000"/>
          <w:sz w:val="24"/>
          <w:szCs w:val="24"/>
          <w:lang w:eastAsia="sk-SK"/>
        </w:rPr>
        <w:t xml:space="preserve"> 1. poschodie, </w:t>
      </w:r>
      <w:r>
        <w:rPr>
          <w:rFonts w:ascii="Times New Roman" w:hAnsi="Times New Roman"/>
          <w:color w:val="000000"/>
          <w:sz w:val="24"/>
          <w:szCs w:val="24"/>
          <w:lang w:eastAsia="sk-SK"/>
        </w:rPr>
        <w:t xml:space="preserve">v </w:t>
      </w:r>
      <w:r w:rsidRPr="004A65E2">
        <w:rPr>
          <w:rFonts w:ascii="Times New Roman" w:hAnsi="Times New Roman"/>
          <w:color w:val="000000"/>
          <w:sz w:val="24"/>
          <w:szCs w:val="24"/>
          <w:lang w:eastAsia="sk-SK"/>
        </w:rPr>
        <w:t>pracovné dni pondelok až piato</w:t>
      </w:r>
      <w:r>
        <w:rPr>
          <w:rFonts w:ascii="Times New Roman" w:hAnsi="Times New Roman"/>
          <w:color w:val="000000"/>
          <w:sz w:val="24"/>
          <w:szCs w:val="24"/>
          <w:lang w:eastAsia="sk-SK"/>
        </w:rPr>
        <w:t>k, v čase od 8,00 do 14,00 hod (11,00 – 11,30 prestávka).</w:t>
      </w:r>
    </w:p>
    <w:p w:rsidR="009350D6" w:rsidRDefault="009350D6" w:rsidP="009350D6">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 xml:space="preserve">Pri </w:t>
      </w:r>
      <w:r>
        <w:rPr>
          <w:rFonts w:ascii="Times New Roman" w:hAnsi="Times New Roman"/>
          <w:color w:val="000000"/>
          <w:sz w:val="24"/>
          <w:szCs w:val="24"/>
          <w:lang w:eastAsia="sk-SK"/>
        </w:rPr>
        <w:t>zásielkach doručených poštovou prepravou, prípadne kuriérskou službou alebo ekvivalentnou doručovateľskou službou, je rozhodujúci moment fyzického doručenia návrhu do dispozičnej sféry vyhlasovateľa.</w:t>
      </w:r>
    </w:p>
    <w:p w:rsidR="008E2366" w:rsidRDefault="009350D6" w:rsidP="00E32504">
      <w:pPr>
        <w:spacing w:before="144" w:after="192"/>
        <w:jc w:val="both"/>
        <w:rPr>
          <w:rFonts w:ascii="Times New Roman" w:hAnsi="Times New Roman"/>
          <w:bCs/>
          <w:sz w:val="24"/>
          <w:szCs w:val="24"/>
          <w:lang w:eastAsia="sk-SK"/>
        </w:rPr>
      </w:pPr>
      <w:r>
        <w:rPr>
          <w:rFonts w:ascii="Times New Roman" w:hAnsi="Times New Roman"/>
          <w:bCs/>
          <w:sz w:val="24"/>
          <w:szCs w:val="24"/>
          <w:lang w:eastAsia="sk-SK"/>
        </w:rPr>
        <w:t xml:space="preserve">Predloženie dokumentov do súťaže </w:t>
      </w:r>
      <w:r w:rsidRPr="004514BB">
        <w:rPr>
          <w:rFonts w:ascii="Times New Roman" w:hAnsi="Times New Roman"/>
          <w:bCs/>
          <w:sz w:val="24"/>
          <w:szCs w:val="24"/>
          <w:lang w:eastAsia="sk-SK"/>
        </w:rPr>
        <w:t>v</w:t>
      </w:r>
      <w:r>
        <w:rPr>
          <w:rFonts w:ascii="Times New Roman" w:hAnsi="Times New Roman"/>
          <w:bCs/>
          <w:sz w:val="24"/>
          <w:szCs w:val="24"/>
          <w:lang w:eastAsia="sk-SK"/>
        </w:rPr>
        <w:t> inej ako v</w:t>
      </w:r>
      <w:r w:rsidRPr="004514BB">
        <w:rPr>
          <w:rFonts w:ascii="Times New Roman" w:hAnsi="Times New Roman"/>
          <w:bCs/>
          <w:sz w:val="24"/>
          <w:szCs w:val="24"/>
          <w:lang w:eastAsia="sk-SK"/>
        </w:rPr>
        <w:t xml:space="preserve"> listinnej for</w:t>
      </w:r>
      <w:r>
        <w:rPr>
          <w:rFonts w:ascii="Times New Roman" w:hAnsi="Times New Roman"/>
          <w:bCs/>
          <w:sz w:val="24"/>
          <w:szCs w:val="24"/>
          <w:lang w:eastAsia="sk-SK"/>
        </w:rPr>
        <w:t xml:space="preserve">me </w:t>
      </w:r>
      <w:r w:rsidRPr="004514BB">
        <w:rPr>
          <w:rFonts w:ascii="Times New Roman" w:hAnsi="Times New Roman"/>
          <w:bCs/>
          <w:sz w:val="24"/>
          <w:szCs w:val="24"/>
          <w:lang w:eastAsia="sk-SK"/>
        </w:rPr>
        <w:t>j</w:t>
      </w:r>
      <w:r>
        <w:rPr>
          <w:rFonts w:ascii="Times New Roman" w:hAnsi="Times New Roman"/>
          <w:bCs/>
          <w:sz w:val="24"/>
          <w:szCs w:val="24"/>
          <w:lang w:eastAsia="sk-SK"/>
        </w:rPr>
        <w:t xml:space="preserve">e v rozpore s požiadavkami vyhlasovateľa </w:t>
      </w:r>
      <w:r w:rsidRPr="004514BB">
        <w:rPr>
          <w:rFonts w:ascii="Times New Roman" w:hAnsi="Times New Roman"/>
          <w:bCs/>
          <w:sz w:val="24"/>
          <w:szCs w:val="24"/>
          <w:lang w:eastAsia="sk-SK"/>
        </w:rPr>
        <w:t>a takto doručené návrhy nebudú zaradené do vyhodnotenia na základe hodnotiaceho kritéria podľa bodu V</w:t>
      </w:r>
      <w:r>
        <w:rPr>
          <w:rFonts w:ascii="Times New Roman" w:hAnsi="Times New Roman"/>
          <w:bCs/>
          <w:sz w:val="24"/>
          <w:szCs w:val="24"/>
          <w:lang w:eastAsia="sk-SK"/>
        </w:rPr>
        <w:t>. Výzvy a budú zo súťaže vylúčené.</w:t>
      </w:r>
    </w:p>
    <w:p w:rsidR="00966BA5" w:rsidRPr="00E32504" w:rsidRDefault="00966BA5" w:rsidP="00E32504">
      <w:pPr>
        <w:spacing w:before="144" w:after="192"/>
        <w:jc w:val="both"/>
        <w:rPr>
          <w:rFonts w:ascii="Times New Roman" w:hAnsi="Times New Roman"/>
          <w:sz w:val="24"/>
          <w:szCs w:val="24"/>
          <w:lang w:eastAsia="sk-SK"/>
        </w:rPr>
      </w:pPr>
    </w:p>
    <w:p w:rsidR="008E2366" w:rsidRPr="00F273C2" w:rsidRDefault="008E2366" w:rsidP="008E2366">
      <w:pPr>
        <w:spacing w:before="144" w:after="144"/>
        <w:ind w:left="142"/>
        <w:outlineLvl w:val="2"/>
        <w:rPr>
          <w:rFonts w:ascii="Times New Roman" w:hAnsi="Times New Roman"/>
          <w:b/>
          <w:bCs/>
          <w:color w:val="4F6DA9"/>
          <w:sz w:val="24"/>
          <w:szCs w:val="24"/>
          <w:lang w:eastAsia="sk-SK"/>
        </w:rPr>
      </w:pPr>
      <w:r w:rsidRPr="00F273C2">
        <w:rPr>
          <w:rFonts w:ascii="Times New Roman" w:hAnsi="Times New Roman"/>
          <w:b/>
          <w:bCs/>
          <w:color w:val="4F6DA9"/>
          <w:sz w:val="24"/>
          <w:szCs w:val="24"/>
          <w:lang w:eastAsia="sk-SK"/>
        </w:rPr>
        <w:t>VII</w:t>
      </w:r>
      <w:r>
        <w:rPr>
          <w:rFonts w:ascii="Times New Roman" w:hAnsi="Times New Roman"/>
          <w:b/>
          <w:bCs/>
          <w:color w:val="4F6DA9"/>
          <w:sz w:val="24"/>
          <w:szCs w:val="24"/>
          <w:lang w:eastAsia="sk-SK"/>
        </w:rPr>
        <w:t xml:space="preserve">. </w:t>
      </w:r>
      <w:r w:rsidRPr="00F273C2">
        <w:rPr>
          <w:rFonts w:ascii="Times New Roman" w:hAnsi="Times New Roman"/>
          <w:b/>
          <w:bCs/>
          <w:color w:val="4F6DA9"/>
          <w:sz w:val="24"/>
          <w:szCs w:val="24"/>
          <w:lang w:eastAsia="sk-SK"/>
        </w:rPr>
        <w:t xml:space="preserve">Lehota na predkladanie návrhov   </w:t>
      </w:r>
    </w:p>
    <w:p w:rsidR="008E2366" w:rsidRPr="00C4426C" w:rsidRDefault="008E2366" w:rsidP="008E2366">
      <w:pPr>
        <w:spacing w:before="144" w:after="192"/>
        <w:rPr>
          <w:rFonts w:ascii="Times New Roman" w:hAnsi="Times New Roman"/>
          <w:b/>
          <w:color w:val="000000"/>
          <w:sz w:val="24"/>
          <w:szCs w:val="24"/>
          <w:lang w:eastAsia="sk-SK"/>
        </w:rPr>
      </w:pPr>
      <w:r w:rsidRPr="004C6E46">
        <w:rPr>
          <w:rFonts w:ascii="Times New Roman" w:hAnsi="Times New Roman"/>
          <w:b/>
          <w:bCs/>
          <w:color w:val="000000"/>
          <w:sz w:val="24"/>
          <w:szCs w:val="24"/>
          <w:lang w:eastAsia="sk-SK"/>
        </w:rPr>
        <w:t>Termín</w:t>
      </w:r>
      <w:r>
        <w:rPr>
          <w:rFonts w:ascii="Times New Roman" w:hAnsi="Times New Roman"/>
          <w:b/>
          <w:bCs/>
          <w:color w:val="000000"/>
          <w:sz w:val="24"/>
          <w:szCs w:val="24"/>
          <w:lang w:eastAsia="sk-SK"/>
        </w:rPr>
        <w:t>:</w:t>
      </w:r>
      <w:r w:rsidRPr="004C6E46">
        <w:rPr>
          <w:rFonts w:ascii="Times New Roman" w:hAnsi="Times New Roman"/>
          <w:b/>
          <w:bCs/>
          <w:color w:val="000000"/>
          <w:sz w:val="24"/>
          <w:szCs w:val="24"/>
          <w:lang w:eastAsia="sk-SK"/>
        </w:rPr>
        <w:t xml:space="preserve"> </w:t>
      </w:r>
      <w:r w:rsidRPr="009F18C4">
        <w:rPr>
          <w:rFonts w:ascii="Times New Roman" w:hAnsi="Times New Roman"/>
          <w:b/>
          <w:bCs/>
          <w:sz w:val="24"/>
          <w:szCs w:val="24"/>
          <w:highlight w:val="yellow"/>
          <w:lang w:eastAsia="sk-SK"/>
        </w:rPr>
        <w:t xml:space="preserve">do </w:t>
      </w:r>
      <w:r w:rsidR="009F18C4" w:rsidRPr="009F18C4">
        <w:rPr>
          <w:rFonts w:ascii="Times New Roman" w:hAnsi="Times New Roman"/>
          <w:b/>
          <w:sz w:val="24"/>
          <w:szCs w:val="24"/>
          <w:highlight w:val="yellow"/>
        </w:rPr>
        <w:t>21.11.2023</w:t>
      </w:r>
      <w:r w:rsidR="00733B30" w:rsidRPr="009F18C4">
        <w:rPr>
          <w:rFonts w:ascii="Times New Roman" w:hAnsi="Times New Roman"/>
          <w:b/>
          <w:bCs/>
          <w:sz w:val="24"/>
          <w:szCs w:val="24"/>
          <w:highlight w:val="yellow"/>
          <w:lang w:eastAsia="sk-SK"/>
        </w:rPr>
        <w:t xml:space="preserve">  </w:t>
      </w:r>
      <w:r w:rsidR="009F18C4" w:rsidRPr="009F18C4">
        <w:rPr>
          <w:rFonts w:ascii="Times New Roman" w:hAnsi="Times New Roman"/>
          <w:b/>
          <w:bCs/>
          <w:sz w:val="24"/>
          <w:szCs w:val="24"/>
          <w:highlight w:val="yellow"/>
          <w:lang w:eastAsia="sk-SK"/>
        </w:rPr>
        <w:t>(do 14</w:t>
      </w:r>
      <w:r w:rsidRPr="009F18C4">
        <w:rPr>
          <w:rFonts w:ascii="Times New Roman" w:hAnsi="Times New Roman"/>
          <w:b/>
          <w:bCs/>
          <w:sz w:val="24"/>
          <w:szCs w:val="24"/>
          <w:highlight w:val="yellow"/>
          <w:lang w:eastAsia="sk-SK"/>
        </w:rPr>
        <w:t>:00 hod.)</w:t>
      </w:r>
    </w:p>
    <w:p w:rsidR="008E2366"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Návrhy predložené po</w:t>
      </w:r>
      <w:r>
        <w:rPr>
          <w:rFonts w:ascii="Times New Roman" w:hAnsi="Times New Roman"/>
          <w:color w:val="000000"/>
          <w:sz w:val="24"/>
          <w:szCs w:val="24"/>
          <w:lang w:eastAsia="sk-SK"/>
        </w:rPr>
        <w:t xml:space="preserve"> uplynutí lehoty</w:t>
      </w:r>
      <w:r w:rsidRPr="00FC3A37">
        <w:rPr>
          <w:rFonts w:ascii="Times New Roman" w:hAnsi="Times New Roman"/>
          <w:color w:val="000000"/>
          <w:sz w:val="24"/>
          <w:szCs w:val="24"/>
          <w:lang w:eastAsia="sk-SK"/>
        </w:rPr>
        <w:t xml:space="preserve"> na predkladanie návrhov nebude možné zahrnúť do Obchodnej verejnej súťaže.</w:t>
      </w:r>
      <w:r>
        <w:rPr>
          <w:rFonts w:ascii="Times New Roman" w:hAnsi="Times New Roman"/>
          <w:color w:val="000000"/>
          <w:sz w:val="24"/>
          <w:szCs w:val="24"/>
          <w:lang w:eastAsia="sk-SK"/>
        </w:rPr>
        <w:t xml:space="preserve"> Návrhy predložené po uplynutí lehoty na predkladanie návrhov sa vrátia navrhovateľom neotvorené.</w:t>
      </w:r>
    </w:p>
    <w:p w:rsidR="008E2366" w:rsidRPr="00FC3A37"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Predložené návrhy nemožno odvolať po uplynutí lehoty na predkladanie návrhov.</w:t>
      </w:r>
    </w:p>
    <w:p w:rsidR="00011849" w:rsidRDefault="008E2366" w:rsidP="00E32504">
      <w:pPr>
        <w:spacing w:before="144" w:after="192"/>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Návrhy predložené</w:t>
      </w:r>
      <w:r>
        <w:rPr>
          <w:rFonts w:ascii="Times New Roman" w:hAnsi="Times New Roman"/>
          <w:color w:val="000000"/>
          <w:sz w:val="24"/>
          <w:szCs w:val="24"/>
          <w:lang w:eastAsia="sk-SK"/>
        </w:rPr>
        <w:t xml:space="preserve"> v lehote na predkladanie návrhov</w:t>
      </w:r>
      <w:r w:rsidRPr="00FC3A37">
        <w:rPr>
          <w:rFonts w:ascii="Times New Roman" w:hAnsi="Times New Roman"/>
          <w:color w:val="000000"/>
          <w:sz w:val="24"/>
          <w:szCs w:val="24"/>
          <w:lang w:eastAsia="sk-SK"/>
        </w:rPr>
        <w:t xml:space="preserve"> do súťaže ostávajú archivované ako súčasť dokumentácie k predmetnej obchodnej verejnej súťaži.</w:t>
      </w:r>
    </w:p>
    <w:p w:rsidR="00966BA5" w:rsidRPr="00E32504" w:rsidRDefault="00966BA5" w:rsidP="00E32504">
      <w:pPr>
        <w:spacing w:before="144" w:after="192"/>
        <w:jc w:val="both"/>
        <w:rPr>
          <w:rFonts w:ascii="Times New Roman" w:hAnsi="Times New Roman"/>
          <w:color w:val="000000"/>
          <w:sz w:val="24"/>
          <w:szCs w:val="24"/>
          <w:lang w:eastAsia="sk-SK"/>
        </w:rPr>
      </w:pPr>
    </w:p>
    <w:p w:rsidR="005B70A9" w:rsidRPr="00F36121" w:rsidRDefault="005B70A9" w:rsidP="00F50BBD">
      <w:pPr>
        <w:spacing w:before="144" w:after="192"/>
        <w:rPr>
          <w:rFonts w:ascii="Times New Roman" w:hAnsi="Times New Roman"/>
          <w:b/>
          <w:bCs/>
          <w:color w:val="4F6DA9"/>
          <w:sz w:val="24"/>
          <w:szCs w:val="24"/>
          <w:lang w:eastAsia="sk-SK"/>
        </w:rPr>
      </w:pPr>
      <w:r>
        <w:rPr>
          <w:rFonts w:ascii="Times New Roman" w:hAnsi="Times New Roman"/>
          <w:b/>
          <w:bCs/>
          <w:color w:val="4F6DA9"/>
          <w:sz w:val="28"/>
          <w:szCs w:val="28"/>
          <w:lang w:eastAsia="sk-SK"/>
        </w:rPr>
        <w:t xml:space="preserve"> </w:t>
      </w:r>
      <w:r w:rsidRPr="00F36121">
        <w:rPr>
          <w:rFonts w:ascii="Times New Roman" w:hAnsi="Times New Roman"/>
          <w:b/>
          <w:bCs/>
          <w:color w:val="4F6DA9"/>
          <w:sz w:val="24"/>
          <w:szCs w:val="24"/>
          <w:lang w:eastAsia="sk-SK"/>
        </w:rPr>
        <w:t xml:space="preserve">VIII.   </w:t>
      </w:r>
      <w:r w:rsidR="00C350B7">
        <w:rPr>
          <w:rFonts w:ascii="Times New Roman" w:hAnsi="Times New Roman"/>
          <w:b/>
          <w:bCs/>
          <w:color w:val="4F6DA9"/>
          <w:sz w:val="24"/>
          <w:szCs w:val="24"/>
          <w:lang w:eastAsia="sk-SK"/>
        </w:rPr>
        <w:t xml:space="preserve">Obhliadka predmetu poistenia </w:t>
      </w:r>
      <w:r w:rsidRPr="00F36121">
        <w:rPr>
          <w:rFonts w:ascii="Times New Roman" w:hAnsi="Times New Roman"/>
          <w:b/>
          <w:bCs/>
          <w:color w:val="4F6DA9"/>
          <w:sz w:val="24"/>
          <w:szCs w:val="24"/>
          <w:lang w:eastAsia="sk-SK"/>
        </w:rPr>
        <w:t> </w:t>
      </w:r>
    </w:p>
    <w:p w:rsidR="00C350B7" w:rsidRPr="0053322B" w:rsidRDefault="005B70A9" w:rsidP="0053322B">
      <w:pPr>
        <w:spacing w:before="144" w:after="192"/>
        <w:jc w:val="both"/>
        <w:rPr>
          <w:rFonts w:ascii="Times New Roman" w:hAnsi="Times New Roman"/>
          <w:bCs/>
          <w:sz w:val="24"/>
          <w:szCs w:val="24"/>
          <w:lang w:eastAsia="sk-SK"/>
        </w:rPr>
      </w:pPr>
      <w:r w:rsidRPr="00FA770E">
        <w:rPr>
          <w:rFonts w:ascii="Times New Roman" w:hAnsi="Times New Roman"/>
          <w:bCs/>
          <w:sz w:val="24"/>
          <w:szCs w:val="24"/>
          <w:lang w:eastAsia="sk-SK"/>
        </w:rPr>
        <w:lastRenderedPageBreak/>
        <w:t>Vyh</w:t>
      </w:r>
      <w:r w:rsidR="00C350B7">
        <w:rPr>
          <w:rFonts w:ascii="Times New Roman" w:hAnsi="Times New Roman"/>
          <w:bCs/>
          <w:sz w:val="24"/>
          <w:szCs w:val="24"/>
          <w:lang w:eastAsia="sk-SK"/>
        </w:rPr>
        <w:t>lasovateľ poskytne navrhovateľovi</w:t>
      </w:r>
      <w:r w:rsidRPr="00FA770E">
        <w:rPr>
          <w:rFonts w:ascii="Times New Roman" w:hAnsi="Times New Roman"/>
          <w:bCs/>
          <w:sz w:val="24"/>
          <w:szCs w:val="24"/>
          <w:lang w:eastAsia="sk-SK"/>
        </w:rPr>
        <w:t xml:space="preserve"> možnosť zú</w:t>
      </w:r>
      <w:r w:rsidR="00C350B7">
        <w:rPr>
          <w:rFonts w:ascii="Times New Roman" w:hAnsi="Times New Roman"/>
          <w:bCs/>
          <w:sz w:val="24"/>
          <w:szCs w:val="24"/>
          <w:lang w:eastAsia="sk-SK"/>
        </w:rPr>
        <w:t xml:space="preserve">častniť sa </w:t>
      </w:r>
      <w:r>
        <w:rPr>
          <w:rFonts w:ascii="Times New Roman" w:hAnsi="Times New Roman"/>
          <w:bCs/>
          <w:sz w:val="24"/>
          <w:szCs w:val="24"/>
          <w:lang w:eastAsia="sk-SK"/>
        </w:rPr>
        <w:t>obhliadky</w:t>
      </w:r>
      <w:r w:rsidR="00C350B7">
        <w:rPr>
          <w:rFonts w:ascii="Times New Roman" w:hAnsi="Times New Roman"/>
          <w:bCs/>
          <w:sz w:val="24"/>
          <w:szCs w:val="24"/>
          <w:lang w:eastAsia="sk-SK"/>
        </w:rPr>
        <w:t xml:space="preserve"> predmetu poistenia, ak navrhovateľ prejaví o takúto obhliadku záujem. Navrhovateľ môže</w:t>
      </w:r>
      <w:r w:rsidRPr="00FA770E">
        <w:rPr>
          <w:rFonts w:ascii="Times New Roman" w:hAnsi="Times New Roman"/>
          <w:bCs/>
          <w:sz w:val="24"/>
          <w:szCs w:val="24"/>
          <w:lang w:eastAsia="sk-SK"/>
        </w:rPr>
        <w:t xml:space="preserve"> nahlásiť svoj záujem </w:t>
      </w:r>
      <w:r w:rsidRPr="00FA62F6">
        <w:rPr>
          <w:rFonts w:ascii="Times New Roman" w:hAnsi="Times New Roman"/>
          <w:bCs/>
          <w:sz w:val="24"/>
          <w:szCs w:val="24"/>
          <w:lang w:eastAsia="sk-SK"/>
        </w:rPr>
        <w:t>zúčastniť sa obhliadky na e-mailovú adre</w:t>
      </w:r>
      <w:r w:rsidR="00FA6BDE" w:rsidRPr="00FA62F6">
        <w:rPr>
          <w:rFonts w:ascii="Times New Roman" w:hAnsi="Times New Roman"/>
          <w:bCs/>
          <w:sz w:val="24"/>
          <w:szCs w:val="24"/>
          <w:lang w:eastAsia="sk-SK"/>
        </w:rPr>
        <w:t xml:space="preserve">su </w:t>
      </w:r>
      <w:hyperlink r:id="rId10" w:history="1">
        <w:r w:rsidR="00FA6BDE" w:rsidRPr="00FA62F6">
          <w:rPr>
            <w:rStyle w:val="Hypertextovprepojenie"/>
            <w:rFonts w:ascii="Times New Roman" w:hAnsi="Times New Roman"/>
            <w:bCs/>
            <w:color w:val="auto"/>
            <w:sz w:val="24"/>
            <w:szCs w:val="24"/>
            <w:lang w:eastAsia="sk-SK"/>
          </w:rPr>
          <w:t>peter.durkovsky@dpmz.sk</w:t>
        </w:r>
      </w:hyperlink>
      <w:r w:rsidR="008E2366" w:rsidRPr="00FA62F6">
        <w:rPr>
          <w:rFonts w:ascii="Times New Roman" w:hAnsi="Times New Roman"/>
          <w:bCs/>
          <w:sz w:val="24"/>
          <w:szCs w:val="24"/>
          <w:lang w:eastAsia="sk-SK"/>
        </w:rPr>
        <w:t xml:space="preserve"> </w:t>
      </w:r>
      <w:r w:rsidRPr="00FA62F6">
        <w:rPr>
          <w:rFonts w:ascii="Times New Roman" w:hAnsi="Times New Roman"/>
          <w:bCs/>
          <w:sz w:val="24"/>
          <w:szCs w:val="24"/>
          <w:lang w:eastAsia="sk-SK"/>
        </w:rPr>
        <w:t xml:space="preserve">a to v termíne: do </w:t>
      </w:r>
      <w:r w:rsidR="00FA62F6" w:rsidRPr="00FA62F6">
        <w:rPr>
          <w:rFonts w:ascii="Times New Roman" w:hAnsi="Times New Roman"/>
          <w:bCs/>
          <w:sz w:val="24"/>
          <w:szCs w:val="24"/>
          <w:lang w:eastAsia="sk-SK"/>
        </w:rPr>
        <w:t>03.11.2023</w:t>
      </w:r>
      <w:r w:rsidR="0053322B" w:rsidRPr="00FA62F6">
        <w:rPr>
          <w:rFonts w:ascii="Times New Roman" w:hAnsi="Times New Roman"/>
          <w:b/>
          <w:sz w:val="24"/>
          <w:szCs w:val="24"/>
        </w:rPr>
        <w:t xml:space="preserve"> </w:t>
      </w:r>
      <w:r w:rsidRPr="00FA62F6">
        <w:rPr>
          <w:rFonts w:ascii="Times New Roman" w:hAnsi="Times New Roman"/>
          <w:bCs/>
          <w:sz w:val="24"/>
          <w:szCs w:val="24"/>
          <w:lang w:eastAsia="sk-SK"/>
        </w:rPr>
        <w:t>vrátane tohto dňa</w:t>
      </w:r>
      <w:r w:rsidRPr="00FA62F6">
        <w:rPr>
          <w:rFonts w:ascii="Times New Roman" w:hAnsi="Times New Roman"/>
          <w:b/>
          <w:bCs/>
          <w:sz w:val="24"/>
          <w:szCs w:val="24"/>
          <w:lang w:eastAsia="sk-SK"/>
        </w:rPr>
        <w:t>,</w:t>
      </w:r>
      <w:r w:rsidRPr="00FA62F6">
        <w:rPr>
          <w:rFonts w:ascii="Times New Roman" w:hAnsi="Times New Roman"/>
          <w:bCs/>
          <w:sz w:val="24"/>
          <w:szCs w:val="24"/>
          <w:lang w:eastAsia="sk-SK"/>
        </w:rPr>
        <w:t xml:space="preserve"> pričom v</w:t>
      </w:r>
      <w:r w:rsidR="00C350B7" w:rsidRPr="00FA62F6">
        <w:rPr>
          <w:rFonts w:ascii="Times New Roman" w:hAnsi="Times New Roman"/>
          <w:bCs/>
          <w:sz w:val="24"/>
          <w:szCs w:val="24"/>
          <w:lang w:eastAsia="sk-SK"/>
        </w:rPr>
        <w:t> e-mailovej správe uvedie</w:t>
      </w:r>
      <w:r w:rsidRPr="00FA62F6">
        <w:rPr>
          <w:rFonts w:ascii="Times New Roman" w:hAnsi="Times New Roman"/>
          <w:bCs/>
          <w:sz w:val="24"/>
          <w:szCs w:val="24"/>
          <w:lang w:eastAsia="sk-SK"/>
        </w:rPr>
        <w:t xml:space="preserve"> záujem zúčastniť sa ob</w:t>
      </w:r>
      <w:r w:rsidR="00C350B7" w:rsidRPr="00FA62F6">
        <w:rPr>
          <w:rFonts w:ascii="Times New Roman" w:hAnsi="Times New Roman"/>
          <w:bCs/>
          <w:sz w:val="24"/>
          <w:szCs w:val="24"/>
          <w:lang w:eastAsia="sk-SK"/>
        </w:rPr>
        <w:t xml:space="preserve">hliadky, uvedie </w:t>
      </w:r>
      <w:r w:rsidRPr="00FA62F6">
        <w:rPr>
          <w:rFonts w:ascii="Times New Roman" w:hAnsi="Times New Roman"/>
          <w:bCs/>
          <w:sz w:val="24"/>
          <w:szCs w:val="24"/>
          <w:lang w:eastAsia="sk-SK"/>
        </w:rPr>
        <w:t>údaje</w:t>
      </w:r>
      <w:r w:rsidR="00C350B7" w:rsidRPr="00FA62F6">
        <w:rPr>
          <w:rFonts w:ascii="Times New Roman" w:hAnsi="Times New Roman"/>
          <w:bCs/>
          <w:sz w:val="24"/>
          <w:szCs w:val="24"/>
          <w:lang w:eastAsia="sk-SK"/>
        </w:rPr>
        <w:t xml:space="preserve"> o osobe, ktorá sa za navrhovateľa zúčastní obhliadky</w:t>
      </w:r>
      <w:r w:rsidRPr="00FA62F6">
        <w:rPr>
          <w:rFonts w:ascii="Times New Roman" w:hAnsi="Times New Roman"/>
          <w:bCs/>
          <w:sz w:val="24"/>
          <w:szCs w:val="24"/>
          <w:lang w:eastAsia="sk-SK"/>
        </w:rPr>
        <w:t>: men</w:t>
      </w:r>
      <w:r w:rsidR="00DA189F" w:rsidRPr="00FA62F6">
        <w:rPr>
          <w:rFonts w:ascii="Times New Roman" w:hAnsi="Times New Roman"/>
          <w:bCs/>
          <w:sz w:val="24"/>
          <w:szCs w:val="24"/>
          <w:lang w:eastAsia="sk-SK"/>
        </w:rPr>
        <w:t>o, priezvisko,  názov a sídlo organizácie</w:t>
      </w:r>
      <w:r w:rsidRPr="00FA62F6">
        <w:rPr>
          <w:rFonts w:ascii="Times New Roman" w:hAnsi="Times New Roman"/>
          <w:bCs/>
          <w:sz w:val="24"/>
          <w:szCs w:val="24"/>
          <w:lang w:eastAsia="sk-SK"/>
        </w:rPr>
        <w:t>, telefonický kontakt</w:t>
      </w:r>
      <w:r w:rsidR="00C350B7" w:rsidRPr="00FA62F6">
        <w:rPr>
          <w:rFonts w:ascii="Times New Roman" w:hAnsi="Times New Roman"/>
          <w:bCs/>
          <w:sz w:val="24"/>
          <w:szCs w:val="24"/>
          <w:lang w:eastAsia="sk-SK"/>
        </w:rPr>
        <w:t xml:space="preserve"> a špecifikuje oblasť, resp. predmet poistenia, o ktorý má na obhliadke záujem</w:t>
      </w:r>
      <w:r w:rsidRPr="00FA62F6">
        <w:rPr>
          <w:rFonts w:ascii="Times New Roman" w:hAnsi="Times New Roman"/>
          <w:bCs/>
          <w:sz w:val="24"/>
          <w:szCs w:val="24"/>
          <w:lang w:eastAsia="sk-SK"/>
        </w:rPr>
        <w:t xml:space="preserve">.  </w:t>
      </w:r>
      <w:r w:rsidR="00C350B7" w:rsidRPr="00FA62F6">
        <w:rPr>
          <w:rFonts w:ascii="Times New Roman" w:hAnsi="Times New Roman"/>
          <w:bCs/>
          <w:sz w:val="24"/>
          <w:szCs w:val="24"/>
          <w:lang w:eastAsia="sk-SK"/>
        </w:rPr>
        <w:t>T</w:t>
      </w:r>
      <w:r w:rsidRPr="00FA62F6">
        <w:rPr>
          <w:rFonts w:ascii="Times New Roman" w:hAnsi="Times New Roman"/>
          <w:bCs/>
          <w:sz w:val="24"/>
          <w:szCs w:val="24"/>
          <w:lang w:eastAsia="sk-SK"/>
        </w:rPr>
        <w:t>ermín obhliadky bude oznámený</w:t>
      </w:r>
      <w:r w:rsidR="00CD0409" w:rsidRPr="00FA62F6">
        <w:rPr>
          <w:rFonts w:ascii="Times New Roman" w:hAnsi="Times New Roman"/>
          <w:bCs/>
          <w:sz w:val="24"/>
          <w:szCs w:val="24"/>
          <w:lang w:eastAsia="sk-SK"/>
        </w:rPr>
        <w:t xml:space="preserve"> resp. potvrdený</w:t>
      </w:r>
      <w:r w:rsidRPr="00FA62F6">
        <w:rPr>
          <w:rFonts w:ascii="Times New Roman" w:hAnsi="Times New Roman"/>
          <w:bCs/>
          <w:sz w:val="24"/>
          <w:szCs w:val="24"/>
          <w:lang w:eastAsia="sk-SK"/>
        </w:rPr>
        <w:t xml:space="preserve"> e-mailom</w:t>
      </w:r>
      <w:r w:rsidR="00D83657" w:rsidRPr="00FA62F6">
        <w:rPr>
          <w:rFonts w:ascii="Times New Roman" w:hAnsi="Times New Roman"/>
          <w:bCs/>
          <w:sz w:val="24"/>
          <w:szCs w:val="24"/>
          <w:lang w:eastAsia="sk-SK"/>
        </w:rPr>
        <w:t xml:space="preserve"> dňa </w:t>
      </w:r>
      <w:r w:rsidR="00FA62F6" w:rsidRPr="00FA62F6">
        <w:rPr>
          <w:rFonts w:ascii="Times New Roman" w:hAnsi="Times New Roman"/>
          <w:sz w:val="24"/>
          <w:szCs w:val="24"/>
        </w:rPr>
        <w:t>06.11.2023</w:t>
      </w:r>
      <w:r w:rsidR="0053322B" w:rsidRPr="00FA62F6">
        <w:rPr>
          <w:rFonts w:ascii="Times New Roman" w:hAnsi="Times New Roman"/>
          <w:b/>
          <w:sz w:val="24"/>
          <w:szCs w:val="24"/>
        </w:rPr>
        <w:t xml:space="preserve"> </w:t>
      </w:r>
      <w:r w:rsidRPr="00FA62F6">
        <w:rPr>
          <w:rFonts w:ascii="Times New Roman" w:hAnsi="Times New Roman"/>
          <w:bCs/>
          <w:sz w:val="24"/>
          <w:szCs w:val="24"/>
          <w:lang w:eastAsia="sk-SK"/>
        </w:rPr>
        <w:t xml:space="preserve">navrhovateľom, ktorí o ňu prejavili záujem. </w:t>
      </w:r>
      <w:r w:rsidR="00CD0409" w:rsidRPr="00FA62F6">
        <w:rPr>
          <w:rFonts w:ascii="Times New Roman" w:hAnsi="Times New Roman"/>
          <w:bCs/>
          <w:sz w:val="24"/>
          <w:szCs w:val="24"/>
          <w:lang w:eastAsia="sk-SK"/>
        </w:rPr>
        <w:t>Vyhlasovate</w:t>
      </w:r>
      <w:r w:rsidR="00FA62F6" w:rsidRPr="00FA62F6">
        <w:rPr>
          <w:rFonts w:ascii="Times New Roman" w:hAnsi="Times New Roman"/>
          <w:bCs/>
          <w:sz w:val="24"/>
          <w:szCs w:val="24"/>
          <w:lang w:eastAsia="sk-SK"/>
        </w:rPr>
        <w:t>ľ predpokladá termín obhliadky v 45 resp. 46 kal. týždni.</w:t>
      </w:r>
    </w:p>
    <w:p w:rsidR="00966BA5" w:rsidRDefault="00966BA5" w:rsidP="00F50BBD">
      <w:pPr>
        <w:spacing w:before="144" w:after="192"/>
        <w:ind w:left="142"/>
        <w:rPr>
          <w:rFonts w:ascii="Times New Roman" w:hAnsi="Times New Roman"/>
          <w:b/>
          <w:bCs/>
          <w:color w:val="4F6DA9"/>
          <w:sz w:val="24"/>
          <w:szCs w:val="24"/>
          <w:lang w:eastAsia="sk-SK"/>
        </w:rPr>
      </w:pPr>
    </w:p>
    <w:p w:rsidR="00AA14C0" w:rsidRPr="002D211C" w:rsidRDefault="00746019" w:rsidP="00F50BBD">
      <w:pPr>
        <w:spacing w:before="144" w:after="192"/>
        <w:ind w:left="142"/>
        <w:rPr>
          <w:rFonts w:ascii="Times New Roman" w:hAnsi="Times New Roman"/>
          <w:b/>
          <w:bCs/>
          <w:color w:val="4F6DA9"/>
          <w:sz w:val="24"/>
          <w:szCs w:val="24"/>
          <w:lang w:eastAsia="sk-SK"/>
        </w:rPr>
      </w:pPr>
      <w:r>
        <w:rPr>
          <w:rFonts w:ascii="Times New Roman" w:hAnsi="Times New Roman"/>
          <w:b/>
          <w:bCs/>
          <w:color w:val="4F6DA9"/>
          <w:sz w:val="24"/>
          <w:szCs w:val="24"/>
          <w:lang w:eastAsia="sk-SK"/>
        </w:rPr>
        <w:t>IX</w:t>
      </w:r>
      <w:r w:rsidR="00AB7570" w:rsidRPr="00C4426C">
        <w:rPr>
          <w:rFonts w:ascii="Times New Roman" w:hAnsi="Times New Roman"/>
          <w:b/>
          <w:bCs/>
          <w:color w:val="4F6DA9"/>
          <w:sz w:val="24"/>
          <w:szCs w:val="24"/>
          <w:lang w:eastAsia="sk-SK"/>
        </w:rPr>
        <w:t xml:space="preserve">. </w:t>
      </w:r>
      <w:r w:rsidR="00AA14C0" w:rsidRPr="00C4426C">
        <w:rPr>
          <w:rFonts w:ascii="Times New Roman" w:hAnsi="Times New Roman"/>
          <w:b/>
          <w:bCs/>
          <w:color w:val="4F6DA9"/>
          <w:sz w:val="24"/>
          <w:szCs w:val="24"/>
          <w:lang w:eastAsia="sk-SK"/>
        </w:rPr>
        <w:t xml:space="preserve">Lehota </w:t>
      </w:r>
      <w:r w:rsidR="00AA14C0" w:rsidRPr="002D211C">
        <w:rPr>
          <w:rFonts w:ascii="Times New Roman" w:hAnsi="Times New Roman"/>
          <w:b/>
          <w:bCs/>
          <w:color w:val="4F6DA9"/>
          <w:sz w:val="24"/>
          <w:szCs w:val="24"/>
          <w:lang w:eastAsia="sk-SK"/>
        </w:rPr>
        <w:t>na vysvetľovanie </w:t>
      </w:r>
      <w:r w:rsidR="00F36121" w:rsidRPr="002D211C">
        <w:rPr>
          <w:rFonts w:ascii="Times New Roman" w:hAnsi="Times New Roman"/>
          <w:b/>
          <w:bCs/>
          <w:color w:val="4F6DA9"/>
          <w:sz w:val="24"/>
          <w:szCs w:val="24"/>
          <w:lang w:eastAsia="sk-SK"/>
        </w:rPr>
        <w:t xml:space="preserve">informácií </w:t>
      </w:r>
      <w:r w:rsidR="00C202C1">
        <w:rPr>
          <w:rFonts w:ascii="Times New Roman" w:hAnsi="Times New Roman"/>
          <w:b/>
          <w:bCs/>
          <w:color w:val="4F6DA9"/>
          <w:sz w:val="24"/>
          <w:szCs w:val="24"/>
          <w:lang w:eastAsia="sk-SK"/>
        </w:rPr>
        <w:t xml:space="preserve">uvedených </w:t>
      </w:r>
      <w:r w:rsidR="00F36121" w:rsidRPr="002D211C">
        <w:rPr>
          <w:rFonts w:ascii="Times New Roman" w:hAnsi="Times New Roman"/>
          <w:b/>
          <w:bCs/>
          <w:color w:val="4F6DA9"/>
          <w:sz w:val="24"/>
          <w:szCs w:val="24"/>
          <w:lang w:eastAsia="sk-SK"/>
        </w:rPr>
        <w:t>vo Výzve</w:t>
      </w:r>
      <w:r w:rsidR="00C202C1">
        <w:rPr>
          <w:rFonts w:ascii="Times New Roman" w:hAnsi="Times New Roman"/>
          <w:b/>
          <w:bCs/>
          <w:color w:val="4F6DA9"/>
          <w:sz w:val="24"/>
          <w:szCs w:val="24"/>
          <w:lang w:eastAsia="sk-SK"/>
        </w:rPr>
        <w:t xml:space="preserve"> na súťaž</w:t>
      </w:r>
    </w:p>
    <w:p w:rsidR="00FC1A75" w:rsidRPr="008D1A7E" w:rsidRDefault="00AA14C0" w:rsidP="00F50BBD">
      <w:pPr>
        <w:spacing w:before="144" w:after="192"/>
        <w:jc w:val="both"/>
        <w:rPr>
          <w:rFonts w:ascii="Times New Roman" w:hAnsi="Times New Roman"/>
          <w:bCs/>
          <w:sz w:val="24"/>
          <w:szCs w:val="24"/>
          <w:lang w:eastAsia="sk-SK"/>
        </w:rPr>
      </w:pPr>
      <w:r w:rsidRPr="002D211C">
        <w:rPr>
          <w:rFonts w:ascii="Times New Roman" w:hAnsi="Times New Roman"/>
          <w:bCs/>
          <w:sz w:val="24"/>
          <w:szCs w:val="24"/>
          <w:lang w:eastAsia="sk-SK"/>
        </w:rPr>
        <w:t>Navrhovateľ môže požiadať vyhlasovateľa o </w:t>
      </w:r>
      <w:r w:rsidRPr="008D1A7E">
        <w:rPr>
          <w:rFonts w:ascii="Times New Roman" w:hAnsi="Times New Roman"/>
          <w:bCs/>
          <w:sz w:val="24"/>
          <w:szCs w:val="24"/>
          <w:lang w:eastAsia="sk-SK"/>
        </w:rPr>
        <w:t>písomné vysvetlenie podmi</w:t>
      </w:r>
      <w:r w:rsidR="004C6E46" w:rsidRPr="008D1A7E">
        <w:rPr>
          <w:rFonts w:ascii="Times New Roman" w:hAnsi="Times New Roman"/>
          <w:bCs/>
          <w:sz w:val="24"/>
          <w:szCs w:val="24"/>
          <w:lang w:eastAsia="sk-SK"/>
        </w:rPr>
        <w:t>enok zahrnutia návrhu do súťaže a</w:t>
      </w:r>
      <w:r w:rsidR="00746019" w:rsidRPr="008D1A7E">
        <w:rPr>
          <w:rFonts w:ascii="Times New Roman" w:hAnsi="Times New Roman"/>
          <w:bCs/>
          <w:sz w:val="24"/>
          <w:szCs w:val="24"/>
          <w:lang w:eastAsia="sk-SK"/>
        </w:rPr>
        <w:t> </w:t>
      </w:r>
      <w:r w:rsidR="004C6E46" w:rsidRPr="008D1A7E">
        <w:rPr>
          <w:rFonts w:ascii="Times New Roman" w:hAnsi="Times New Roman"/>
          <w:bCs/>
          <w:sz w:val="24"/>
          <w:szCs w:val="24"/>
          <w:lang w:eastAsia="sk-SK"/>
        </w:rPr>
        <w:t>to</w:t>
      </w:r>
      <w:r w:rsidR="00746019" w:rsidRPr="008D1A7E">
        <w:rPr>
          <w:rFonts w:ascii="Times New Roman" w:hAnsi="Times New Roman"/>
          <w:bCs/>
          <w:sz w:val="24"/>
          <w:szCs w:val="24"/>
          <w:lang w:eastAsia="sk-SK"/>
        </w:rPr>
        <w:t xml:space="preserve"> </w:t>
      </w:r>
      <w:r w:rsidR="00FC1A75" w:rsidRPr="008D1A7E">
        <w:rPr>
          <w:rFonts w:ascii="Times New Roman" w:hAnsi="Times New Roman"/>
          <w:bCs/>
          <w:sz w:val="24"/>
          <w:szCs w:val="24"/>
          <w:lang w:eastAsia="sk-SK"/>
        </w:rPr>
        <w:t xml:space="preserve">v termíne </w:t>
      </w:r>
      <w:r w:rsidR="009A2962" w:rsidRPr="00943FD7">
        <w:rPr>
          <w:rFonts w:ascii="Times New Roman" w:hAnsi="Times New Roman"/>
          <w:bCs/>
          <w:sz w:val="24"/>
          <w:szCs w:val="24"/>
          <w:lang w:eastAsia="sk-SK"/>
        </w:rPr>
        <w:t xml:space="preserve">do </w:t>
      </w:r>
      <w:r w:rsidR="00943FD7" w:rsidRPr="00943FD7">
        <w:rPr>
          <w:rFonts w:ascii="Times New Roman" w:hAnsi="Times New Roman"/>
          <w:sz w:val="24"/>
          <w:szCs w:val="24"/>
        </w:rPr>
        <w:t>13.11.2023</w:t>
      </w:r>
      <w:r w:rsidR="00FC1A75" w:rsidRPr="00943FD7">
        <w:rPr>
          <w:rFonts w:ascii="Times New Roman" w:hAnsi="Times New Roman"/>
          <w:bCs/>
          <w:sz w:val="24"/>
          <w:szCs w:val="24"/>
          <w:lang w:eastAsia="sk-SK"/>
        </w:rPr>
        <w:t>,</w:t>
      </w:r>
      <w:r w:rsidR="004C6E46" w:rsidRPr="00943FD7">
        <w:rPr>
          <w:rFonts w:ascii="Times New Roman" w:hAnsi="Times New Roman"/>
          <w:bCs/>
          <w:sz w:val="24"/>
          <w:szCs w:val="24"/>
          <w:lang w:eastAsia="sk-SK"/>
        </w:rPr>
        <w:t xml:space="preserve"> e-mailom na</w:t>
      </w:r>
      <w:r w:rsidR="004C6E46" w:rsidRPr="008D1A7E">
        <w:rPr>
          <w:rFonts w:ascii="Times New Roman" w:hAnsi="Times New Roman"/>
          <w:bCs/>
          <w:sz w:val="24"/>
          <w:szCs w:val="24"/>
          <w:lang w:eastAsia="sk-SK"/>
        </w:rPr>
        <w:t xml:space="preserve"> adresu </w:t>
      </w:r>
      <w:hyperlink r:id="rId11" w:history="1">
        <w:r w:rsidR="004C6E46" w:rsidRPr="008D1A7E">
          <w:rPr>
            <w:rStyle w:val="Hypertextovprepojenie"/>
            <w:rFonts w:ascii="Times New Roman" w:hAnsi="Times New Roman"/>
            <w:bCs/>
            <w:color w:val="auto"/>
            <w:sz w:val="24"/>
            <w:szCs w:val="24"/>
            <w:lang w:eastAsia="sk-SK"/>
          </w:rPr>
          <w:t>peter.durkovsky@dpmz.sk</w:t>
        </w:r>
      </w:hyperlink>
      <w:r w:rsidR="008E2366" w:rsidRPr="008D1A7E">
        <w:rPr>
          <w:rStyle w:val="Hypertextovprepojenie"/>
          <w:rFonts w:ascii="Times New Roman" w:hAnsi="Times New Roman"/>
          <w:bCs/>
          <w:color w:val="auto"/>
          <w:sz w:val="24"/>
          <w:szCs w:val="24"/>
          <w:lang w:eastAsia="sk-SK"/>
        </w:rPr>
        <w:t>.</w:t>
      </w:r>
    </w:p>
    <w:p w:rsidR="00B933D9" w:rsidRPr="0053322B" w:rsidRDefault="004C6E46" w:rsidP="0053322B">
      <w:pPr>
        <w:spacing w:before="144" w:after="192"/>
        <w:jc w:val="both"/>
        <w:rPr>
          <w:rFonts w:ascii="Times New Roman" w:hAnsi="Times New Roman"/>
          <w:bCs/>
          <w:sz w:val="24"/>
          <w:szCs w:val="24"/>
          <w:lang w:eastAsia="sk-SK"/>
        </w:rPr>
      </w:pPr>
      <w:r w:rsidRPr="008D1A7E">
        <w:rPr>
          <w:rFonts w:ascii="Times New Roman" w:hAnsi="Times New Roman"/>
          <w:bCs/>
          <w:sz w:val="24"/>
          <w:szCs w:val="24"/>
          <w:lang w:eastAsia="sk-SK"/>
        </w:rPr>
        <w:t>Odpoveď</w:t>
      </w:r>
      <w:r w:rsidR="008D1A7E" w:rsidRPr="008D1A7E">
        <w:rPr>
          <w:rFonts w:ascii="Times New Roman" w:hAnsi="Times New Roman"/>
          <w:bCs/>
          <w:sz w:val="24"/>
          <w:szCs w:val="24"/>
          <w:lang w:eastAsia="sk-SK"/>
        </w:rPr>
        <w:t>/</w:t>
      </w:r>
      <w:proofErr w:type="spellStart"/>
      <w:r w:rsidR="008D1A7E" w:rsidRPr="008D1A7E">
        <w:rPr>
          <w:rFonts w:ascii="Times New Roman" w:hAnsi="Times New Roman"/>
          <w:bCs/>
          <w:sz w:val="24"/>
          <w:szCs w:val="24"/>
          <w:lang w:eastAsia="sk-SK"/>
        </w:rPr>
        <w:t>de</w:t>
      </w:r>
      <w:proofErr w:type="spellEnd"/>
      <w:r w:rsidR="008D1A7E" w:rsidRPr="008D1A7E">
        <w:rPr>
          <w:rFonts w:ascii="Times New Roman" w:hAnsi="Times New Roman"/>
          <w:bCs/>
          <w:sz w:val="24"/>
          <w:szCs w:val="24"/>
          <w:lang w:eastAsia="sk-SK"/>
        </w:rPr>
        <w:t xml:space="preserve"> budú</w:t>
      </w:r>
      <w:r w:rsidRPr="008D1A7E">
        <w:rPr>
          <w:rFonts w:ascii="Times New Roman" w:hAnsi="Times New Roman"/>
          <w:bCs/>
          <w:sz w:val="24"/>
          <w:szCs w:val="24"/>
          <w:lang w:eastAsia="sk-SK"/>
        </w:rPr>
        <w:t xml:space="preserve"> </w:t>
      </w:r>
      <w:r w:rsidR="008D1A7E" w:rsidRPr="008D1A7E">
        <w:rPr>
          <w:rFonts w:ascii="Times New Roman" w:hAnsi="Times New Roman"/>
          <w:bCs/>
          <w:sz w:val="24"/>
          <w:szCs w:val="24"/>
          <w:lang w:eastAsia="sk-SK"/>
        </w:rPr>
        <w:t>doručené</w:t>
      </w:r>
      <w:r w:rsidR="00C743A0" w:rsidRPr="008D1A7E">
        <w:rPr>
          <w:rFonts w:ascii="Times New Roman" w:hAnsi="Times New Roman"/>
          <w:bCs/>
          <w:sz w:val="24"/>
          <w:szCs w:val="24"/>
          <w:lang w:eastAsia="sk-SK"/>
        </w:rPr>
        <w:t xml:space="preserve"> </w:t>
      </w:r>
      <w:r w:rsidRPr="008D1A7E">
        <w:rPr>
          <w:rFonts w:ascii="Times New Roman" w:hAnsi="Times New Roman"/>
          <w:bCs/>
          <w:sz w:val="24"/>
          <w:szCs w:val="24"/>
          <w:lang w:eastAsia="sk-SK"/>
        </w:rPr>
        <w:t>e-m</w:t>
      </w:r>
      <w:r w:rsidR="00C743A0" w:rsidRPr="008D1A7E">
        <w:rPr>
          <w:rFonts w:ascii="Times New Roman" w:hAnsi="Times New Roman"/>
          <w:bCs/>
          <w:sz w:val="24"/>
          <w:szCs w:val="24"/>
          <w:lang w:eastAsia="sk-SK"/>
        </w:rPr>
        <w:t xml:space="preserve">ailom </w:t>
      </w:r>
      <w:r w:rsidR="002379CD" w:rsidRPr="008D1A7E">
        <w:rPr>
          <w:rFonts w:ascii="Times New Roman" w:hAnsi="Times New Roman"/>
          <w:bCs/>
          <w:sz w:val="24"/>
          <w:szCs w:val="24"/>
          <w:lang w:eastAsia="sk-SK"/>
        </w:rPr>
        <w:t xml:space="preserve">najneskôr </w:t>
      </w:r>
      <w:r w:rsidR="00C743A0" w:rsidRPr="00943FD7">
        <w:rPr>
          <w:rFonts w:ascii="Times New Roman" w:hAnsi="Times New Roman"/>
          <w:bCs/>
          <w:sz w:val="24"/>
          <w:szCs w:val="24"/>
          <w:lang w:eastAsia="sk-SK"/>
        </w:rPr>
        <w:t xml:space="preserve">do </w:t>
      </w:r>
      <w:r w:rsidR="00943FD7" w:rsidRPr="00943FD7">
        <w:rPr>
          <w:rFonts w:ascii="Times New Roman" w:hAnsi="Times New Roman"/>
          <w:sz w:val="24"/>
          <w:szCs w:val="24"/>
        </w:rPr>
        <w:t>16.11.2023</w:t>
      </w:r>
      <w:r w:rsidR="00FC1A75" w:rsidRPr="00943FD7">
        <w:rPr>
          <w:rFonts w:ascii="Times New Roman" w:hAnsi="Times New Roman"/>
          <w:bCs/>
          <w:sz w:val="24"/>
          <w:szCs w:val="24"/>
          <w:lang w:eastAsia="sk-SK"/>
        </w:rPr>
        <w:t xml:space="preserve"> (vrátane tohto</w:t>
      </w:r>
      <w:r w:rsidR="00FC1A75" w:rsidRPr="008D1A7E">
        <w:rPr>
          <w:rFonts w:ascii="Times New Roman" w:hAnsi="Times New Roman"/>
          <w:bCs/>
          <w:sz w:val="24"/>
          <w:szCs w:val="24"/>
          <w:lang w:eastAsia="sk-SK"/>
        </w:rPr>
        <w:t xml:space="preserve"> dňa)</w:t>
      </w:r>
      <w:r w:rsidRPr="008D1A7E">
        <w:rPr>
          <w:rFonts w:ascii="Times New Roman" w:hAnsi="Times New Roman"/>
          <w:bCs/>
          <w:sz w:val="24"/>
          <w:szCs w:val="24"/>
          <w:lang w:eastAsia="sk-SK"/>
        </w:rPr>
        <w:t>.</w:t>
      </w:r>
      <w:r w:rsidR="001C0CAA" w:rsidRPr="008D1A7E">
        <w:rPr>
          <w:rFonts w:ascii="Times New Roman" w:hAnsi="Times New Roman"/>
          <w:bCs/>
          <w:sz w:val="24"/>
          <w:szCs w:val="24"/>
          <w:lang w:eastAsia="sk-SK"/>
        </w:rPr>
        <w:t xml:space="preserve"> Prípadné zmeny a doplnenia výzvy budú zverejnené na webovom sídle vyhlasovateľa v sekcii verejné obstarávanie/obchodné verejné súťaže.</w:t>
      </w:r>
      <w:r w:rsidR="00AA14C0" w:rsidRPr="00953727">
        <w:rPr>
          <w:rFonts w:ascii="Times New Roman" w:hAnsi="Times New Roman"/>
          <w:bCs/>
          <w:color w:val="000000"/>
          <w:sz w:val="24"/>
          <w:szCs w:val="24"/>
          <w:u w:val="single"/>
          <w:lang w:eastAsia="sk-SK"/>
        </w:rPr>
        <w:t xml:space="preserve"> </w:t>
      </w:r>
    </w:p>
    <w:p w:rsidR="00966BA5" w:rsidRDefault="00966BA5" w:rsidP="00953727">
      <w:pPr>
        <w:spacing w:before="144" w:after="144" w:line="240" w:lineRule="auto"/>
        <w:ind w:left="142"/>
        <w:outlineLvl w:val="2"/>
        <w:rPr>
          <w:rFonts w:ascii="Times New Roman" w:hAnsi="Times New Roman"/>
          <w:b/>
          <w:bCs/>
          <w:color w:val="4F6DA9"/>
          <w:sz w:val="24"/>
          <w:szCs w:val="24"/>
          <w:lang w:eastAsia="sk-SK"/>
        </w:rPr>
      </w:pPr>
    </w:p>
    <w:p w:rsidR="00AA14C0" w:rsidRPr="00953727" w:rsidRDefault="004C4AA0" w:rsidP="00953727">
      <w:pPr>
        <w:spacing w:before="144" w:after="144" w:line="240" w:lineRule="auto"/>
        <w:ind w:left="142"/>
        <w:outlineLvl w:val="2"/>
        <w:rPr>
          <w:rFonts w:ascii="Times New Roman" w:hAnsi="Times New Roman"/>
          <w:b/>
          <w:bCs/>
          <w:color w:val="4F6DA9"/>
          <w:sz w:val="24"/>
          <w:szCs w:val="24"/>
          <w:lang w:eastAsia="sk-SK"/>
        </w:rPr>
      </w:pPr>
      <w:r>
        <w:rPr>
          <w:rFonts w:ascii="Times New Roman" w:hAnsi="Times New Roman"/>
          <w:b/>
          <w:bCs/>
          <w:color w:val="4F6DA9"/>
          <w:sz w:val="24"/>
          <w:szCs w:val="24"/>
          <w:lang w:eastAsia="sk-SK"/>
        </w:rPr>
        <w:t>X</w:t>
      </w:r>
      <w:r w:rsidR="00953727">
        <w:rPr>
          <w:rFonts w:ascii="Times New Roman" w:hAnsi="Times New Roman"/>
          <w:b/>
          <w:bCs/>
          <w:color w:val="4F6DA9"/>
          <w:sz w:val="24"/>
          <w:szCs w:val="24"/>
          <w:lang w:eastAsia="sk-SK"/>
        </w:rPr>
        <w:t xml:space="preserve">. </w:t>
      </w:r>
      <w:r w:rsidR="00AA14C0" w:rsidRPr="00953727">
        <w:rPr>
          <w:rFonts w:ascii="Times New Roman" w:hAnsi="Times New Roman"/>
          <w:b/>
          <w:bCs/>
          <w:color w:val="4F6DA9"/>
          <w:sz w:val="24"/>
          <w:szCs w:val="24"/>
          <w:lang w:eastAsia="sk-SK"/>
        </w:rPr>
        <w:t xml:space="preserve">Vyhradené práva vyhlasovateľa obchodnej verejnej súťaže </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1)</w:t>
      </w:r>
      <w:r w:rsidRPr="00FC3A37">
        <w:rPr>
          <w:rFonts w:ascii="Times New Roman" w:hAnsi="Times New Roman"/>
          <w:color w:val="000000"/>
          <w:sz w:val="24"/>
          <w:szCs w:val="24"/>
          <w:lang w:eastAsia="sk-SK"/>
        </w:rPr>
        <w:t>Zmeniť podmienky Obchodnej verejnej súťaže alebo túto súťaž zrušiť v akejkoľvek fáze/etape od jej vyhlásenia po uzavretie zmluvy s úspešným navrhovateľom.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2)</w:t>
      </w:r>
      <w:r w:rsidRPr="00FC3A37">
        <w:rPr>
          <w:rFonts w:ascii="Times New Roman" w:hAnsi="Times New Roman"/>
          <w:color w:val="000000"/>
          <w:sz w:val="24"/>
          <w:szCs w:val="24"/>
          <w:lang w:eastAsia="sk-SK"/>
        </w:rPr>
        <w:t>Zrušiť Obchodnú verejnú súťaž, ak bol do súťaže predložený iba jeden návrh alebo súťaž zrušiť, ak ani jeden predložený návrh nezodpovedá súťažným podmienkam.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3)</w:t>
      </w:r>
      <w:r w:rsidRPr="00FC3A37">
        <w:rPr>
          <w:rFonts w:ascii="Times New Roman" w:hAnsi="Times New Roman"/>
          <w:color w:val="000000"/>
          <w:sz w:val="24"/>
          <w:szCs w:val="24"/>
          <w:lang w:eastAsia="sk-SK"/>
        </w:rPr>
        <w:t>Zrušiť Obchodnú verejnú súťaž v prípade, že sa podstatne zmenili okolnosti, za ktorých bola vyhlásená a nebolo možné ich predvídať.</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4)</w:t>
      </w:r>
      <w:r w:rsidRPr="00FC3A37">
        <w:rPr>
          <w:rFonts w:ascii="Times New Roman" w:hAnsi="Times New Roman"/>
          <w:color w:val="000000"/>
          <w:sz w:val="24"/>
          <w:szCs w:val="24"/>
          <w:lang w:eastAsia="sk-SK"/>
        </w:rPr>
        <w:t>Neprijať žiadny z návrhov v prípade doručenia návrhov s neúmerne vysokou cenou, ktorú vyhlasovateľ nemôže akceptovať alebo mu z iného dôvodu nevyhovujú.</w:t>
      </w:r>
    </w:p>
    <w:p w:rsidR="00D37E02"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5)</w:t>
      </w:r>
      <w:r w:rsidRPr="00FC3A37">
        <w:rPr>
          <w:rFonts w:ascii="Times New Roman" w:hAnsi="Times New Roman"/>
          <w:color w:val="000000"/>
          <w:sz w:val="24"/>
          <w:szCs w:val="24"/>
          <w:lang w:eastAsia="sk-SK"/>
        </w:rPr>
        <w:t>V prípade, že navrhovateľ, ktorého návrh vyhlasovateľ vyhodnotil ako úspešný z predložených návrhov, z akéhokoľvek dôvodu písomne odmietne uzavretie zmluvného vzťahu, vyhlasovateľ môže vyz</w:t>
      </w:r>
      <w:r>
        <w:rPr>
          <w:rFonts w:ascii="Times New Roman" w:hAnsi="Times New Roman"/>
          <w:color w:val="000000"/>
          <w:sz w:val="24"/>
          <w:szCs w:val="24"/>
          <w:lang w:eastAsia="sk-SK"/>
        </w:rPr>
        <w:t>vať na uzavretie zmluvy</w:t>
      </w:r>
      <w:r w:rsidRPr="00FC3A37">
        <w:rPr>
          <w:rFonts w:ascii="Times New Roman" w:hAnsi="Times New Roman"/>
          <w:color w:val="000000"/>
          <w:sz w:val="24"/>
          <w:szCs w:val="24"/>
          <w:lang w:eastAsia="sk-SK"/>
        </w:rPr>
        <w:t xml:space="preserve"> navrhovateľa, ktorého návrh bol vyhodnotený ako druhý v poradí.</w:t>
      </w:r>
    </w:p>
    <w:p w:rsidR="00D22747" w:rsidRDefault="00D22747" w:rsidP="00D22747">
      <w:pPr>
        <w:spacing w:before="100" w:beforeAutospacing="1" w:after="96" w:line="240" w:lineRule="auto"/>
        <w:ind w:left="142"/>
        <w:contextualSpacing/>
        <w:jc w:val="both"/>
        <w:rPr>
          <w:rFonts w:ascii="Times New Roman" w:hAnsi="Times New Roman"/>
          <w:color w:val="000000"/>
          <w:sz w:val="24"/>
          <w:szCs w:val="24"/>
          <w:lang w:eastAsia="sk-SK"/>
        </w:rPr>
      </w:pPr>
    </w:p>
    <w:p w:rsidR="00D22747" w:rsidRPr="00D22747" w:rsidRDefault="00D22747" w:rsidP="00F50BBD">
      <w:pPr>
        <w:spacing w:before="100" w:beforeAutospacing="1" w:after="96"/>
        <w:ind w:left="142"/>
        <w:contextualSpacing/>
        <w:jc w:val="both"/>
        <w:rPr>
          <w:rFonts w:ascii="Times New Roman" w:hAnsi="Times New Roman"/>
          <w:i/>
          <w:color w:val="000000"/>
          <w:sz w:val="24"/>
          <w:szCs w:val="24"/>
          <w:lang w:eastAsia="sk-SK"/>
        </w:rPr>
      </w:pPr>
      <w:r w:rsidRPr="00D22747">
        <w:rPr>
          <w:rFonts w:ascii="Times New Roman" w:hAnsi="Times New Roman"/>
          <w:i/>
          <w:color w:val="000000"/>
          <w:sz w:val="24"/>
          <w:szCs w:val="24"/>
          <w:lang w:eastAsia="sk-SK"/>
        </w:rPr>
        <w:t>Upozornenie:</w:t>
      </w:r>
    </w:p>
    <w:p w:rsidR="00832BC1" w:rsidRPr="00953727" w:rsidRDefault="00832BC1" w:rsidP="00F50BBD">
      <w:pPr>
        <w:numPr>
          <w:ilvl w:val="0"/>
          <w:numId w:val="14"/>
        </w:numPr>
        <w:spacing w:before="100" w:beforeAutospacing="1" w:after="96"/>
        <w:contextualSpacing/>
        <w:jc w:val="both"/>
        <w:rPr>
          <w:rFonts w:ascii="Times New Roman" w:hAnsi="Times New Roman"/>
          <w:color w:val="000000"/>
          <w:sz w:val="24"/>
          <w:szCs w:val="24"/>
          <w:lang w:eastAsia="sk-SK"/>
        </w:rPr>
      </w:pPr>
      <w:r w:rsidRPr="00953727">
        <w:rPr>
          <w:rFonts w:ascii="Times New Roman" w:hAnsi="Times New Roman"/>
          <w:color w:val="000000"/>
          <w:sz w:val="24"/>
          <w:szCs w:val="24"/>
          <w:lang w:eastAsia="sk-SK"/>
        </w:rPr>
        <w:t xml:space="preserve">Navrhovatelia momentom predloženia svojho návrhu vyhlasovateľovi súťaže akceptujú </w:t>
      </w:r>
      <w:r w:rsidR="00995712">
        <w:rPr>
          <w:rFonts w:ascii="Times New Roman" w:hAnsi="Times New Roman"/>
          <w:color w:val="000000"/>
          <w:sz w:val="24"/>
          <w:szCs w:val="24"/>
          <w:lang w:eastAsia="sk-SK"/>
        </w:rPr>
        <w:t xml:space="preserve">bez výhrad </w:t>
      </w:r>
      <w:r w:rsidRPr="00953727">
        <w:rPr>
          <w:rFonts w:ascii="Times New Roman" w:hAnsi="Times New Roman"/>
          <w:color w:val="000000"/>
          <w:sz w:val="24"/>
          <w:szCs w:val="24"/>
          <w:lang w:eastAsia="sk-SK"/>
        </w:rPr>
        <w:t xml:space="preserve">všetky podmienky a požiadavky vyhlasovateľa uvedené vo Výzve. Rovnako zodpovedajú za správnosť a platnosť údajov , ktoré sú uvedené v návrhoch, ktoré predkladajú. </w:t>
      </w:r>
    </w:p>
    <w:p w:rsidR="00AA14C0" w:rsidRDefault="00AA14C0" w:rsidP="00F50BBD">
      <w:pPr>
        <w:numPr>
          <w:ilvl w:val="0"/>
          <w:numId w:val="18"/>
        </w:numPr>
        <w:spacing w:before="144" w:after="144"/>
        <w:contextualSpacing/>
        <w:jc w:val="both"/>
        <w:outlineLvl w:val="2"/>
        <w:rPr>
          <w:rFonts w:ascii="Times New Roman" w:hAnsi="Times New Roman"/>
          <w:bCs/>
          <w:sz w:val="24"/>
          <w:szCs w:val="24"/>
          <w:lang w:eastAsia="sk-SK"/>
        </w:rPr>
      </w:pPr>
      <w:r w:rsidRPr="00953727">
        <w:rPr>
          <w:rFonts w:ascii="Times New Roman" w:hAnsi="Times New Roman"/>
          <w:bCs/>
          <w:sz w:val="24"/>
          <w:szCs w:val="24"/>
          <w:lang w:eastAsia="sk-SK"/>
        </w:rPr>
        <w:t>Navrhovatelia nemajú nárok na náhradu</w:t>
      </w:r>
      <w:r w:rsidR="00832BC1" w:rsidRPr="00953727">
        <w:rPr>
          <w:rFonts w:ascii="Times New Roman" w:hAnsi="Times New Roman"/>
          <w:bCs/>
          <w:sz w:val="24"/>
          <w:szCs w:val="24"/>
          <w:lang w:eastAsia="sk-SK"/>
        </w:rPr>
        <w:t xml:space="preserve"> nákladov spojených s účasťou v</w:t>
      </w:r>
      <w:r w:rsidRPr="00953727">
        <w:rPr>
          <w:rFonts w:ascii="Times New Roman" w:hAnsi="Times New Roman"/>
          <w:bCs/>
          <w:sz w:val="24"/>
          <w:szCs w:val="24"/>
          <w:lang w:eastAsia="sk-SK"/>
        </w:rPr>
        <w:t xml:space="preserve"> súťaži.</w:t>
      </w:r>
    </w:p>
    <w:p w:rsidR="00C62388" w:rsidRPr="006460AE" w:rsidRDefault="00812E50" w:rsidP="006460AE">
      <w:pPr>
        <w:tabs>
          <w:tab w:val="left" w:pos="2995"/>
        </w:tabs>
        <w:spacing w:before="144" w:after="192" w:line="240" w:lineRule="auto"/>
        <w:rPr>
          <w:rFonts w:ascii="Times New Roman" w:hAnsi="Times New Roman"/>
          <w:b/>
          <w:sz w:val="24"/>
          <w:szCs w:val="24"/>
          <w:lang w:eastAsia="sk-SK"/>
        </w:rPr>
      </w:pPr>
      <w:r>
        <w:rPr>
          <w:rFonts w:ascii="Times New Roman" w:hAnsi="Times New Roman"/>
          <w:b/>
          <w:sz w:val="24"/>
          <w:szCs w:val="24"/>
          <w:lang w:eastAsia="sk-SK"/>
        </w:rPr>
        <w:tab/>
      </w:r>
    </w:p>
    <w:p w:rsidR="00085864" w:rsidRPr="00953727" w:rsidRDefault="00085864" w:rsidP="00085864">
      <w:pPr>
        <w:spacing w:before="144" w:after="144" w:line="240" w:lineRule="auto"/>
        <w:ind w:left="142"/>
        <w:outlineLvl w:val="2"/>
        <w:rPr>
          <w:rFonts w:ascii="Times New Roman" w:hAnsi="Times New Roman"/>
          <w:b/>
          <w:bCs/>
          <w:color w:val="4F6DA9"/>
          <w:sz w:val="24"/>
          <w:szCs w:val="24"/>
          <w:lang w:eastAsia="sk-SK"/>
        </w:rPr>
      </w:pPr>
      <w:r w:rsidRPr="00953727">
        <w:rPr>
          <w:rFonts w:ascii="Times New Roman" w:hAnsi="Times New Roman"/>
          <w:b/>
          <w:bCs/>
          <w:color w:val="4F6DA9"/>
          <w:sz w:val="24"/>
          <w:szCs w:val="24"/>
          <w:lang w:eastAsia="sk-SK"/>
        </w:rPr>
        <w:lastRenderedPageBreak/>
        <w:t>XI</w:t>
      </w:r>
      <w:r>
        <w:rPr>
          <w:rFonts w:ascii="Times New Roman" w:hAnsi="Times New Roman"/>
          <w:b/>
          <w:bCs/>
          <w:color w:val="4F6DA9"/>
          <w:sz w:val="24"/>
          <w:szCs w:val="24"/>
          <w:lang w:eastAsia="sk-SK"/>
        </w:rPr>
        <w:t>. Zoznam tabuliek a príloh, ktoré sú súčasťou predmetnej výzvy</w:t>
      </w:r>
    </w:p>
    <w:p w:rsidR="00085864" w:rsidRPr="009D74A5" w:rsidRDefault="00085864" w:rsidP="00F50BBD">
      <w:pPr>
        <w:spacing w:before="144" w:after="192"/>
        <w:contextualSpacing/>
        <w:rPr>
          <w:rFonts w:ascii="Times New Roman" w:hAnsi="Times New Roman"/>
          <w:b/>
          <w:sz w:val="24"/>
          <w:szCs w:val="24"/>
          <w:lang w:eastAsia="sk-SK"/>
        </w:rPr>
      </w:pPr>
      <w:r w:rsidRPr="009D74A5">
        <w:rPr>
          <w:rFonts w:ascii="Times New Roman" w:hAnsi="Times New Roman"/>
          <w:b/>
          <w:sz w:val="24"/>
          <w:szCs w:val="24"/>
          <w:u w:val="single"/>
          <w:lang w:eastAsia="sk-SK"/>
        </w:rPr>
        <w:t>Zoznam tabuliek</w:t>
      </w:r>
      <w:r w:rsidRPr="009D74A5">
        <w:rPr>
          <w:rFonts w:ascii="Times New Roman" w:hAnsi="Times New Roman"/>
          <w:b/>
          <w:sz w:val="24"/>
          <w:szCs w:val="24"/>
          <w:lang w:eastAsia="sk-SK"/>
        </w:rPr>
        <w:t>:</w:t>
      </w:r>
    </w:p>
    <w:p w:rsidR="00085864" w:rsidRPr="009D74A5"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1:</w:t>
      </w:r>
      <w:r w:rsidRPr="00D01B71">
        <w:rPr>
          <w:rFonts w:ascii="Times New Roman" w:hAnsi="Times New Roman"/>
          <w:sz w:val="24"/>
          <w:szCs w:val="24"/>
          <w:lang w:eastAsia="sk-SK"/>
        </w:rPr>
        <w:tab/>
        <w:t>Sadzby poistného na 12 kalendárnych mesiacov – ročné poistné (Povinné</w:t>
      </w:r>
      <w:r w:rsidRPr="009D74A5">
        <w:rPr>
          <w:rFonts w:ascii="Times New Roman" w:hAnsi="Times New Roman"/>
          <w:sz w:val="24"/>
          <w:szCs w:val="24"/>
          <w:lang w:eastAsia="sk-SK"/>
        </w:rPr>
        <w:t xml:space="preserve"> zmluvné poistenie)</w:t>
      </w:r>
    </w:p>
    <w:p w:rsidR="00085864" w:rsidRPr="00D01B71"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2:</w:t>
      </w:r>
      <w:r w:rsidRPr="00D01B71">
        <w:rPr>
          <w:rFonts w:ascii="Times New Roman" w:hAnsi="Times New Roman"/>
          <w:sz w:val="24"/>
          <w:szCs w:val="24"/>
          <w:lang w:eastAsia="sk-SK"/>
        </w:rPr>
        <w:tab/>
        <w:t>Sadzby poistného na 12 kalendárnych mesiacov – ročné poistné (Havarijné poistenie)</w:t>
      </w:r>
    </w:p>
    <w:p w:rsidR="00085864"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3:</w:t>
      </w:r>
      <w:r w:rsidRPr="00D01B71">
        <w:rPr>
          <w:rFonts w:ascii="Times New Roman" w:hAnsi="Times New Roman"/>
          <w:sz w:val="24"/>
          <w:szCs w:val="24"/>
          <w:lang w:eastAsia="sk-SK"/>
        </w:rPr>
        <w:tab/>
        <w:t>Súhrn</w:t>
      </w:r>
      <w:r w:rsidRPr="009D74A5">
        <w:rPr>
          <w:rFonts w:ascii="Times New Roman" w:hAnsi="Times New Roman"/>
          <w:sz w:val="24"/>
          <w:szCs w:val="24"/>
          <w:lang w:eastAsia="sk-SK"/>
        </w:rPr>
        <w:t xml:space="preserve"> poistného</w:t>
      </w:r>
      <w:r w:rsidR="00D52C0C">
        <w:rPr>
          <w:rFonts w:ascii="Times New Roman" w:hAnsi="Times New Roman"/>
          <w:sz w:val="24"/>
          <w:szCs w:val="24"/>
          <w:lang w:eastAsia="sk-SK"/>
        </w:rPr>
        <w:t xml:space="preserve"> (3. </w:t>
      </w:r>
      <w:proofErr w:type="spellStart"/>
      <w:r w:rsidR="00D52C0C">
        <w:rPr>
          <w:rFonts w:ascii="Times New Roman" w:hAnsi="Times New Roman"/>
          <w:sz w:val="24"/>
          <w:szCs w:val="24"/>
          <w:lang w:eastAsia="sk-SK"/>
        </w:rPr>
        <w:t>sk</w:t>
      </w:r>
      <w:proofErr w:type="spellEnd"/>
      <w:r w:rsidR="00D52C0C">
        <w:rPr>
          <w:rFonts w:ascii="Times New Roman" w:hAnsi="Times New Roman"/>
          <w:sz w:val="24"/>
          <w:szCs w:val="24"/>
          <w:lang w:eastAsia="sk-SK"/>
        </w:rPr>
        <w:t>. poistenia)</w:t>
      </w:r>
    </w:p>
    <w:p w:rsidR="00085864" w:rsidRPr="00D01B71"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4:</w:t>
      </w:r>
      <w:r w:rsidRPr="00D01B71">
        <w:rPr>
          <w:rFonts w:ascii="Times New Roman" w:hAnsi="Times New Roman"/>
          <w:sz w:val="24"/>
          <w:szCs w:val="24"/>
          <w:lang w:eastAsia="sk-SK"/>
        </w:rPr>
        <w:tab/>
        <w:t>Prehľad poistných súm a pevne stanovená spoluúčasť k poisteniu: Živelné poistenie</w:t>
      </w:r>
    </w:p>
    <w:p w:rsidR="00085864" w:rsidRPr="00D01B71"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5:</w:t>
      </w:r>
      <w:r w:rsidRPr="00D01B71">
        <w:rPr>
          <w:rFonts w:ascii="Times New Roman" w:hAnsi="Times New Roman"/>
          <w:sz w:val="24"/>
          <w:szCs w:val="24"/>
          <w:lang w:eastAsia="sk-SK"/>
        </w:rPr>
        <w:tab/>
        <w:t>Prehľad poistných súm a pevne stanovená spoluúčasť k poisteniu: Poistenie pre prípad odcudzenia</w:t>
      </w:r>
    </w:p>
    <w:p w:rsidR="00085864" w:rsidRPr="00D01B71"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6:</w:t>
      </w:r>
      <w:r w:rsidRPr="00D01B71">
        <w:rPr>
          <w:rFonts w:ascii="Times New Roman" w:hAnsi="Times New Roman"/>
          <w:sz w:val="24"/>
          <w:szCs w:val="24"/>
          <w:lang w:eastAsia="sk-SK"/>
        </w:rPr>
        <w:tab/>
        <w:t>Prehľad poistných súm a pevne stanovená spoluúčasť k poisteniu: Poistenie strojov a elektronických zariadení</w:t>
      </w:r>
    </w:p>
    <w:p w:rsidR="00085864" w:rsidRDefault="009D74A5"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7</w:t>
      </w:r>
      <w:r w:rsidR="00085864" w:rsidRPr="00D01B71">
        <w:rPr>
          <w:rFonts w:ascii="Times New Roman" w:hAnsi="Times New Roman"/>
          <w:sz w:val="24"/>
          <w:szCs w:val="24"/>
          <w:lang w:eastAsia="sk-SK"/>
        </w:rPr>
        <w:t>:</w:t>
      </w:r>
      <w:r w:rsidR="00085864" w:rsidRPr="00D01B71">
        <w:rPr>
          <w:rFonts w:ascii="Times New Roman" w:hAnsi="Times New Roman"/>
          <w:sz w:val="24"/>
          <w:szCs w:val="24"/>
          <w:lang w:eastAsia="sk-SK"/>
        </w:rPr>
        <w:tab/>
      </w:r>
      <w:r w:rsidR="00085864">
        <w:rPr>
          <w:rFonts w:ascii="Times New Roman" w:hAnsi="Times New Roman"/>
          <w:sz w:val="24"/>
          <w:szCs w:val="24"/>
          <w:lang w:eastAsia="sk-SK"/>
        </w:rPr>
        <w:t>Prehľad poistných súm a pevne stanovená spoluúčasť k poisteniu: Poistenie zodpovednosti za škodu</w:t>
      </w:r>
    </w:p>
    <w:p w:rsidR="00085864" w:rsidRDefault="00085864" w:rsidP="00F50BBD">
      <w:pPr>
        <w:spacing w:before="144" w:after="192"/>
        <w:ind w:left="1410" w:hanging="1410"/>
        <w:contextualSpacing/>
        <w:rPr>
          <w:rFonts w:ascii="Times New Roman" w:hAnsi="Times New Roman"/>
          <w:sz w:val="24"/>
          <w:szCs w:val="24"/>
          <w:lang w:eastAsia="sk-SK"/>
        </w:rPr>
      </w:pPr>
    </w:p>
    <w:p w:rsidR="00085864" w:rsidRDefault="00085864" w:rsidP="00F50BBD">
      <w:pPr>
        <w:spacing w:before="144" w:after="192"/>
        <w:contextualSpacing/>
        <w:rPr>
          <w:rFonts w:ascii="Times New Roman" w:hAnsi="Times New Roman"/>
          <w:b/>
          <w:sz w:val="24"/>
          <w:szCs w:val="24"/>
          <w:lang w:eastAsia="sk-SK"/>
        </w:rPr>
      </w:pPr>
      <w:r w:rsidRPr="00085864">
        <w:rPr>
          <w:rFonts w:ascii="Times New Roman" w:hAnsi="Times New Roman"/>
          <w:b/>
          <w:sz w:val="24"/>
          <w:szCs w:val="24"/>
          <w:u w:val="single"/>
          <w:lang w:eastAsia="sk-SK"/>
        </w:rPr>
        <w:t xml:space="preserve">Zoznam </w:t>
      </w:r>
      <w:r>
        <w:rPr>
          <w:rFonts w:ascii="Times New Roman" w:hAnsi="Times New Roman"/>
          <w:b/>
          <w:sz w:val="24"/>
          <w:szCs w:val="24"/>
          <w:u w:val="single"/>
          <w:lang w:eastAsia="sk-SK"/>
        </w:rPr>
        <w:t>príloh</w:t>
      </w:r>
      <w:r>
        <w:rPr>
          <w:rFonts w:ascii="Times New Roman" w:hAnsi="Times New Roman"/>
          <w:b/>
          <w:sz w:val="24"/>
          <w:szCs w:val="24"/>
          <w:lang w:eastAsia="sk-SK"/>
        </w:rPr>
        <w:t>:</w:t>
      </w:r>
    </w:p>
    <w:p w:rsidR="00085864" w:rsidRPr="007760E8" w:rsidRDefault="00085864"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1:</w:t>
      </w:r>
      <w:r w:rsidRPr="007760E8">
        <w:rPr>
          <w:rFonts w:ascii="Times New Roman" w:hAnsi="Times New Roman"/>
          <w:sz w:val="24"/>
          <w:szCs w:val="24"/>
          <w:lang w:eastAsia="sk-SK"/>
        </w:rPr>
        <w:tab/>
      </w:r>
      <w:r w:rsidR="001A7FDD" w:rsidRPr="007760E8">
        <w:rPr>
          <w:rFonts w:ascii="Times New Roman" w:hAnsi="Times New Roman"/>
          <w:sz w:val="24"/>
          <w:szCs w:val="24"/>
          <w:lang w:eastAsia="sk-SK"/>
        </w:rPr>
        <w:t>Zoznam voz</w:t>
      </w:r>
      <w:r w:rsidR="00D41548" w:rsidRPr="007760E8">
        <w:rPr>
          <w:rFonts w:ascii="Times New Roman" w:hAnsi="Times New Roman"/>
          <w:sz w:val="24"/>
          <w:szCs w:val="24"/>
          <w:lang w:eastAsia="sk-SK"/>
        </w:rPr>
        <w:t xml:space="preserve">idiel – špecifikácia </w:t>
      </w:r>
      <w:r w:rsidR="001A7FDD" w:rsidRPr="007760E8">
        <w:rPr>
          <w:rFonts w:ascii="Times New Roman" w:hAnsi="Times New Roman"/>
          <w:sz w:val="24"/>
          <w:szCs w:val="24"/>
          <w:lang w:eastAsia="sk-SK"/>
        </w:rPr>
        <w:t>vozidiel – Povinné zmluvné poistenie</w:t>
      </w:r>
    </w:p>
    <w:p w:rsidR="001A7FDD" w:rsidRPr="007760E8" w:rsidRDefault="001A7FDD"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2:</w:t>
      </w:r>
      <w:r w:rsidRPr="007760E8">
        <w:rPr>
          <w:rFonts w:ascii="Times New Roman" w:hAnsi="Times New Roman"/>
          <w:sz w:val="24"/>
          <w:szCs w:val="24"/>
          <w:lang w:eastAsia="sk-SK"/>
        </w:rPr>
        <w:tab/>
        <w:t>Zoznam vozidiel – špecifikácia motorových vozidiel – Havarijné poistenie</w:t>
      </w:r>
    </w:p>
    <w:p w:rsidR="001A7FDD" w:rsidRPr="007760E8" w:rsidRDefault="001A7FDD"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3:</w:t>
      </w:r>
      <w:r w:rsidRPr="007760E8">
        <w:rPr>
          <w:rFonts w:ascii="Times New Roman" w:hAnsi="Times New Roman"/>
          <w:sz w:val="24"/>
          <w:szCs w:val="24"/>
          <w:lang w:eastAsia="sk-SK"/>
        </w:rPr>
        <w:tab/>
        <w:t>Zoznam poistených strojov a zariadení</w:t>
      </w:r>
    </w:p>
    <w:p w:rsidR="001A7FDD" w:rsidRPr="007760E8" w:rsidRDefault="001A7FDD"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4:</w:t>
      </w:r>
      <w:r w:rsidRPr="007760E8">
        <w:rPr>
          <w:rFonts w:ascii="Times New Roman" w:hAnsi="Times New Roman"/>
          <w:sz w:val="24"/>
          <w:szCs w:val="24"/>
          <w:lang w:eastAsia="sk-SK"/>
        </w:rPr>
        <w:tab/>
      </w:r>
      <w:r w:rsidR="00D52C0C" w:rsidRPr="007760E8">
        <w:rPr>
          <w:rFonts w:ascii="Times New Roman" w:hAnsi="Times New Roman"/>
          <w:sz w:val="24"/>
          <w:szCs w:val="24"/>
          <w:lang w:eastAsia="sk-SK"/>
        </w:rPr>
        <w:t>Umiestnenie automatov (</w:t>
      </w:r>
      <w:r w:rsidR="005A166E" w:rsidRPr="007760E8">
        <w:rPr>
          <w:rFonts w:ascii="Times New Roman" w:hAnsi="Times New Roman"/>
          <w:sz w:val="24"/>
          <w:szCs w:val="24"/>
          <w:lang w:eastAsia="sk-SK"/>
        </w:rPr>
        <w:t>MIKOMAT</w:t>
      </w:r>
      <w:r w:rsidR="00D52C0C" w:rsidRPr="007760E8">
        <w:rPr>
          <w:rFonts w:ascii="Times New Roman" w:hAnsi="Times New Roman"/>
          <w:sz w:val="24"/>
          <w:szCs w:val="24"/>
          <w:lang w:eastAsia="sk-SK"/>
        </w:rPr>
        <w:t>)</w:t>
      </w:r>
      <w:r w:rsidRPr="007760E8">
        <w:rPr>
          <w:rFonts w:ascii="Times New Roman" w:hAnsi="Times New Roman"/>
          <w:sz w:val="24"/>
          <w:szCs w:val="24"/>
          <w:lang w:eastAsia="sk-SK"/>
        </w:rPr>
        <w:t xml:space="preserve"> na výdaj jednorazových cestovných lístkov</w:t>
      </w:r>
    </w:p>
    <w:p w:rsidR="001A7FDD" w:rsidRDefault="001A7FDD"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5:</w:t>
      </w:r>
      <w:r w:rsidRPr="007760E8">
        <w:rPr>
          <w:rFonts w:ascii="Times New Roman" w:hAnsi="Times New Roman"/>
          <w:sz w:val="24"/>
          <w:szCs w:val="24"/>
          <w:lang w:eastAsia="sk-SK"/>
        </w:rPr>
        <w:tab/>
        <w:t>Poistenie</w:t>
      </w:r>
      <w:r>
        <w:rPr>
          <w:rFonts w:ascii="Times New Roman" w:hAnsi="Times New Roman"/>
          <w:sz w:val="24"/>
          <w:szCs w:val="24"/>
          <w:lang w:eastAsia="sk-SK"/>
        </w:rPr>
        <w:t xml:space="preserve"> peňazí a cenín</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6:</w:t>
      </w:r>
      <w:r>
        <w:rPr>
          <w:rFonts w:ascii="Times New Roman" w:hAnsi="Times New Roman"/>
          <w:sz w:val="24"/>
          <w:szCs w:val="24"/>
          <w:lang w:eastAsia="sk-SK"/>
        </w:rPr>
        <w:tab/>
        <w:t>Identifikačné údaje navrhovateľa</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7:</w:t>
      </w:r>
      <w:r>
        <w:rPr>
          <w:rFonts w:ascii="Times New Roman" w:hAnsi="Times New Roman"/>
          <w:sz w:val="24"/>
          <w:szCs w:val="24"/>
          <w:lang w:eastAsia="sk-SK"/>
        </w:rPr>
        <w:tab/>
        <w:t>Návrh na plnenie kritérií</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8:</w:t>
      </w:r>
      <w:r>
        <w:rPr>
          <w:rFonts w:ascii="Times New Roman" w:hAnsi="Times New Roman"/>
          <w:sz w:val="24"/>
          <w:szCs w:val="24"/>
          <w:lang w:eastAsia="sk-SK"/>
        </w:rPr>
        <w:tab/>
        <w:t>Zoznam poskytnutých služieb</w:t>
      </w:r>
    </w:p>
    <w:p w:rsidR="00CA3BC0" w:rsidRDefault="00CA3BC0"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9:</w:t>
      </w:r>
      <w:r>
        <w:rPr>
          <w:rFonts w:ascii="Times New Roman" w:hAnsi="Times New Roman"/>
          <w:sz w:val="24"/>
          <w:szCs w:val="24"/>
          <w:lang w:eastAsia="sk-SK"/>
        </w:rPr>
        <w:tab/>
        <w:t>Čestné vyhlásenie</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w:t>
      </w:r>
      <w:r w:rsidR="007760E8">
        <w:rPr>
          <w:rFonts w:ascii="Times New Roman" w:hAnsi="Times New Roman"/>
          <w:sz w:val="24"/>
          <w:szCs w:val="24"/>
          <w:lang w:eastAsia="sk-SK"/>
        </w:rPr>
        <w:t xml:space="preserve">ríloha č. 10:  Prehľad </w:t>
      </w:r>
      <w:proofErr w:type="spellStart"/>
      <w:r w:rsidR="007760E8">
        <w:rPr>
          <w:rFonts w:ascii="Times New Roman" w:hAnsi="Times New Roman"/>
          <w:sz w:val="24"/>
          <w:szCs w:val="24"/>
          <w:lang w:eastAsia="sk-SK"/>
        </w:rPr>
        <w:t>škodovosti</w:t>
      </w:r>
      <w:proofErr w:type="spellEnd"/>
      <w:r w:rsidR="007760E8">
        <w:rPr>
          <w:rFonts w:ascii="Times New Roman" w:hAnsi="Times New Roman"/>
          <w:sz w:val="24"/>
          <w:szCs w:val="24"/>
          <w:lang w:eastAsia="sk-SK"/>
        </w:rPr>
        <w:t xml:space="preserve"> za 1. skupinu poistenia</w:t>
      </w:r>
      <w:r w:rsidR="00FB33D5">
        <w:rPr>
          <w:rFonts w:ascii="Times New Roman" w:hAnsi="Times New Roman"/>
          <w:sz w:val="24"/>
          <w:szCs w:val="24"/>
          <w:lang w:eastAsia="sk-SK"/>
        </w:rPr>
        <w:t xml:space="preserve"> (rok 2021, 2022, 2023)</w:t>
      </w:r>
    </w:p>
    <w:p w:rsidR="00B05B45" w:rsidRP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11:</w:t>
      </w:r>
      <w:r>
        <w:rPr>
          <w:rFonts w:ascii="Times New Roman" w:hAnsi="Times New Roman"/>
          <w:sz w:val="24"/>
          <w:szCs w:val="24"/>
          <w:lang w:eastAsia="sk-SK"/>
        </w:rPr>
        <w:tab/>
        <w:t xml:space="preserve">Prehľad </w:t>
      </w:r>
      <w:proofErr w:type="spellStart"/>
      <w:r>
        <w:rPr>
          <w:rFonts w:ascii="Times New Roman" w:hAnsi="Times New Roman"/>
          <w:sz w:val="24"/>
          <w:szCs w:val="24"/>
          <w:lang w:eastAsia="sk-SK"/>
        </w:rPr>
        <w:t>škodovosti</w:t>
      </w:r>
      <w:proofErr w:type="spellEnd"/>
      <w:r w:rsidR="007760E8">
        <w:rPr>
          <w:rFonts w:ascii="Times New Roman" w:hAnsi="Times New Roman"/>
          <w:sz w:val="24"/>
          <w:szCs w:val="24"/>
          <w:lang w:eastAsia="sk-SK"/>
        </w:rPr>
        <w:t xml:space="preserve"> za 2. skupinu poistenia</w:t>
      </w:r>
      <w:r w:rsidR="00FB33D5">
        <w:rPr>
          <w:rFonts w:ascii="Times New Roman" w:hAnsi="Times New Roman"/>
          <w:sz w:val="24"/>
          <w:szCs w:val="24"/>
          <w:lang w:eastAsia="sk-SK"/>
        </w:rPr>
        <w:t xml:space="preserve"> (rok 2021, 2022, 2023)</w:t>
      </w:r>
    </w:p>
    <w:p w:rsidR="00B05B45"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12</w:t>
      </w:r>
      <w:r w:rsidR="007760E8">
        <w:rPr>
          <w:rFonts w:ascii="Times New Roman" w:hAnsi="Times New Roman"/>
          <w:sz w:val="24"/>
          <w:szCs w:val="24"/>
          <w:lang w:eastAsia="sk-SK"/>
        </w:rPr>
        <w:t>:</w:t>
      </w:r>
      <w:r w:rsidR="007760E8">
        <w:rPr>
          <w:rFonts w:ascii="Times New Roman" w:hAnsi="Times New Roman"/>
          <w:sz w:val="24"/>
          <w:szCs w:val="24"/>
          <w:lang w:eastAsia="sk-SK"/>
        </w:rPr>
        <w:tab/>
        <w:t xml:space="preserve">Prehľad </w:t>
      </w:r>
      <w:proofErr w:type="spellStart"/>
      <w:r w:rsidR="007760E8">
        <w:rPr>
          <w:rFonts w:ascii="Times New Roman" w:hAnsi="Times New Roman"/>
          <w:sz w:val="24"/>
          <w:szCs w:val="24"/>
          <w:lang w:eastAsia="sk-SK"/>
        </w:rPr>
        <w:t>škodovosti</w:t>
      </w:r>
      <w:proofErr w:type="spellEnd"/>
      <w:r w:rsidR="007760E8">
        <w:rPr>
          <w:rFonts w:ascii="Times New Roman" w:hAnsi="Times New Roman"/>
          <w:sz w:val="24"/>
          <w:szCs w:val="24"/>
          <w:lang w:eastAsia="sk-SK"/>
        </w:rPr>
        <w:t xml:space="preserve"> za 3. skupinu poistenia</w:t>
      </w:r>
      <w:r w:rsidR="00FB33D5">
        <w:rPr>
          <w:rFonts w:ascii="Times New Roman" w:hAnsi="Times New Roman"/>
          <w:sz w:val="24"/>
          <w:szCs w:val="24"/>
          <w:lang w:eastAsia="sk-SK"/>
        </w:rPr>
        <w:t xml:space="preserve"> (rok 2021, 2022, 2023)</w:t>
      </w:r>
    </w:p>
    <w:p w:rsidR="00D52C0C" w:rsidRPr="009A7091" w:rsidRDefault="00D52C0C" w:rsidP="00F50BBD">
      <w:pPr>
        <w:spacing w:before="144" w:after="192"/>
        <w:ind w:left="1410" w:hanging="1410"/>
        <w:contextualSpacing/>
        <w:rPr>
          <w:rFonts w:ascii="Times New Roman" w:hAnsi="Times New Roman"/>
          <w:sz w:val="24"/>
          <w:szCs w:val="24"/>
          <w:lang w:eastAsia="sk-SK"/>
        </w:rPr>
      </w:pPr>
      <w:r w:rsidRPr="009A7091">
        <w:rPr>
          <w:rFonts w:ascii="Times New Roman" w:hAnsi="Times New Roman"/>
          <w:sz w:val="24"/>
          <w:szCs w:val="24"/>
          <w:lang w:eastAsia="sk-SK"/>
        </w:rPr>
        <w:t>Príloha č. 13:  Zoznam poistených umeleckých diel</w:t>
      </w:r>
    </w:p>
    <w:p w:rsidR="00D52C0C" w:rsidRPr="009A7091" w:rsidRDefault="00D41548" w:rsidP="00F50BBD">
      <w:pPr>
        <w:spacing w:before="144" w:after="192"/>
        <w:ind w:left="1410" w:hanging="1410"/>
        <w:contextualSpacing/>
        <w:rPr>
          <w:rFonts w:ascii="Times New Roman" w:hAnsi="Times New Roman"/>
          <w:sz w:val="24"/>
          <w:szCs w:val="24"/>
          <w:lang w:eastAsia="sk-SK"/>
        </w:rPr>
      </w:pPr>
      <w:r w:rsidRPr="009A7091">
        <w:rPr>
          <w:rFonts w:ascii="Times New Roman" w:hAnsi="Times New Roman"/>
          <w:sz w:val="24"/>
          <w:szCs w:val="24"/>
          <w:lang w:eastAsia="sk-SK"/>
        </w:rPr>
        <w:t>Príloha č. 14</w:t>
      </w:r>
      <w:r w:rsidR="00D52C0C" w:rsidRPr="009A7091">
        <w:rPr>
          <w:rFonts w:ascii="Times New Roman" w:hAnsi="Times New Roman"/>
          <w:sz w:val="24"/>
          <w:szCs w:val="24"/>
          <w:lang w:eastAsia="sk-SK"/>
        </w:rPr>
        <w:t>:  Zoznam k poisteniu nehnuteľného majetku (prenájom z Mesta Žilina)</w:t>
      </w:r>
    </w:p>
    <w:p w:rsidR="00D52C0C" w:rsidRPr="009A7091" w:rsidRDefault="00D52C0C" w:rsidP="00F50BBD">
      <w:pPr>
        <w:spacing w:before="144" w:after="192"/>
        <w:ind w:left="1410" w:hanging="1410"/>
        <w:contextualSpacing/>
        <w:rPr>
          <w:rFonts w:ascii="Times New Roman" w:hAnsi="Times New Roman"/>
          <w:sz w:val="24"/>
          <w:szCs w:val="24"/>
          <w:lang w:eastAsia="sk-SK"/>
        </w:rPr>
      </w:pPr>
      <w:r w:rsidRPr="009A7091">
        <w:rPr>
          <w:rFonts w:ascii="Times New Roman" w:hAnsi="Times New Roman"/>
          <w:sz w:val="24"/>
          <w:szCs w:val="24"/>
          <w:lang w:eastAsia="sk-SK"/>
        </w:rPr>
        <w:t>Príloha č. 1</w:t>
      </w:r>
      <w:r w:rsidR="00D41548" w:rsidRPr="009A7091">
        <w:rPr>
          <w:rFonts w:ascii="Times New Roman" w:hAnsi="Times New Roman"/>
          <w:sz w:val="24"/>
          <w:szCs w:val="24"/>
          <w:lang w:eastAsia="sk-SK"/>
        </w:rPr>
        <w:t>5</w:t>
      </w:r>
      <w:r w:rsidRPr="009A7091">
        <w:rPr>
          <w:rFonts w:ascii="Times New Roman" w:hAnsi="Times New Roman"/>
          <w:sz w:val="24"/>
          <w:szCs w:val="24"/>
          <w:lang w:eastAsia="sk-SK"/>
        </w:rPr>
        <w:t>:  Zoznam k poisteniu nehnuteľného majetku</w:t>
      </w:r>
    </w:p>
    <w:p w:rsidR="000F379C" w:rsidRDefault="00D41548" w:rsidP="00776DD3">
      <w:pPr>
        <w:spacing w:before="144" w:after="192"/>
        <w:ind w:left="1410" w:hanging="1410"/>
        <w:contextualSpacing/>
        <w:rPr>
          <w:rFonts w:ascii="Times New Roman" w:hAnsi="Times New Roman"/>
          <w:sz w:val="24"/>
          <w:szCs w:val="24"/>
          <w:lang w:eastAsia="sk-SK"/>
        </w:rPr>
      </w:pPr>
      <w:r w:rsidRPr="009A7091">
        <w:rPr>
          <w:rFonts w:ascii="Times New Roman" w:hAnsi="Times New Roman"/>
          <w:sz w:val="24"/>
          <w:szCs w:val="24"/>
          <w:lang w:eastAsia="sk-SK"/>
        </w:rPr>
        <w:t>Príloha č. 16</w:t>
      </w:r>
      <w:r w:rsidR="00D52C0C" w:rsidRPr="009A7091">
        <w:rPr>
          <w:rFonts w:ascii="Times New Roman" w:hAnsi="Times New Roman"/>
          <w:sz w:val="24"/>
          <w:szCs w:val="24"/>
          <w:lang w:eastAsia="sk-SK"/>
        </w:rPr>
        <w:t xml:space="preserve">: </w:t>
      </w:r>
      <w:r w:rsidR="00BF5E7A" w:rsidRPr="009A7091">
        <w:rPr>
          <w:rFonts w:ascii="Times New Roman" w:hAnsi="Times New Roman"/>
          <w:sz w:val="24"/>
          <w:szCs w:val="24"/>
          <w:lang w:eastAsia="sk-SK"/>
        </w:rPr>
        <w:t xml:space="preserve"> </w:t>
      </w:r>
      <w:r w:rsidR="00D52C0C" w:rsidRPr="009A7091">
        <w:rPr>
          <w:rFonts w:ascii="Times New Roman" w:hAnsi="Times New Roman"/>
          <w:sz w:val="24"/>
          <w:szCs w:val="24"/>
          <w:lang w:eastAsia="sk-SK"/>
        </w:rPr>
        <w:t>Zoznam</w:t>
      </w:r>
      <w:r w:rsidR="00D52C0C">
        <w:rPr>
          <w:rFonts w:ascii="Times New Roman" w:hAnsi="Times New Roman"/>
          <w:sz w:val="24"/>
          <w:szCs w:val="24"/>
          <w:lang w:eastAsia="sk-SK"/>
        </w:rPr>
        <w:t xml:space="preserve"> poistených rekonštrukčných, búracích a i. prác</w:t>
      </w:r>
    </w:p>
    <w:p w:rsidR="000F379C" w:rsidRDefault="000F379C" w:rsidP="0044387B">
      <w:pPr>
        <w:spacing w:before="144" w:after="192" w:line="240" w:lineRule="auto"/>
        <w:contextualSpacing/>
        <w:rPr>
          <w:rFonts w:ascii="Times New Roman" w:hAnsi="Times New Roman"/>
          <w:sz w:val="24"/>
          <w:szCs w:val="24"/>
          <w:lang w:eastAsia="sk-SK"/>
        </w:rPr>
      </w:pPr>
    </w:p>
    <w:p w:rsidR="001A7FDD" w:rsidRPr="000B4E26"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 xml:space="preserve">Výzvu </w:t>
      </w:r>
      <w:r w:rsidRPr="000B4E26">
        <w:rPr>
          <w:rFonts w:ascii="Times New Roman" w:hAnsi="Times New Roman"/>
          <w:sz w:val="24"/>
          <w:szCs w:val="24"/>
          <w:lang w:eastAsia="sk-SK"/>
        </w:rPr>
        <w:t>vypracoval: Ing. Peter Ďurkovský, odd. verejného obstarávania</w:t>
      </w:r>
    </w:p>
    <w:p w:rsidR="001A7FDD" w:rsidRPr="00C255F7" w:rsidRDefault="001A7FDD" w:rsidP="0044387B">
      <w:pPr>
        <w:spacing w:before="144" w:after="192" w:line="240" w:lineRule="auto"/>
        <w:contextualSpacing/>
        <w:rPr>
          <w:rFonts w:ascii="Times New Roman" w:hAnsi="Times New Roman"/>
          <w:sz w:val="24"/>
          <w:szCs w:val="24"/>
          <w:lang w:eastAsia="sk-SK"/>
        </w:rPr>
      </w:pPr>
      <w:r w:rsidRPr="00C255F7">
        <w:rPr>
          <w:rFonts w:ascii="Times New Roman" w:hAnsi="Times New Roman"/>
          <w:sz w:val="24"/>
          <w:szCs w:val="24"/>
          <w:lang w:eastAsia="sk-SK"/>
        </w:rPr>
        <w:t xml:space="preserve">V Žiline, </w:t>
      </w:r>
      <w:r w:rsidR="00C255F7" w:rsidRPr="00C255F7">
        <w:rPr>
          <w:rFonts w:ascii="Times New Roman" w:hAnsi="Times New Roman"/>
          <w:sz w:val="24"/>
          <w:szCs w:val="24"/>
          <w:lang w:eastAsia="sk-SK"/>
        </w:rPr>
        <w:t>27.10.2023</w:t>
      </w:r>
    </w:p>
    <w:p w:rsidR="000F379C" w:rsidRPr="00C255F7" w:rsidRDefault="000F379C" w:rsidP="0044387B">
      <w:pPr>
        <w:spacing w:before="144" w:after="192" w:line="240" w:lineRule="auto"/>
        <w:contextualSpacing/>
        <w:rPr>
          <w:rFonts w:ascii="Times New Roman" w:hAnsi="Times New Roman"/>
          <w:sz w:val="24"/>
          <w:szCs w:val="24"/>
          <w:lang w:eastAsia="sk-SK"/>
        </w:rPr>
      </w:pPr>
    </w:p>
    <w:p w:rsidR="000F379C" w:rsidRPr="00C255F7" w:rsidRDefault="000F379C" w:rsidP="0044387B">
      <w:pPr>
        <w:spacing w:before="144" w:after="192" w:line="240" w:lineRule="auto"/>
        <w:contextualSpacing/>
        <w:rPr>
          <w:rFonts w:ascii="Times New Roman" w:hAnsi="Times New Roman"/>
          <w:sz w:val="24"/>
          <w:szCs w:val="24"/>
          <w:lang w:eastAsia="sk-SK"/>
        </w:rPr>
      </w:pPr>
    </w:p>
    <w:p w:rsidR="001A7FDD" w:rsidRPr="00C255F7" w:rsidRDefault="00FE4C7D" w:rsidP="0044387B">
      <w:pPr>
        <w:spacing w:before="144" w:after="192" w:line="240" w:lineRule="auto"/>
        <w:contextualSpacing/>
        <w:rPr>
          <w:rFonts w:ascii="Times New Roman" w:hAnsi="Times New Roman"/>
          <w:sz w:val="24"/>
          <w:szCs w:val="24"/>
          <w:lang w:eastAsia="sk-SK"/>
        </w:rPr>
      </w:pPr>
      <w:r w:rsidRPr="00C255F7">
        <w:rPr>
          <w:rFonts w:ascii="Times New Roman" w:hAnsi="Times New Roman"/>
          <w:sz w:val="24"/>
          <w:szCs w:val="24"/>
          <w:lang w:eastAsia="sk-SK"/>
        </w:rPr>
        <w:t>Výzvu schválil: Ing. Mikuláš Kolesár, konateľ</w:t>
      </w:r>
      <w:bookmarkStart w:id="0" w:name="_GoBack"/>
      <w:bookmarkEnd w:id="0"/>
    </w:p>
    <w:p w:rsidR="001A7FDD" w:rsidRPr="00C255F7" w:rsidRDefault="001A7FDD" w:rsidP="0044387B">
      <w:pPr>
        <w:spacing w:before="144" w:after="192" w:line="240" w:lineRule="auto"/>
        <w:contextualSpacing/>
        <w:rPr>
          <w:rFonts w:ascii="Times New Roman" w:hAnsi="Times New Roman"/>
          <w:sz w:val="24"/>
          <w:szCs w:val="24"/>
          <w:lang w:eastAsia="sk-SK"/>
        </w:rPr>
      </w:pPr>
      <w:r w:rsidRPr="00C255F7">
        <w:rPr>
          <w:rFonts w:ascii="Times New Roman" w:hAnsi="Times New Roman"/>
          <w:sz w:val="24"/>
          <w:szCs w:val="24"/>
          <w:lang w:eastAsia="sk-SK"/>
        </w:rPr>
        <w:t xml:space="preserve">V Žiline, </w:t>
      </w:r>
      <w:r w:rsidR="00C255F7" w:rsidRPr="00C255F7">
        <w:rPr>
          <w:rFonts w:ascii="Times New Roman" w:hAnsi="Times New Roman"/>
          <w:sz w:val="24"/>
          <w:szCs w:val="24"/>
        </w:rPr>
        <w:t>27.10.2023</w:t>
      </w:r>
    </w:p>
    <w:p w:rsidR="00CA3BC0" w:rsidRPr="00C255F7" w:rsidRDefault="00CA3BC0" w:rsidP="0044387B">
      <w:pPr>
        <w:spacing w:before="144" w:after="192" w:line="240" w:lineRule="auto"/>
        <w:rPr>
          <w:rFonts w:ascii="Times New Roman" w:hAnsi="Times New Roman"/>
          <w:sz w:val="24"/>
          <w:szCs w:val="24"/>
          <w:lang w:eastAsia="sk-SK"/>
        </w:rPr>
      </w:pPr>
    </w:p>
    <w:p w:rsidR="00B05B45" w:rsidRPr="007C39B9" w:rsidRDefault="00B05B45" w:rsidP="00D306D3">
      <w:pPr>
        <w:rPr>
          <w:rFonts w:ascii="Times New Roman" w:hAnsi="Times New Roman"/>
          <w:b/>
          <w:sz w:val="24"/>
          <w:szCs w:val="24"/>
          <w:lang w:eastAsia="sk-SK"/>
        </w:rPr>
      </w:pPr>
    </w:p>
    <w:sectPr w:rsidR="00B05B45" w:rsidRPr="007C39B9" w:rsidSect="004557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07" w:rsidRDefault="00D36D07" w:rsidP="00E43E1C">
      <w:pPr>
        <w:spacing w:after="0" w:line="240" w:lineRule="auto"/>
      </w:pPr>
      <w:r>
        <w:separator/>
      </w:r>
    </w:p>
  </w:endnote>
  <w:endnote w:type="continuationSeparator" w:id="0">
    <w:p w:rsidR="00D36D07" w:rsidRDefault="00D36D07" w:rsidP="00E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78"/>
      <w:docPartObj>
        <w:docPartGallery w:val="Page Numbers (Bottom of Page)"/>
        <w:docPartUnique/>
      </w:docPartObj>
    </w:sdtPr>
    <w:sdtEndPr/>
    <w:sdtContent>
      <w:p w:rsidR="008C1264" w:rsidRDefault="008C1264">
        <w:pPr>
          <w:pStyle w:val="Pta"/>
          <w:jc w:val="right"/>
        </w:pPr>
        <w:r>
          <w:fldChar w:fldCharType="begin"/>
        </w:r>
        <w:r>
          <w:instrText xml:space="preserve"> PAGE   \* MERGEFORMAT </w:instrText>
        </w:r>
        <w:r>
          <w:fldChar w:fldCharType="separate"/>
        </w:r>
        <w:r w:rsidR="00C255F7">
          <w:rPr>
            <w:noProof/>
          </w:rPr>
          <w:t>29</w:t>
        </w:r>
        <w:r>
          <w:rPr>
            <w:noProof/>
          </w:rPr>
          <w:fldChar w:fldCharType="end"/>
        </w:r>
      </w:p>
    </w:sdtContent>
  </w:sdt>
  <w:p w:rsidR="008C1264" w:rsidRDefault="008C126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07" w:rsidRDefault="00D36D07" w:rsidP="00E43E1C">
      <w:pPr>
        <w:spacing w:after="0" w:line="240" w:lineRule="auto"/>
      </w:pPr>
      <w:r>
        <w:separator/>
      </w:r>
    </w:p>
  </w:footnote>
  <w:footnote w:type="continuationSeparator" w:id="0">
    <w:p w:rsidR="00D36D07" w:rsidRDefault="00D36D07" w:rsidP="00E4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64" w:rsidRPr="002B4895" w:rsidRDefault="008C1264" w:rsidP="00E43E1C">
    <w:pPr>
      <w:pStyle w:val="Hlavika"/>
      <w:jc w:val="center"/>
      <w:rPr>
        <w:rFonts w:ascii="Times New Roman" w:hAnsi="Times New Roman"/>
        <w:i/>
        <w:color w:val="A6A6A6" w:themeColor="background1" w:themeShade="A6"/>
      </w:rPr>
    </w:pPr>
    <w:r w:rsidRPr="002B4895">
      <w:rPr>
        <w:rFonts w:ascii="Times New Roman" w:hAnsi="Times New Roman"/>
        <w:i/>
        <w:color w:val="A6A6A6" w:themeColor="background1" w:themeShade="A6"/>
      </w:rPr>
      <w:t>„Komplexné poistenie pre Dopravný podnik mesta Žiliny s.r.o.“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1">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E1BAD"/>
    <w:multiLevelType w:val="hybridMultilevel"/>
    <w:tmpl w:val="E066228C"/>
    <w:lvl w:ilvl="0" w:tplc="D3D8C4BA">
      <w:start w:val="1"/>
      <w:numFmt w:val="decimal"/>
      <w:lvlText w:val="%1."/>
      <w:lvlJc w:val="left"/>
      <w:pPr>
        <w:ind w:hanging="288"/>
        <w:jc w:val="right"/>
      </w:pPr>
      <w:rPr>
        <w:rFonts w:ascii="Arial" w:eastAsia="Arial" w:hAnsi="Arial" w:hint="default"/>
        <w:b/>
        <w:bCs/>
        <w:color w:val="2B2B2B"/>
        <w:w w:val="107"/>
        <w:sz w:val="19"/>
        <w:szCs w:val="19"/>
      </w:rPr>
    </w:lvl>
    <w:lvl w:ilvl="1" w:tplc="BA387020">
      <w:start w:val="1"/>
      <w:numFmt w:val="lowerLetter"/>
      <w:lvlText w:val="%2)"/>
      <w:lvlJc w:val="left"/>
      <w:pPr>
        <w:ind w:hanging="295"/>
      </w:pPr>
      <w:rPr>
        <w:rFonts w:ascii="Arial" w:eastAsia="Arial" w:hAnsi="Arial" w:hint="default"/>
        <w:color w:val="2B2B2B"/>
        <w:w w:val="104"/>
        <w:sz w:val="19"/>
        <w:szCs w:val="19"/>
      </w:rPr>
    </w:lvl>
    <w:lvl w:ilvl="2" w:tplc="F6E69C36">
      <w:start w:val="1"/>
      <w:numFmt w:val="bullet"/>
      <w:lvlText w:val="•"/>
      <w:lvlJc w:val="left"/>
      <w:rPr>
        <w:rFonts w:hint="default"/>
      </w:rPr>
    </w:lvl>
    <w:lvl w:ilvl="3" w:tplc="2B78E5F8">
      <w:start w:val="1"/>
      <w:numFmt w:val="bullet"/>
      <w:lvlText w:val="•"/>
      <w:lvlJc w:val="left"/>
      <w:rPr>
        <w:rFonts w:hint="default"/>
      </w:rPr>
    </w:lvl>
    <w:lvl w:ilvl="4" w:tplc="DD9A1062">
      <w:start w:val="1"/>
      <w:numFmt w:val="bullet"/>
      <w:lvlText w:val="•"/>
      <w:lvlJc w:val="left"/>
      <w:rPr>
        <w:rFonts w:hint="default"/>
      </w:rPr>
    </w:lvl>
    <w:lvl w:ilvl="5" w:tplc="CD70D2CA">
      <w:start w:val="1"/>
      <w:numFmt w:val="bullet"/>
      <w:lvlText w:val="•"/>
      <w:lvlJc w:val="left"/>
      <w:rPr>
        <w:rFonts w:hint="default"/>
      </w:rPr>
    </w:lvl>
    <w:lvl w:ilvl="6" w:tplc="4B1E2120">
      <w:start w:val="1"/>
      <w:numFmt w:val="bullet"/>
      <w:lvlText w:val="•"/>
      <w:lvlJc w:val="left"/>
      <w:rPr>
        <w:rFonts w:hint="default"/>
      </w:rPr>
    </w:lvl>
    <w:lvl w:ilvl="7" w:tplc="47700392">
      <w:start w:val="1"/>
      <w:numFmt w:val="bullet"/>
      <w:lvlText w:val="•"/>
      <w:lvlJc w:val="left"/>
      <w:rPr>
        <w:rFonts w:hint="default"/>
      </w:rPr>
    </w:lvl>
    <w:lvl w:ilvl="8" w:tplc="65BA0234">
      <w:start w:val="1"/>
      <w:numFmt w:val="bullet"/>
      <w:lvlText w:val="•"/>
      <w:lvlJc w:val="left"/>
      <w:rPr>
        <w:rFonts w:hint="default"/>
      </w:rPr>
    </w:lvl>
  </w:abstractNum>
  <w:abstractNum w:abstractNumId="3">
    <w:nsid w:val="0B015EFF"/>
    <w:multiLevelType w:val="hybridMultilevel"/>
    <w:tmpl w:val="54FA6B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D8529A"/>
    <w:multiLevelType w:val="hybridMultilevel"/>
    <w:tmpl w:val="26F04D8C"/>
    <w:lvl w:ilvl="0" w:tplc="557842FA">
      <w:start w:val="4"/>
      <w:numFmt w:val="decimal"/>
      <w:lvlText w:val="%1."/>
      <w:lvlJc w:val="left"/>
      <w:pPr>
        <w:ind w:hanging="352"/>
      </w:pPr>
      <w:rPr>
        <w:rFonts w:ascii="Arial" w:eastAsia="Arial" w:hAnsi="Arial" w:hint="default"/>
        <w:b/>
        <w:bCs/>
        <w:color w:val="262626"/>
        <w:w w:val="108"/>
        <w:sz w:val="20"/>
        <w:szCs w:val="20"/>
      </w:rPr>
    </w:lvl>
    <w:lvl w:ilvl="1" w:tplc="FA0EAE76">
      <w:start w:val="1"/>
      <w:numFmt w:val="bullet"/>
      <w:lvlText w:val="•"/>
      <w:lvlJc w:val="left"/>
      <w:rPr>
        <w:rFonts w:hint="default"/>
      </w:rPr>
    </w:lvl>
    <w:lvl w:ilvl="2" w:tplc="8D8CD276">
      <w:start w:val="1"/>
      <w:numFmt w:val="bullet"/>
      <w:lvlText w:val="•"/>
      <w:lvlJc w:val="left"/>
      <w:rPr>
        <w:rFonts w:hint="default"/>
      </w:rPr>
    </w:lvl>
    <w:lvl w:ilvl="3" w:tplc="BA2E0852">
      <w:start w:val="1"/>
      <w:numFmt w:val="bullet"/>
      <w:lvlText w:val="•"/>
      <w:lvlJc w:val="left"/>
      <w:rPr>
        <w:rFonts w:hint="default"/>
      </w:rPr>
    </w:lvl>
    <w:lvl w:ilvl="4" w:tplc="A4C81226">
      <w:start w:val="1"/>
      <w:numFmt w:val="bullet"/>
      <w:lvlText w:val="•"/>
      <w:lvlJc w:val="left"/>
      <w:rPr>
        <w:rFonts w:hint="default"/>
      </w:rPr>
    </w:lvl>
    <w:lvl w:ilvl="5" w:tplc="B86E03CE">
      <w:start w:val="1"/>
      <w:numFmt w:val="bullet"/>
      <w:lvlText w:val="•"/>
      <w:lvlJc w:val="left"/>
      <w:rPr>
        <w:rFonts w:hint="default"/>
      </w:rPr>
    </w:lvl>
    <w:lvl w:ilvl="6" w:tplc="573C34D6">
      <w:start w:val="1"/>
      <w:numFmt w:val="bullet"/>
      <w:lvlText w:val="•"/>
      <w:lvlJc w:val="left"/>
      <w:rPr>
        <w:rFonts w:hint="default"/>
      </w:rPr>
    </w:lvl>
    <w:lvl w:ilvl="7" w:tplc="6D54B786">
      <w:start w:val="1"/>
      <w:numFmt w:val="bullet"/>
      <w:lvlText w:val="•"/>
      <w:lvlJc w:val="left"/>
      <w:rPr>
        <w:rFonts w:hint="default"/>
      </w:rPr>
    </w:lvl>
    <w:lvl w:ilvl="8" w:tplc="07300A10">
      <w:start w:val="1"/>
      <w:numFmt w:val="bullet"/>
      <w:lvlText w:val="•"/>
      <w:lvlJc w:val="left"/>
      <w:rPr>
        <w:rFonts w:hint="default"/>
      </w:rPr>
    </w:lvl>
  </w:abstractNum>
  <w:abstractNum w:abstractNumId="5">
    <w:nsid w:val="0EC26E42"/>
    <w:multiLevelType w:val="hybridMultilevel"/>
    <w:tmpl w:val="64EC1C78"/>
    <w:lvl w:ilvl="0" w:tplc="041B0005">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6">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92D22"/>
    <w:multiLevelType w:val="hybridMultilevel"/>
    <w:tmpl w:val="768674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2825AC"/>
    <w:multiLevelType w:val="singleLevel"/>
    <w:tmpl w:val="04050017"/>
    <w:lvl w:ilvl="0">
      <w:start w:val="1"/>
      <w:numFmt w:val="lowerLetter"/>
      <w:lvlText w:val="%1)"/>
      <w:lvlJc w:val="left"/>
      <w:pPr>
        <w:tabs>
          <w:tab w:val="num" w:pos="360"/>
        </w:tabs>
        <w:ind w:left="360" w:hanging="360"/>
      </w:pPr>
    </w:lvl>
  </w:abstractNum>
  <w:abstractNum w:abstractNumId="1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A2306"/>
    <w:multiLevelType w:val="multilevel"/>
    <w:tmpl w:val="8CFE8CBA"/>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440"/>
        </w:tabs>
        <w:ind w:left="1440" w:hanging="1440"/>
      </w:pPr>
      <w:rPr>
        <w:rFonts w:hint="default"/>
        <w:i w:val="0"/>
        <w:u w:val="none"/>
      </w:rPr>
    </w:lvl>
  </w:abstractNum>
  <w:abstractNum w:abstractNumId="12">
    <w:nsid w:val="1F996C66"/>
    <w:multiLevelType w:val="hybridMultilevel"/>
    <w:tmpl w:val="C7D23F78"/>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3813A65"/>
    <w:multiLevelType w:val="multilevel"/>
    <w:tmpl w:val="D65A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E6FD3"/>
    <w:multiLevelType w:val="hybridMultilevel"/>
    <w:tmpl w:val="EA823A6A"/>
    <w:lvl w:ilvl="0" w:tplc="5524A056">
      <w:start w:val="3"/>
      <w:numFmt w:val="bullet"/>
      <w:lvlText w:val=""/>
      <w:lvlJc w:val="left"/>
      <w:pPr>
        <w:tabs>
          <w:tab w:val="num" w:pos="720"/>
        </w:tabs>
        <w:ind w:left="720" w:hanging="360"/>
      </w:pPr>
      <w:rPr>
        <w:rFonts w:ascii="Wingdings" w:hAnsi="Wingdings" w:hint="default"/>
        <w:sz w:val="24"/>
        <w:szCs w:val="24"/>
      </w:rPr>
    </w:lvl>
    <w:lvl w:ilvl="1" w:tplc="A28A292C" w:tentative="1">
      <w:start w:val="1"/>
      <w:numFmt w:val="lowerLetter"/>
      <w:lvlText w:val="%2."/>
      <w:lvlJc w:val="left"/>
      <w:pPr>
        <w:tabs>
          <w:tab w:val="num" w:pos="1440"/>
        </w:tabs>
        <w:ind w:left="1440" w:hanging="360"/>
      </w:pPr>
      <w:rPr>
        <w:rFonts w:cs="Times New Roman"/>
      </w:rPr>
    </w:lvl>
    <w:lvl w:ilvl="2" w:tplc="D062EB10" w:tentative="1">
      <w:start w:val="1"/>
      <w:numFmt w:val="lowerLetter"/>
      <w:lvlText w:val="%3."/>
      <w:lvlJc w:val="left"/>
      <w:pPr>
        <w:tabs>
          <w:tab w:val="num" w:pos="2160"/>
        </w:tabs>
        <w:ind w:left="2160" w:hanging="360"/>
      </w:pPr>
      <w:rPr>
        <w:rFonts w:cs="Times New Roman"/>
      </w:rPr>
    </w:lvl>
    <w:lvl w:ilvl="3" w:tplc="507AB792" w:tentative="1">
      <w:start w:val="1"/>
      <w:numFmt w:val="lowerLetter"/>
      <w:lvlText w:val="%4."/>
      <w:lvlJc w:val="left"/>
      <w:pPr>
        <w:tabs>
          <w:tab w:val="num" w:pos="2880"/>
        </w:tabs>
        <w:ind w:left="2880" w:hanging="360"/>
      </w:pPr>
      <w:rPr>
        <w:rFonts w:cs="Times New Roman"/>
      </w:rPr>
    </w:lvl>
    <w:lvl w:ilvl="4" w:tplc="DBE46D78" w:tentative="1">
      <w:start w:val="1"/>
      <w:numFmt w:val="lowerLetter"/>
      <w:lvlText w:val="%5."/>
      <w:lvlJc w:val="left"/>
      <w:pPr>
        <w:tabs>
          <w:tab w:val="num" w:pos="3600"/>
        </w:tabs>
        <w:ind w:left="3600" w:hanging="360"/>
      </w:pPr>
      <w:rPr>
        <w:rFonts w:cs="Times New Roman"/>
      </w:rPr>
    </w:lvl>
    <w:lvl w:ilvl="5" w:tplc="F26EE4FA" w:tentative="1">
      <w:start w:val="1"/>
      <w:numFmt w:val="lowerLetter"/>
      <w:lvlText w:val="%6."/>
      <w:lvlJc w:val="left"/>
      <w:pPr>
        <w:tabs>
          <w:tab w:val="num" w:pos="4320"/>
        </w:tabs>
        <w:ind w:left="4320" w:hanging="360"/>
      </w:pPr>
      <w:rPr>
        <w:rFonts w:cs="Times New Roman"/>
      </w:rPr>
    </w:lvl>
    <w:lvl w:ilvl="6" w:tplc="E572CA2A" w:tentative="1">
      <w:start w:val="1"/>
      <w:numFmt w:val="lowerLetter"/>
      <w:lvlText w:val="%7."/>
      <w:lvlJc w:val="left"/>
      <w:pPr>
        <w:tabs>
          <w:tab w:val="num" w:pos="5040"/>
        </w:tabs>
        <w:ind w:left="5040" w:hanging="360"/>
      </w:pPr>
      <w:rPr>
        <w:rFonts w:cs="Times New Roman"/>
      </w:rPr>
    </w:lvl>
    <w:lvl w:ilvl="7" w:tplc="2EE6768E" w:tentative="1">
      <w:start w:val="1"/>
      <w:numFmt w:val="lowerLetter"/>
      <w:lvlText w:val="%8."/>
      <w:lvlJc w:val="left"/>
      <w:pPr>
        <w:tabs>
          <w:tab w:val="num" w:pos="5760"/>
        </w:tabs>
        <w:ind w:left="5760" w:hanging="360"/>
      </w:pPr>
      <w:rPr>
        <w:rFonts w:cs="Times New Roman"/>
      </w:rPr>
    </w:lvl>
    <w:lvl w:ilvl="8" w:tplc="AB648BE6" w:tentative="1">
      <w:start w:val="1"/>
      <w:numFmt w:val="lowerLetter"/>
      <w:lvlText w:val="%9."/>
      <w:lvlJc w:val="left"/>
      <w:pPr>
        <w:tabs>
          <w:tab w:val="num" w:pos="6480"/>
        </w:tabs>
        <w:ind w:left="6480" w:hanging="360"/>
      </w:pPr>
      <w:rPr>
        <w:rFonts w:cs="Times New Roman"/>
      </w:rPr>
    </w:lvl>
  </w:abstractNum>
  <w:abstractNum w:abstractNumId="18">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84105"/>
    <w:multiLevelType w:val="multilevel"/>
    <w:tmpl w:val="379CD1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148D5"/>
    <w:multiLevelType w:val="hybridMultilevel"/>
    <w:tmpl w:val="D2D61502"/>
    <w:lvl w:ilvl="0" w:tplc="430C96D8">
      <w:start w:val="8"/>
      <w:numFmt w:val="decimal"/>
      <w:lvlText w:val="%1."/>
      <w:lvlJc w:val="left"/>
      <w:pPr>
        <w:ind w:hanging="345"/>
      </w:pPr>
      <w:rPr>
        <w:rFonts w:ascii="Times New Roman" w:eastAsia="Times New Roman" w:hAnsi="Times New Roman" w:hint="default"/>
        <w:b/>
        <w:bCs/>
        <w:color w:val="262626"/>
        <w:w w:val="105"/>
        <w:sz w:val="22"/>
        <w:szCs w:val="22"/>
      </w:rPr>
    </w:lvl>
    <w:lvl w:ilvl="1" w:tplc="57F85D80">
      <w:start w:val="1"/>
      <w:numFmt w:val="bullet"/>
      <w:lvlText w:val="•"/>
      <w:lvlJc w:val="left"/>
      <w:rPr>
        <w:rFonts w:hint="default"/>
      </w:rPr>
    </w:lvl>
    <w:lvl w:ilvl="2" w:tplc="717E7278">
      <w:start w:val="1"/>
      <w:numFmt w:val="bullet"/>
      <w:lvlText w:val="•"/>
      <w:lvlJc w:val="left"/>
      <w:rPr>
        <w:rFonts w:hint="default"/>
      </w:rPr>
    </w:lvl>
    <w:lvl w:ilvl="3" w:tplc="F92000DC">
      <w:start w:val="1"/>
      <w:numFmt w:val="bullet"/>
      <w:lvlText w:val="•"/>
      <w:lvlJc w:val="left"/>
      <w:rPr>
        <w:rFonts w:hint="default"/>
      </w:rPr>
    </w:lvl>
    <w:lvl w:ilvl="4" w:tplc="4726CDC0">
      <w:start w:val="1"/>
      <w:numFmt w:val="bullet"/>
      <w:lvlText w:val="•"/>
      <w:lvlJc w:val="left"/>
      <w:rPr>
        <w:rFonts w:hint="default"/>
      </w:rPr>
    </w:lvl>
    <w:lvl w:ilvl="5" w:tplc="F7E0E762">
      <w:start w:val="1"/>
      <w:numFmt w:val="bullet"/>
      <w:lvlText w:val="•"/>
      <w:lvlJc w:val="left"/>
      <w:rPr>
        <w:rFonts w:hint="default"/>
      </w:rPr>
    </w:lvl>
    <w:lvl w:ilvl="6" w:tplc="2FAEA108">
      <w:start w:val="1"/>
      <w:numFmt w:val="bullet"/>
      <w:lvlText w:val="•"/>
      <w:lvlJc w:val="left"/>
      <w:rPr>
        <w:rFonts w:hint="default"/>
      </w:rPr>
    </w:lvl>
    <w:lvl w:ilvl="7" w:tplc="17464060">
      <w:start w:val="1"/>
      <w:numFmt w:val="bullet"/>
      <w:lvlText w:val="•"/>
      <w:lvlJc w:val="left"/>
      <w:rPr>
        <w:rFonts w:hint="default"/>
      </w:rPr>
    </w:lvl>
    <w:lvl w:ilvl="8" w:tplc="24EE3240">
      <w:start w:val="1"/>
      <w:numFmt w:val="bullet"/>
      <w:lvlText w:val="•"/>
      <w:lvlJc w:val="left"/>
      <w:rPr>
        <w:rFonts w:hint="default"/>
      </w:rPr>
    </w:lvl>
  </w:abstractNum>
  <w:abstractNum w:abstractNumId="22">
    <w:nsid w:val="45186514"/>
    <w:multiLevelType w:val="hybridMultilevel"/>
    <w:tmpl w:val="BFF6E0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5">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3162F5B"/>
    <w:multiLevelType w:val="hybridMultilevel"/>
    <w:tmpl w:val="FDD461D8"/>
    <w:lvl w:ilvl="0" w:tplc="327E9772">
      <w:start w:val="1"/>
      <w:numFmt w:val="decimal"/>
      <w:lvlText w:val="%1."/>
      <w:lvlJc w:val="left"/>
      <w:pPr>
        <w:ind w:hanging="288"/>
      </w:pPr>
      <w:rPr>
        <w:rFonts w:ascii="Arial" w:eastAsia="Arial" w:hAnsi="Arial" w:hint="default"/>
        <w:b/>
        <w:bCs/>
        <w:color w:val="232123"/>
        <w:w w:val="113"/>
        <w:sz w:val="19"/>
        <w:szCs w:val="19"/>
      </w:rPr>
    </w:lvl>
    <w:lvl w:ilvl="1" w:tplc="727684E0">
      <w:start w:val="1"/>
      <w:numFmt w:val="lowerLetter"/>
      <w:lvlText w:val="%2)"/>
      <w:lvlJc w:val="left"/>
      <w:pPr>
        <w:ind w:hanging="274"/>
      </w:pPr>
      <w:rPr>
        <w:rFonts w:ascii="Arial" w:eastAsia="Arial" w:hAnsi="Arial" w:hint="default"/>
        <w:color w:val="333333"/>
        <w:sz w:val="19"/>
        <w:szCs w:val="19"/>
      </w:rPr>
    </w:lvl>
    <w:lvl w:ilvl="2" w:tplc="F4FC0368">
      <w:start w:val="1"/>
      <w:numFmt w:val="bullet"/>
      <w:lvlText w:val="•"/>
      <w:lvlJc w:val="left"/>
      <w:rPr>
        <w:rFonts w:hint="default"/>
      </w:rPr>
    </w:lvl>
    <w:lvl w:ilvl="3" w:tplc="1E200006">
      <w:start w:val="1"/>
      <w:numFmt w:val="bullet"/>
      <w:lvlText w:val="•"/>
      <w:lvlJc w:val="left"/>
      <w:rPr>
        <w:rFonts w:hint="default"/>
      </w:rPr>
    </w:lvl>
    <w:lvl w:ilvl="4" w:tplc="5D029A8C">
      <w:start w:val="1"/>
      <w:numFmt w:val="bullet"/>
      <w:lvlText w:val="•"/>
      <w:lvlJc w:val="left"/>
      <w:rPr>
        <w:rFonts w:hint="default"/>
      </w:rPr>
    </w:lvl>
    <w:lvl w:ilvl="5" w:tplc="8A3459E2">
      <w:start w:val="1"/>
      <w:numFmt w:val="bullet"/>
      <w:lvlText w:val="•"/>
      <w:lvlJc w:val="left"/>
      <w:rPr>
        <w:rFonts w:hint="default"/>
      </w:rPr>
    </w:lvl>
    <w:lvl w:ilvl="6" w:tplc="AF340C70">
      <w:start w:val="1"/>
      <w:numFmt w:val="bullet"/>
      <w:lvlText w:val="•"/>
      <w:lvlJc w:val="left"/>
      <w:rPr>
        <w:rFonts w:hint="default"/>
      </w:rPr>
    </w:lvl>
    <w:lvl w:ilvl="7" w:tplc="8004ADF4">
      <w:start w:val="1"/>
      <w:numFmt w:val="bullet"/>
      <w:lvlText w:val="•"/>
      <w:lvlJc w:val="left"/>
      <w:rPr>
        <w:rFonts w:hint="default"/>
      </w:rPr>
    </w:lvl>
    <w:lvl w:ilvl="8" w:tplc="08F64202">
      <w:start w:val="1"/>
      <w:numFmt w:val="bullet"/>
      <w:lvlText w:val="•"/>
      <w:lvlJc w:val="left"/>
      <w:rPr>
        <w:rFonts w:hint="default"/>
      </w:rPr>
    </w:lvl>
  </w:abstractNum>
  <w:abstractNum w:abstractNumId="27">
    <w:nsid w:val="58CC62D4"/>
    <w:multiLevelType w:val="hybridMultilevel"/>
    <w:tmpl w:val="44CA8694"/>
    <w:lvl w:ilvl="0" w:tplc="7012BCEA">
      <w:start w:val="1"/>
      <w:numFmt w:val="decimal"/>
      <w:lvlText w:val="%1."/>
      <w:lvlJc w:val="left"/>
      <w:pPr>
        <w:ind w:hanging="288"/>
      </w:pPr>
      <w:rPr>
        <w:rFonts w:ascii="Arial" w:eastAsia="Arial" w:hAnsi="Arial" w:hint="default"/>
        <w:b/>
        <w:bCs/>
        <w:color w:val="262626"/>
        <w:w w:val="113"/>
        <w:sz w:val="19"/>
        <w:szCs w:val="19"/>
      </w:rPr>
    </w:lvl>
    <w:lvl w:ilvl="1" w:tplc="F2A2F07A">
      <w:start w:val="1"/>
      <w:numFmt w:val="lowerLetter"/>
      <w:lvlText w:val="%2)"/>
      <w:lvlJc w:val="left"/>
      <w:pPr>
        <w:ind w:hanging="431"/>
      </w:pPr>
      <w:rPr>
        <w:rFonts w:ascii="Arial" w:eastAsia="Arial" w:hAnsi="Arial" w:hint="default"/>
        <w:color w:val="262626"/>
        <w:spacing w:val="-1"/>
        <w:w w:val="109"/>
        <w:sz w:val="19"/>
        <w:szCs w:val="19"/>
      </w:rPr>
    </w:lvl>
    <w:lvl w:ilvl="2" w:tplc="FD02BA6A">
      <w:start w:val="1"/>
      <w:numFmt w:val="bullet"/>
      <w:lvlText w:val="•"/>
      <w:lvlJc w:val="left"/>
      <w:rPr>
        <w:rFonts w:hint="default"/>
      </w:rPr>
    </w:lvl>
    <w:lvl w:ilvl="3" w:tplc="FBCC6A46">
      <w:start w:val="1"/>
      <w:numFmt w:val="bullet"/>
      <w:lvlText w:val="•"/>
      <w:lvlJc w:val="left"/>
      <w:rPr>
        <w:rFonts w:hint="default"/>
      </w:rPr>
    </w:lvl>
    <w:lvl w:ilvl="4" w:tplc="5A70F998">
      <w:start w:val="1"/>
      <w:numFmt w:val="bullet"/>
      <w:lvlText w:val="•"/>
      <w:lvlJc w:val="left"/>
      <w:rPr>
        <w:rFonts w:hint="default"/>
      </w:rPr>
    </w:lvl>
    <w:lvl w:ilvl="5" w:tplc="0204D2D0">
      <w:start w:val="1"/>
      <w:numFmt w:val="bullet"/>
      <w:lvlText w:val="•"/>
      <w:lvlJc w:val="left"/>
      <w:rPr>
        <w:rFonts w:hint="default"/>
      </w:rPr>
    </w:lvl>
    <w:lvl w:ilvl="6" w:tplc="F718D722">
      <w:start w:val="1"/>
      <w:numFmt w:val="bullet"/>
      <w:lvlText w:val="•"/>
      <w:lvlJc w:val="left"/>
      <w:rPr>
        <w:rFonts w:hint="default"/>
      </w:rPr>
    </w:lvl>
    <w:lvl w:ilvl="7" w:tplc="F432C4F8">
      <w:start w:val="1"/>
      <w:numFmt w:val="bullet"/>
      <w:lvlText w:val="•"/>
      <w:lvlJc w:val="left"/>
      <w:rPr>
        <w:rFonts w:hint="default"/>
      </w:rPr>
    </w:lvl>
    <w:lvl w:ilvl="8" w:tplc="17EAADB4">
      <w:start w:val="1"/>
      <w:numFmt w:val="bullet"/>
      <w:lvlText w:val="•"/>
      <w:lvlJc w:val="left"/>
      <w:rPr>
        <w:rFonts w:hint="default"/>
      </w:rPr>
    </w:lvl>
  </w:abstractNum>
  <w:abstractNum w:abstractNumId="28">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31">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32">
    <w:nsid w:val="63E75021"/>
    <w:multiLevelType w:val="hybridMultilevel"/>
    <w:tmpl w:val="42C63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1348D"/>
    <w:multiLevelType w:val="hybridMultilevel"/>
    <w:tmpl w:val="24A63800"/>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35">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C6740"/>
    <w:multiLevelType w:val="hybridMultilevel"/>
    <w:tmpl w:val="A64E6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nsid w:val="7CC86373"/>
    <w:multiLevelType w:val="hybridMultilevel"/>
    <w:tmpl w:val="DD188F26"/>
    <w:lvl w:ilvl="0" w:tplc="4D5876FA">
      <w:start w:val="1"/>
      <w:numFmt w:val="decimal"/>
      <w:lvlText w:val="%1."/>
      <w:lvlJc w:val="left"/>
      <w:pPr>
        <w:ind w:hanging="288"/>
      </w:pPr>
      <w:rPr>
        <w:rFonts w:ascii="Arial" w:eastAsia="Arial" w:hAnsi="Arial" w:hint="default"/>
        <w:b/>
        <w:bCs/>
        <w:color w:val="212121"/>
        <w:w w:val="108"/>
        <w:sz w:val="19"/>
        <w:szCs w:val="19"/>
      </w:rPr>
    </w:lvl>
    <w:lvl w:ilvl="1" w:tplc="C04832B4">
      <w:start w:val="1"/>
      <w:numFmt w:val="lowerLetter"/>
      <w:lvlText w:val="%2)"/>
      <w:lvlJc w:val="left"/>
      <w:pPr>
        <w:ind w:hanging="288"/>
      </w:pPr>
      <w:rPr>
        <w:rFonts w:ascii="Arial" w:eastAsia="Arial" w:hAnsi="Arial" w:hint="default"/>
        <w:color w:val="343434"/>
        <w:w w:val="105"/>
        <w:sz w:val="19"/>
        <w:szCs w:val="19"/>
      </w:rPr>
    </w:lvl>
    <w:lvl w:ilvl="2" w:tplc="6BEEE370">
      <w:start w:val="1"/>
      <w:numFmt w:val="bullet"/>
      <w:lvlText w:val="•"/>
      <w:lvlJc w:val="left"/>
      <w:rPr>
        <w:rFonts w:hint="default"/>
      </w:rPr>
    </w:lvl>
    <w:lvl w:ilvl="3" w:tplc="BF302F82">
      <w:start w:val="1"/>
      <w:numFmt w:val="bullet"/>
      <w:lvlText w:val="•"/>
      <w:lvlJc w:val="left"/>
      <w:rPr>
        <w:rFonts w:hint="default"/>
      </w:rPr>
    </w:lvl>
    <w:lvl w:ilvl="4" w:tplc="06C031EC">
      <w:start w:val="1"/>
      <w:numFmt w:val="bullet"/>
      <w:lvlText w:val="•"/>
      <w:lvlJc w:val="left"/>
      <w:rPr>
        <w:rFonts w:hint="default"/>
      </w:rPr>
    </w:lvl>
    <w:lvl w:ilvl="5" w:tplc="7F10306E">
      <w:start w:val="1"/>
      <w:numFmt w:val="bullet"/>
      <w:lvlText w:val="•"/>
      <w:lvlJc w:val="left"/>
      <w:rPr>
        <w:rFonts w:hint="default"/>
      </w:rPr>
    </w:lvl>
    <w:lvl w:ilvl="6" w:tplc="39B8AD68">
      <w:start w:val="1"/>
      <w:numFmt w:val="bullet"/>
      <w:lvlText w:val="•"/>
      <w:lvlJc w:val="left"/>
      <w:rPr>
        <w:rFonts w:hint="default"/>
      </w:rPr>
    </w:lvl>
    <w:lvl w:ilvl="7" w:tplc="F9C0D334">
      <w:start w:val="1"/>
      <w:numFmt w:val="bullet"/>
      <w:lvlText w:val="•"/>
      <w:lvlJc w:val="left"/>
      <w:rPr>
        <w:rFonts w:hint="default"/>
      </w:rPr>
    </w:lvl>
    <w:lvl w:ilvl="8" w:tplc="1E0027E0">
      <w:start w:val="1"/>
      <w:numFmt w:val="bullet"/>
      <w:lvlText w:val="•"/>
      <w:lvlJc w:val="left"/>
      <w:rPr>
        <w:rFonts w:hint="default"/>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4"/>
          <w:szCs w:val="24"/>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num>
  <w:num w:numId="12">
    <w:abstractNumId w:val="24"/>
  </w:num>
  <w:num w:numId="13">
    <w:abstractNumId w:val="31"/>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num>
  <w:num w:numId="18">
    <w:abstractNumId w:val="28"/>
  </w:num>
  <w:num w:numId="19">
    <w:abstractNumId w:val="25"/>
  </w:num>
  <w:num w:numId="20">
    <w:abstractNumId w:val="8"/>
  </w:num>
  <w:num w:numId="21">
    <w:abstractNumId w:val="12"/>
  </w:num>
  <w:num w:numId="22">
    <w:abstractNumId w:val="14"/>
  </w:num>
  <w:num w:numId="23">
    <w:abstractNumId w:val="32"/>
  </w:num>
  <w:num w:numId="24">
    <w:abstractNumId w:val="36"/>
  </w:num>
  <w:num w:numId="25">
    <w:abstractNumId w:val="3"/>
  </w:num>
  <w:num w:numId="26">
    <w:abstractNumId w:val="7"/>
  </w:num>
  <w:num w:numId="27">
    <w:abstractNumId w:val="22"/>
  </w:num>
  <w:num w:numId="28">
    <w:abstractNumId w:val="21"/>
  </w:num>
  <w:num w:numId="29">
    <w:abstractNumId w:val="4"/>
  </w:num>
  <w:num w:numId="30">
    <w:abstractNumId w:val="27"/>
  </w:num>
  <w:num w:numId="31">
    <w:abstractNumId w:val="0"/>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lvlOverride w:ilvl="0">
      <w:startOverride w:val="1"/>
    </w:lvlOverride>
  </w:num>
  <w:num w:numId="35">
    <w:abstractNumId w:val="2"/>
  </w:num>
  <w:num w:numId="36">
    <w:abstractNumId w:val="38"/>
  </w:num>
  <w:num w:numId="37">
    <w:abstractNumId w:val="34"/>
  </w:num>
  <w:num w:numId="38">
    <w:abstractNumId w:val="37"/>
    <w:lvlOverride w:ilvl="0">
      <w:startOverride w:val="1"/>
    </w:lvlOverride>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0DA"/>
    <w:rsid w:val="0000038A"/>
    <w:rsid w:val="000021E1"/>
    <w:rsid w:val="00002A6F"/>
    <w:rsid w:val="00003956"/>
    <w:rsid w:val="00006A6A"/>
    <w:rsid w:val="00007461"/>
    <w:rsid w:val="00011849"/>
    <w:rsid w:val="00012662"/>
    <w:rsid w:val="0001394C"/>
    <w:rsid w:val="000142D5"/>
    <w:rsid w:val="00016B16"/>
    <w:rsid w:val="000175A7"/>
    <w:rsid w:val="00017E82"/>
    <w:rsid w:val="00021278"/>
    <w:rsid w:val="000244A4"/>
    <w:rsid w:val="0002669D"/>
    <w:rsid w:val="000320E1"/>
    <w:rsid w:val="00032903"/>
    <w:rsid w:val="00034819"/>
    <w:rsid w:val="00034AF8"/>
    <w:rsid w:val="00035153"/>
    <w:rsid w:val="00035E85"/>
    <w:rsid w:val="00035EF5"/>
    <w:rsid w:val="00037137"/>
    <w:rsid w:val="00037D35"/>
    <w:rsid w:val="0004003D"/>
    <w:rsid w:val="00040F5C"/>
    <w:rsid w:val="000448C8"/>
    <w:rsid w:val="00044B20"/>
    <w:rsid w:val="000467CF"/>
    <w:rsid w:val="00047074"/>
    <w:rsid w:val="000472EE"/>
    <w:rsid w:val="00050268"/>
    <w:rsid w:val="0005076A"/>
    <w:rsid w:val="00057D59"/>
    <w:rsid w:val="00061C23"/>
    <w:rsid w:val="0006251B"/>
    <w:rsid w:val="0006306A"/>
    <w:rsid w:val="00063891"/>
    <w:rsid w:val="000709AD"/>
    <w:rsid w:val="000712B1"/>
    <w:rsid w:val="00073F27"/>
    <w:rsid w:val="00084142"/>
    <w:rsid w:val="000847B4"/>
    <w:rsid w:val="000854DF"/>
    <w:rsid w:val="00085864"/>
    <w:rsid w:val="000865AD"/>
    <w:rsid w:val="00090D04"/>
    <w:rsid w:val="00094373"/>
    <w:rsid w:val="00096569"/>
    <w:rsid w:val="000A00A9"/>
    <w:rsid w:val="000A01E0"/>
    <w:rsid w:val="000A41B0"/>
    <w:rsid w:val="000A4617"/>
    <w:rsid w:val="000A5698"/>
    <w:rsid w:val="000A7964"/>
    <w:rsid w:val="000B024F"/>
    <w:rsid w:val="000B3518"/>
    <w:rsid w:val="000B4563"/>
    <w:rsid w:val="000B4E26"/>
    <w:rsid w:val="000B6D39"/>
    <w:rsid w:val="000C1064"/>
    <w:rsid w:val="000C1282"/>
    <w:rsid w:val="000C2694"/>
    <w:rsid w:val="000C340D"/>
    <w:rsid w:val="000C4E50"/>
    <w:rsid w:val="000C5C44"/>
    <w:rsid w:val="000C72C3"/>
    <w:rsid w:val="000C7D5B"/>
    <w:rsid w:val="000C7E8E"/>
    <w:rsid w:val="000D4CDC"/>
    <w:rsid w:val="000D65EF"/>
    <w:rsid w:val="000D7B0D"/>
    <w:rsid w:val="000E3D29"/>
    <w:rsid w:val="000E4694"/>
    <w:rsid w:val="000E572C"/>
    <w:rsid w:val="000E5C2F"/>
    <w:rsid w:val="000F0331"/>
    <w:rsid w:val="000F379C"/>
    <w:rsid w:val="000F7B8C"/>
    <w:rsid w:val="00100FBD"/>
    <w:rsid w:val="00104447"/>
    <w:rsid w:val="0010527C"/>
    <w:rsid w:val="00107EC4"/>
    <w:rsid w:val="00107FE0"/>
    <w:rsid w:val="001114CA"/>
    <w:rsid w:val="001145B1"/>
    <w:rsid w:val="00114F99"/>
    <w:rsid w:val="00115901"/>
    <w:rsid w:val="00115C49"/>
    <w:rsid w:val="00116256"/>
    <w:rsid w:val="0012352A"/>
    <w:rsid w:val="001313DF"/>
    <w:rsid w:val="00131505"/>
    <w:rsid w:val="00132B79"/>
    <w:rsid w:val="00140258"/>
    <w:rsid w:val="001403D4"/>
    <w:rsid w:val="001416D0"/>
    <w:rsid w:val="001416F3"/>
    <w:rsid w:val="0014297F"/>
    <w:rsid w:val="00142F4E"/>
    <w:rsid w:val="00145985"/>
    <w:rsid w:val="0014652A"/>
    <w:rsid w:val="00146AD6"/>
    <w:rsid w:val="00146B90"/>
    <w:rsid w:val="0014749D"/>
    <w:rsid w:val="00153F25"/>
    <w:rsid w:val="001555FA"/>
    <w:rsid w:val="00155FA6"/>
    <w:rsid w:val="00156D17"/>
    <w:rsid w:val="00157CCC"/>
    <w:rsid w:val="00161908"/>
    <w:rsid w:val="00163416"/>
    <w:rsid w:val="00170151"/>
    <w:rsid w:val="0017018F"/>
    <w:rsid w:val="00172B91"/>
    <w:rsid w:val="00174960"/>
    <w:rsid w:val="001769AB"/>
    <w:rsid w:val="00177C02"/>
    <w:rsid w:val="00180D12"/>
    <w:rsid w:val="00182BE5"/>
    <w:rsid w:val="00183BFC"/>
    <w:rsid w:val="0018632C"/>
    <w:rsid w:val="00195D24"/>
    <w:rsid w:val="00196FB0"/>
    <w:rsid w:val="00197098"/>
    <w:rsid w:val="001A3298"/>
    <w:rsid w:val="001A3D92"/>
    <w:rsid w:val="001A7665"/>
    <w:rsid w:val="001A7FDD"/>
    <w:rsid w:val="001B0C5B"/>
    <w:rsid w:val="001B3857"/>
    <w:rsid w:val="001B7344"/>
    <w:rsid w:val="001C005A"/>
    <w:rsid w:val="001C0CAA"/>
    <w:rsid w:val="001C128C"/>
    <w:rsid w:val="001C1A59"/>
    <w:rsid w:val="001C23C9"/>
    <w:rsid w:val="001C31CB"/>
    <w:rsid w:val="001C3503"/>
    <w:rsid w:val="001C4828"/>
    <w:rsid w:val="001C7532"/>
    <w:rsid w:val="001D2F90"/>
    <w:rsid w:val="001D5C1C"/>
    <w:rsid w:val="001D781A"/>
    <w:rsid w:val="001E17E4"/>
    <w:rsid w:val="001E2981"/>
    <w:rsid w:val="001E2A9E"/>
    <w:rsid w:val="001E3848"/>
    <w:rsid w:val="001E694F"/>
    <w:rsid w:val="001E6E7A"/>
    <w:rsid w:val="001E7CC9"/>
    <w:rsid w:val="001F0F6E"/>
    <w:rsid w:val="001F49C5"/>
    <w:rsid w:val="001F4AF9"/>
    <w:rsid w:val="001F5DB6"/>
    <w:rsid w:val="001F7223"/>
    <w:rsid w:val="001F7FA9"/>
    <w:rsid w:val="002016A8"/>
    <w:rsid w:val="00203C61"/>
    <w:rsid w:val="00205985"/>
    <w:rsid w:val="002076E3"/>
    <w:rsid w:val="002103F9"/>
    <w:rsid w:val="002125E1"/>
    <w:rsid w:val="002129A9"/>
    <w:rsid w:val="00212CB3"/>
    <w:rsid w:val="002153FE"/>
    <w:rsid w:val="00220658"/>
    <w:rsid w:val="0022414E"/>
    <w:rsid w:val="002266E3"/>
    <w:rsid w:val="00226DB7"/>
    <w:rsid w:val="0022717E"/>
    <w:rsid w:val="00227AE9"/>
    <w:rsid w:val="00230DB5"/>
    <w:rsid w:val="002318F7"/>
    <w:rsid w:val="00231955"/>
    <w:rsid w:val="002353B8"/>
    <w:rsid w:val="00235D6F"/>
    <w:rsid w:val="002379CD"/>
    <w:rsid w:val="002410E9"/>
    <w:rsid w:val="002413A7"/>
    <w:rsid w:val="00242343"/>
    <w:rsid w:val="00244507"/>
    <w:rsid w:val="00244C43"/>
    <w:rsid w:val="0024703E"/>
    <w:rsid w:val="0024777E"/>
    <w:rsid w:val="0025467E"/>
    <w:rsid w:val="0025625A"/>
    <w:rsid w:val="00256896"/>
    <w:rsid w:val="002612E6"/>
    <w:rsid w:val="0026249A"/>
    <w:rsid w:val="0026307C"/>
    <w:rsid w:val="0026441B"/>
    <w:rsid w:val="00265976"/>
    <w:rsid w:val="00272F2A"/>
    <w:rsid w:val="0027752F"/>
    <w:rsid w:val="00277A8E"/>
    <w:rsid w:val="00282300"/>
    <w:rsid w:val="002828E4"/>
    <w:rsid w:val="0028459A"/>
    <w:rsid w:val="0028718B"/>
    <w:rsid w:val="00287778"/>
    <w:rsid w:val="00292A8B"/>
    <w:rsid w:val="00292C9F"/>
    <w:rsid w:val="0029605A"/>
    <w:rsid w:val="00297750"/>
    <w:rsid w:val="002A0576"/>
    <w:rsid w:val="002A1645"/>
    <w:rsid w:val="002A68E0"/>
    <w:rsid w:val="002B11E4"/>
    <w:rsid w:val="002B1279"/>
    <w:rsid w:val="002B2B10"/>
    <w:rsid w:val="002B3FE4"/>
    <w:rsid w:val="002B4895"/>
    <w:rsid w:val="002C03EF"/>
    <w:rsid w:val="002C0917"/>
    <w:rsid w:val="002C1D50"/>
    <w:rsid w:val="002C641D"/>
    <w:rsid w:val="002C7D05"/>
    <w:rsid w:val="002D211C"/>
    <w:rsid w:val="002D2302"/>
    <w:rsid w:val="002D5454"/>
    <w:rsid w:val="002D6499"/>
    <w:rsid w:val="002E461F"/>
    <w:rsid w:val="002E68C5"/>
    <w:rsid w:val="002F045D"/>
    <w:rsid w:val="002F1524"/>
    <w:rsid w:val="002F2792"/>
    <w:rsid w:val="002F5824"/>
    <w:rsid w:val="00302027"/>
    <w:rsid w:val="00302B88"/>
    <w:rsid w:val="003058E1"/>
    <w:rsid w:val="0031354C"/>
    <w:rsid w:val="00313EC1"/>
    <w:rsid w:val="0031498D"/>
    <w:rsid w:val="00314F84"/>
    <w:rsid w:val="00315C06"/>
    <w:rsid w:val="00316D4F"/>
    <w:rsid w:val="0031740E"/>
    <w:rsid w:val="00317F12"/>
    <w:rsid w:val="00321CB3"/>
    <w:rsid w:val="00323AD4"/>
    <w:rsid w:val="0032611A"/>
    <w:rsid w:val="003261C9"/>
    <w:rsid w:val="00335BAE"/>
    <w:rsid w:val="0033638A"/>
    <w:rsid w:val="00336B89"/>
    <w:rsid w:val="003428AF"/>
    <w:rsid w:val="003479F8"/>
    <w:rsid w:val="00347FC4"/>
    <w:rsid w:val="00350840"/>
    <w:rsid w:val="00352898"/>
    <w:rsid w:val="0036396E"/>
    <w:rsid w:val="00365929"/>
    <w:rsid w:val="00366BFB"/>
    <w:rsid w:val="00367769"/>
    <w:rsid w:val="00371C4C"/>
    <w:rsid w:val="003730BD"/>
    <w:rsid w:val="003737DB"/>
    <w:rsid w:val="00374079"/>
    <w:rsid w:val="00390DB4"/>
    <w:rsid w:val="003925F5"/>
    <w:rsid w:val="003A0336"/>
    <w:rsid w:val="003A0CEA"/>
    <w:rsid w:val="003A25ED"/>
    <w:rsid w:val="003A2CF3"/>
    <w:rsid w:val="003A3BF2"/>
    <w:rsid w:val="003A4C98"/>
    <w:rsid w:val="003A5CB8"/>
    <w:rsid w:val="003A7AD9"/>
    <w:rsid w:val="003B1279"/>
    <w:rsid w:val="003B508D"/>
    <w:rsid w:val="003B55F5"/>
    <w:rsid w:val="003B6395"/>
    <w:rsid w:val="003B7368"/>
    <w:rsid w:val="003B7D35"/>
    <w:rsid w:val="003C01A3"/>
    <w:rsid w:val="003C0C76"/>
    <w:rsid w:val="003C1A65"/>
    <w:rsid w:val="003C1FE8"/>
    <w:rsid w:val="003C33FD"/>
    <w:rsid w:val="003C54F7"/>
    <w:rsid w:val="003C6C3C"/>
    <w:rsid w:val="003D3D03"/>
    <w:rsid w:val="003D5881"/>
    <w:rsid w:val="003D7853"/>
    <w:rsid w:val="003E021E"/>
    <w:rsid w:val="003E0CDB"/>
    <w:rsid w:val="003E3217"/>
    <w:rsid w:val="003E41C2"/>
    <w:rsid w:val="003E4DD0"/>
    <w:rsid w:val="003F07AB"/>
    <w:rsid w:val="003F147C"/>
    <w:rsid w:val="003F3BE3"/>
    <w:rsid w:val="003F6343"/>
    <w:rsid w:val="003F697A"/>
    <w:rsid w:val="003F6CA7"/>
    <w:rsid w:val="003F6DF4"/>
    <w:rsid w:val="00401CBD"/>
    <w:rsid w:val="0040396E"/>
    <w:rsid w:val="00404651"/>
    <w:rsid w:val="00405E7C"/>
    <w:rsid w:val="00412B58"/>
    <w:rsid w:val="00417716"/>
    <w:rsid w:val="004206ED"/>
    <w:rsid w:val="00424210"/>
    <w:rsid w:val="0042477F"/>
    <w:rsid w:val="004257F8"/>
    <w:rsid w:val="00427AE6"/>
    <w:rsid w:val="00432FC4"/>
    <w:rsid w:val="0043391B"/>
    <w:rsid w:val="0043442A"/>
    <w:rsid w:val="004352EB"/>
    <w:rsid w:val="004432B7"/>
    <w:rsid w:val="0044387B"/>
    <w:rsid w:val="00443914"/>
    <w:rsid w:val="004536CE"/>
    <w:rsid w:val="00453916"/>
    <w:rsid w:val="00455763"/>
    <w:rsid w:val="0045598F"/>
    <w:rsid w:val="004562FA"/>
    <w:rsid w:val="00456A50"/>
    <w:rsid w:val="00461479"/>
    <w:rsid w:val="00462B75"/>
    <w:rsid w:val="00462ED1"/>
    <w:rsid w:val="0046428A"/>
    <w:rsid w:val="00465579"/>
    <w:rsid w:val="0046573E"/>
    <w:rsid w:val="00466E57"/>
    <w:rsid w:val="00474D00"/>
    <w:rsid w:val="00474E74"/>
    <w:rsid w:val="00477D76"/>
    <w:rsid w:val="00483850"/>
    <w:rsid w:val="0049178A"/>
    <w:rsid w:val="00494609"/>
    <w:rsid w:val="0049721C"/>
    <w:rsid w:val="00497B27"/>
    <w:rsid w:val="00497F53"/>
    <w:rsid w:val="004A1FD7"/>
    <w:rsid w:val="004A2141"/>
    <w:rsid w:val="004A4471"/>
    <w:rsid w:val="004A4A31"/>
    <w:rsid w:val="004A59F1"/>
    <w:rsid w:val="004B0355"/>
    <w:rsid w:val="004B0867"/>
    <w:rsid w:val="004B1252"/>
    <w:rsid w:val="004B29A6"/>
    <w:rsid w:val="004B42F0"/>
    <w:rsid w:val="004B7FCF"/>
    <w:rsid w:val="004C28F8"/>
    <w:rsid w:val="004C356B"/>
    <w:rsid w:val="004C3753"/>
    <w:rsid w:val="004C40DA"/>
    <w:rsid w:val="004C4994"/>
    <w:rsid w:val="004C4AA0"/>
    <w:rsid w:val="004C5F28"/>
    <w:rsid w:val="004C6E46"/>
    <w:rsid w:val="004C76E3"/>
    <w:rsid w:val="004D04F2"/>
    <w:rsid w:val="004D0617"/>
    <w:rsid w:val="004D0902"/>
    <w:rsid w:val="004D3C85"/>
    <w:rsid w:val="004D42CD"/>
    <w:rsid w:val="004E188E"/>
    <w:rsid w:val="004E3554"/>
    <w:rsid w:val="004E64D0"/>
    <w:rsid w:val="004F0AD7"/>
    <w:rsid w:val="004F4156"/>
    <w:rsid w:val="00504010"/>
    <w:rsid w:val="00506722"/>
    <w:rsid w:val="005076B6"/>
    <w:rsid w:val="005143B0"/>
    <w:rsid w:val="00514A2B"/>
    <w:rsid w:val="0051664B"/>
    <w:rsid w:val="00522276"/>
    <w:rsid w:val="00523A0D"/>
    <w:rsid w:val="00524917"/>
    <w:rsid w:val="0052666E"/>
    <w:rsid w:val="00530081"/>
    <w:rsid w:val="00531E18"/>
    <w:rsid w:val="005326AB"/>
    <w:rsid w:val="0053322B"/>
    <w:rsid w:val="005350A4"/>
    <w:rsid w:val="00537C60"/>
    <w:rsid w:val="005410F0"/>
    <w:rsid w:val="00541179"/>
    <w:rsid w:val="005418C2"/>
    <w:rsid w:val="00543DD3"/>
    <w:rsid w:val="00545362"/>
    <w:rsid w:val="00546477"/>
    <w:rsid w:val="005471D9"/>
    <w:rsid w:val="0055044C"/>
    <w:rsid w:val="00551833"/>
    <w:rsid w:val="00552637"/>
    <w:rsid w:val="005600D0"/>
    <w:rsid w:val="00563244"/>
    <w:rsid w:val="00563596"/>
    <w:rsid w:val="005667FC"/>
    <w:rsid w:val="00573DAB"/>
    <w:rsid w:val="00576678"/>
    <w:rsid w:val="005779E5"/>
    <w:rsid w:val="00582E80"/>
    <w:rsid w:val="00584DE2"/>
    <w:rsid w:val="00585A83"/>
    <w:rsid w:val="00586C28"/>
    <w:rsid w:val="005937AF"/>
    <w:rsid w:val="005943A2"/>
    <w:rsid w:val="00594F5F"/>
    <w:rsid w:val="005A0DB8"/>
    <w:rsid w:val="005A161B"/>
    <w:rsid w:val="005A166E"/>
    <w:rsid w:val="005A31AF"/>
    <w:rsid w:val="005A3811"/>
    <w:rsid w:val="005A7372"/>
    <w:rsid w:val="005B6125"/>
    <w:rsid w:val="005B6B52"/>
    <w:rsid w:val="005B70A9"/>
    <w:rsid w:val="005C281C"/>
    <w:rsid w:val="005C4391"/>
    <w:rsid w:val="005C4658"/>
    <w:rsid w:val="005C4819"/>
    <w:rsid w:val="005C5417"/>
    <w:rsid w:val="005C598A"/>
    <w:rsid w:val="005D367C"/>
    <w:rsid w:val="005D3BC9"/>
    <w:rsid w:val="005D4B80"/>
    <w:rsid w:val="005D5A49"/>
    <w:rsid w:val="005E0081"/>
    <w:rsid w:val="005E034E"/>
    <w:rsid w:val="005E102A"/>
    <w:rsid w:val="005E3299"/>
    <w:rsid w:val="005E5E1A"/>
    <w:rsid w:val="005E74A6"/>
    <w:rsid w:val="005F2CAC"/>
    <w:rsid w:val="005F48B7"/>
    <w:rsid w:val="005F4CAA"/>
    <w:rsid w:val="005F57D5"/>
    <w:rsid w:val="005F72B2"/>
    <w:rsid w:val="005F7839"/>
    <w:rsid w:val="00600649"/>
    <w:rsid w:val="00603B09"/>
    <w:rsid w:val="00607509"/>
    <w:rsid w:val="006117E0"/>
    <w:rsid w:val="006129FF"/>
    <w:rsid w:val="00613E05"/>
    <w:rsid w:val="006155CD"/>
    <w:rsid w:val="0061659F"/>
    <w:rsid w:val="00622D4E"/>
    <w:rsid w:val="00623220"/>
    <w:rsid w:val="006252BE"/>
    <w:rsid w:val="00627532"/>
    <w:rsid w:val="00630B18"/>
    <w:rsid w:val="00631389"/>
    <w:rsid w:val="006332E5"/>
    <w:rsid w:val="006352B2"/>
    <w:rsid w:val="006402C8"/>
    <w:rsid w:val="006438FC"/>
    <w:rsid w:val="006460AE"/>
    <w:rsid w:val="00650D11"/>
    <w:rsid w:val="00651370"/>
    <w:rsid w:val="00651FBE"/>
    <w:rsid w:val="00652C39"/>
    <w:rsid w:val="006533DB"/>
    <w:rsid w:val="006542B7"/>
    <w:rsid w:val="00654FE2"/>
    <w:rsid w:val="006557B8"/>
    <w:rsid w:val="00661BD3"/>
    <w:rsid w:val="00664AEB"/>
    <w:rsid w:val="00664D50"/>
    <w:rsid w:val="00665D5A"/>
    <w:rsid w:val="006675AE"/>
    <w:rsid w:val="00667A8B"/>
    <w:rsid w:val="0067280B"/>
    <w:rsid w:val="00673B68"/>
    <w:rsid w:val="0067781E"/>
    <w:rsid w:val="00683BFA"/>
    <w:rsid w:val="00684D67"/>
    <w:rsid w:val="00685FB7"/>
    <w:rsid w:val="00687A66"/>
    <w:rsid w:val="00691801"/>
    <w:rsid w:val="00692D7B"/>
    <w:rsid w:val="0069632E"/>
    <w:rsid w:val="0069786B"/>
    <w:rsid w:val="006A0BBE"/>
    <w:rsid w:val="006A3ACF"/>
    <w:rsid w:val="006A41B4"/>
    <w:rsid w:val="006A43B9"/>
    <w:rsid w:val="006A716B"/>
    <w:rsid w:val="006A7C86"/>
    <w:rsid w:val="006B24B8"/>
    <w:rsid w:val="006B3938"/>
    <w:rsid w:val="006B6623"/>
    <w:rsid w:val="006B7F30"/>
    <w:rsid w:val="006C1032"/>
    <w:rsid w:val="006C27FF"/>
    <w:rsid w:val="006C5CBA"/>
    <w:rsid w:val="006C7A3C"/>
    <w:rsid w:val="006D2840"/>
    <w:rsid w:val="006D529B"/>
    <w:rsid w:val="006D62B1"/>
    <w:rsid w:val="006E0430"/>
    <w:rsid w:val="006E1E2E"/>
    <w:rsid w:val="006E29A2"/>
    <w:rsid w:val="006E38DD"/>
    <w:rsid w:val="006F172C"/>
    <w:rsid w:val="006F21BA"/>
    <w:rsid w:val="006F42D0"/>
    <w:rsid w:val="00703BFF"/>
    <w:rsid w:val="00703D14"/>
    <w:rsid w:val="00704D92"/>
    <w:rsid w:val="00704ECA"/>
    <w:rsid w:val="00704F2E"/>
    <w:rsid w:val="00711994"/>
    <w:rsid w:val="007148CC"/>
    <w:rsid w:val="00720AED"/>
    <w:rsid w:val="00722D27"/>
    <w:rsid w:val="00725512"/>
    <w:rsid w:val="00725A40"/>
    <w:rsid w:val="007272C0"/>
    <w:rsid w:val="00727A99"/>
    <w:rsid w:val="00731778"/>
    <w:rsid w:val="00733B30"/>
    <w:rsid w:val="00735703"/>
    <w:rsid w:val="0074067E"/>
    <w:rsid w:val="00741676"/>
    <w:rsid w:val="0074169D"/>
    <w:rsid w:val="0074216E"/>
    <w:rsid w:val="00743839"/>
    <w:rsid w:val="007449F5"/>
    <w:rsid w:val="00745CDF"/>
    <w:rsid w:val="00746019"/>
    <w:rsid w:val="007531A6"/>
    <w:rsid w:val="0075516E"/>
    <w:rsid w:val="00756991"/>
    <w:rsid w:val="00757789"/>
    <w:rsid w:val="007657AB"/>
    <w:rsid w:val="007657E4"/>
    <w:rsid w:val="0076791F"/>
    <w:rsid w:val="00771F1E"/>
    <w:rsid w:val="0077203F"/>
    <w:rsid w:val="007760E8"/>
    <w:rsid w:val="007764D8"/>
    <w:rsid w:val="00776906"/>
    <w:rsid w:val="00776DD3"/>
    <w:rsid w:val="00780AD2"/>
    <w:rsid w:val="00780D75"/>
    <w:rsid w:val="007813E3"/>
    <w:rsid w:val="007816A2"/>
    <w:rsid w:val="007816D7"/>
    <w:rsid w:val="00782A64"/>
    <w:rsid w:val="007904BC"/>
    <w:rsid w:val="00791234"/>
    <w:rsid w:val="00793347"/>
    <w:rsid w:val="00795E2C"/>
    <w:rsid w:val="00797521"/>
    <w:rsid w:val="007A15DF"/>
    <w:rsid w:val="007A1F2F"/>
    <w:rsid w:val="007A3472"/>
    <w:rsid w:val="007A396C"/>
    <w:rsid w:val="007A7929"/>
    <w:rsid w:val="007B0A6D"/>
    <w:rsid w:val="007B39A7"/>
    <w:rsid w:val="007B4070"/>
    <w:rsid w:val="007B518E"/>
    <w:rsid w:val="007B655B"/>
    <w:rsid w:val="007B6A66"/>
    <w:rsid w:val="007B7BEB"/>
    <w:rsid w:val="007C39B9"/>
    <w:rsid w:val="007C3B58"/>
    <w:rsid w:val="007C7B32"/>
    <w:rsid w:val="007D10DE"/>
    <w:rsid w:val="007D50FF"/>
    <w:rsid w:val="007E156C"/>
    <w:rsid w:val="007E45AF"/>
    <w:rsid w:val="007E4F2C"/>
    <w:rsid w:val="007E56C5"/>
    <w:rsid w:val="007E61CC"/>
    <w:rsid w:val="007E689B"/>
    <w:rsid w:val="007F11B8"/>
    <w:rsid w:val="007F3777"/>
    <w:rsid w:val="007F3DF9"/>
    <w:rsid w:val="00800D5F"/>
    <w:rsid w:val="00801416"/>
    <w:rsid w:val="00803C89"/>
    <w:rsid w:val="00807971"/>
    <w:rsid w:val="00811767"/>
    <w:rsid w:val="0081191B"/>
    <w:rsid w:val="00812E50"/>
    <w:rsid w:val="00813EA5"/>
    <w:rsid w:val="00814186"/>
    <w:rsid w:val="00814F0D"/>
    <w:rsid w:val="008169E1"/>
    <w:rsid w:val="00822F5C"/>
    <w:rsid w:val="00826B0C"/>
    <w:rsid w:val="00826C46"/>
    <w:rsid w:val="00830D23"/>
    <w:rsid w:val="008322A5"/>
    <w:rsid w:val="008329BE"/>
    <w:rsid w:val="00832BC1"/>
    <w:rsid w:val="00832E96"/>
    <w:rsid w:val="008330D7"/>
    <w:rsid w:val="00833AC0"/>
    <w:rsid w:val="00834FF9"/>
    <w:rsid w:val="00841DD6"/>
    <w:rsid w:val="0084291E"/>
    <w:rsid w:val="00851BDA"/>
    <w:rsid w:val="00851CAE"/>
    <w:rsid w:val="00852399"/>
    <w:rsid w:val="0085370A"/>
    <w:rsid w:val="00853E7F"/>
    <w:rsid w:val="00857CEA"/>
    <w:rsid w:val="00860131"/>
    <w:rsid w:val="00860F2A"/>
    <w:rsid w:val="0086104F"/>
    <w:rsid w:val="00863472"/>
    <w:rsid w:val="008638C2"/>
    <w:rsid w:val="00867BAF"/>
    <w:rsid w:val="00871843"/>
    <w:rsid w:val="008723C9"/>
    <w:rsid w:val="0087302A"/>
    <w:rsid w:val="00880A04"/>
    <w:rsid w:val="00883386"/>
    <w:rsid w:val="00884536"/>
    <w:rsid w:val="0088613C"/>
    <w:rsid w:val="008904BA"/>
    <w:rsid w:val="00891C3E"/>
    <w:rsid w:val="00892BC2"/>
    <w:rsid w:val="008A0133"/>
    <w:rsid w:val="008A095A"/>
    <w:rsid w:val="008A115D"/>
    <w:rsid w:val="008A3CE3"/>
    <w:rsid w:val="008B027B"/>
    <w:rsid w:val="008B0DA0"/>
    <w:rsid w:val="008B11F6"/>
    <w:rsid w:val="008B1280"/>
    <w:rsid w:val="008B1998"/>
    <w:rsid w:val="008B273F"/>
    <w:rsid w:val="008B41AA"/>
    <w:rsid w:val="008C0CB5"/>
    <w:rsid w:val="008C1264"/>
    <w:rsid w:val="008C1C07"/>
    <w:rsid w:val="008C353F"/>
    <w:rsid w:val="008C5314"/>
    <w:rsid w:val="008C597E"/>
    <w:rsid w:val="008C69C2"/>
    <w:rsid w:val="008C715E"/>
    <w:rsid w:val="008C7CCF"/>
    <w:rsid w:val="008C7F23"/>
    <w:rsid w:val="008C7FFC"/>
    <w:rsid w:val="008D1072"/>
    <w:rsid w:val="008D1A7E"/>
    <w:rsid w:val="008D2B43"/>
    <w:rsid w:val="008E0921"/>
    <w:rsid w:val="008E1AC1"/>
    <w:rsid w:val="008E2336"/>
    <w:rsid w:val="008E2366"/>
    <w:rsid w:val="008E2511"/>
    <w:rsid w:val="008E51BC"/>
    <w:rsid w:val="008E6ED7"/>
    <w:rsid w:val="008F0442"/>
    <w:rsid w:val="008F678E"/>
    <w:rsid w:val="008F6CFE"/>
    <w:rsid w:val="008F7D40"/>
    <w:rsid w:val="0090425E"/>
    <w:rsid w:val="00906402"/>
    <w:rsid w:val="00907EA0"/>
    <w:rsid w:val="00911958"/>
    <w:rsid w:val="00911C32"/>
    <w:rsid w:val="00911DBB"/>
    <w:rsid w:val="00911DF4"/>
    <w:rsid w:val="00912EA6"/>
    <w:rsid w:val="009131F4"/>
    <w:rsid w:val="00916A80"/>
    <w:rsid w:val="009171F3"/>
    <w:rsid w:val="00920853"/>
    <w:rsid w:val="00921A09"/>
    <w:rsid w:val="00921F11"/>
    <w:rsid w:val="00922EFA"/>
    <w:rsid w:val="009244E8"/>
    <w:rsid w:val="00930214"/>
    <w:rsid w:val="0093022F"/>
    <w:rsid w:val="009350D6"/>
    <w:rsid w:val="009367EB"/>
    <w:rsid w:val="00940F77"/>
    <w:rsid w:val="00941435"/>
    <w:rsid w:val="00943FD7"/>
    <w:rsid w:val="00946397"/>
    <w:rsid w:val="00947622"/>
    <w:rsid w:val="00953727"/>
    <w:rsid w:val="00954835"/>
    <w:rsid w:val="009562E1"/>
    <w:rsid w:val="00964BD2"/>
    <w:rsid w:val="00966BA5"/>
    <w:rsid w:val="00966F32"/>
    <w:rsid w:val="00970162"/>
    <w:rsid w:val="00972A7A"/>
    <w:rsid w:val="00973D17"/>
    <w:rsid w:val="00974860"/>
    <w:rsid w:val="00977834"/>
    <w:rsid w:val="009803E0"/>
    <w:rsid w:val="00980CE8"/>
    <w:rsid w:val="00980EDA"/>
    <w:rsid w:val="00983489"/>
    <w:rsid w:val="009845D6"/>
    <w:rsid w:val="00985304"/>
    <w:rsid w:val="00985F8E"/>
    <w:rsid w:val="00986CDE"/>
    <w:rsid w:val="009910C7"/>
    <w:rsid w:val="00991DB3"/>
    <w:rsid w:val="0099281D"/>
    <w:rsid w:val="00994C9C"/>
    <w:rsid w:val="00995712"/>
    <w:rsid w:val="00995E30"/>
    <w:rsid w:val="00997815"/>
    <w:rsid w:val="009A0B33"/>
    <w:rsid w:val="009A1429"/>
    <w:rsid w:val="009A17E2"/>
    <w:rsid w:val="009A1A40"/>
    <w:rsid w:val="009A1FB3"/>
    <w:rsid w:val="009A2962"/>
    <w:rsid w:val="009A559E"/>
    <w:rsid w:val="009A7091"/>
    <w:rsid w:val="009B21EC"/>
    <w:rsid w:val="009B4C31"/>
    <w:rsid w:val="009B4C6D"/>
    <w:rsid w:val="009B53B4"/>
    <w:rsid w:val="009B6245"/>
    <w:rsid w:val="009B6A95"/>
    <w:rsid w:val="009C3106"/>
    <w:rsid w:val="009C71B2"/>
    <w:rsid w:val="009D2A5F"/>
    <w:rsid w:val="009D3DD5"/>
    <w:rsid w:val="009D4168"/>
    <w:rsid w:val="009D6588"/>
    <w:rsid w:val="009D74A5"/>
    <w:rsid w:val="009D7D6B"/>
    <w:rsid w:val="009E0F87"/>
    <w:rsid w:val="009E1D0B"/>
    <w:rsid w:val="009E1DEB"/>
    <w:rsid w:val="009E2430"/>
    <w:rsid w:val="009E3514"/>
    <w:rsid w:val="009E3C8A"/>
    <w:rsid w:val="009E540F"/>
    <w:rsid w:val="009E5A80"/>
    <w:rsid w:val="009E7D90"/>
    <w:rsid w:val="009F18C4"/>
    <w:rsid w:val="009F1F2C"/>
    <w:rsid w:val="009F3943"/>
    <w:rsid w:val="009F48D9"/>
    <w:rsid w:val="009F4980"/>
    <w:rsid w:val="00A00EAF"/>
    <w:rsid w:val="00A03877"/>
    <w:rsid w:val="00A0495C"/>
    <w:rsid w:val="00A05A99"/>
    <w:rsid w:val="00A06FF6"/>
    <w:rsid w:val="00A113C6"/>
    <w:rsid w:val="00A114AC"/>
    <w:rsid w:val="00A1186C"/>
    <w:rsid w:val="00A13004"/>
    <w:rsid w:val="00A143FC"/>
    <w:rsid w:val="00A2144A"/>
    <w:rsid w:val="00A21B01"/>
    <w:rsid w:val="00A23C3D"/>
    <w:rsid w:val="00A25209"/>
    <w:rsid w:val="00A26FC1"/>
    <w:rsid w:val="00A2795C"/>
    <w:rsid w:val="00A27BE9"/>
    <w:rsid w:val="00A30CEE"/>
    <w:rsid w:val="00A330A9"/>
    <w:rsid w:val="00A352EC"/>
    <w:rsid w:val="00A357AC"/>
    <w:rsid w:val="00A41138"/>
    <w:rsid w:val="00A428A7"/>
    <w:rsid w:val="00A43CB7"/>
    <w:rsid w:val="00A47694"/>
    <w:rsid w:val="00A50CA1"/>
    <w:rsid w:val="00A51AA7"/>
    <w:rsid w:val="00A56576"/>
    <w:rsid w:val="00A5681C"/>
    <w:rsid w:val="00A569C8"/>
    <w:rsid w:val="00A577D3"/>
    <w:rsid w:val="00A579D6"/>
    <w:rsid w:val="00A6182B"/>
    <w:rsid w:val="00A61C7C"/>
    <w:rsid w:val="00A6328D"/>
    <w:rsid w:val="00A64D93"/>
    <w:rsid w:val="00A66074"/>
    <w:rsid w:val="00A727EA"/>
    <w:rsid w:val="00A74E40"/>
    <w:rsid w:val="00A8195E"/>
    <w:rsid w:val="00A83F97"/>
    <w:rsid w:val="00A849C6"/>
    <w:rsid w:val="00A87A25"/>
    <w:rsid w:val="00A91260"/>
    <w:rsid w:val="00A925B4"/>
    <w:rsid w:val="00A92CCE"/>
    <w:rsid w:val="00A92CF2"/>
    <w:rsid w:val="00A93E18"/>
    <w:rsid w:val="00A94441"/>
    <w:rsid w:val="00A94A52"/>
    <w:rsid w:val="00A96C9C"/>
    <w:rsid w:val="00AA06BF"/>
    <w:rsid w:val="00AA14C0"/>
    <w:rsid w:val="00AA1A33"/>
    <w:rsid w:val="00AA49C6"/>
    <w:rsid w:val="00AA50BC"/>
    <w:rsid w:val="00AA5A4A"/>
    <w:rsid w:val="00AB1CF3"/>
    <w:rsid w:val="00AB5068"/>
    <w:rsid w:val="00AB5911"/>
    <w:rsid w:val="00AB592C"/>
    <w:rsid w:val="00AB7570"/>
    <w:rsid w:val="00AC040F"/>
    <w:rsid w:val="00AC38D8"/>
    <w:rsid w:val="00AC549C"/>
    <w:rsid w:val="00AC6740"/>
    <w:rsid w:val="00AD381E"/>
    <w:rsid w:val="00AD579B"/>
    <w:rsid w:val="00AD61DD"/>
    <w:rsid w:val="00AE2046"/>
    <w:rsid w:val="00AE2BD0"/>
    <w:rsid w:val="00AE2DED"/>
    <w:rsid w:val="00AE2F7D"/>
    <w:rsid w:val="00AF022B"/>
    <w:rsid w:val="00AF18D6"/>
    <w:rsid w:val="00AF2EB9"/>
    <w:rsid w:val="00AF5BB4"/>
    <w:rsid w:val="00AF681C"/>
    <w:rsid w:val="00AF690C"/>
    <w:rsid w:val="00B0052A"/>
    <w:rsid w:val="00B0171B"/>
    <w:rsid w:val="00B01EFA"/>
    <w:rsid w:val="00B039E5"/>
    <w:rsid w:val="00B03D41"/>
    <w:rsid w:val="00B05ABC"/>
    <w:rsid w:val="00B05B45"/>
    <w:rsid w:val="00B10813"/>
    <w:rsid w:val="00B11B2F"/>
    <w:rsid w:val="00B15C70"/>
    <w:rsid w:val="00B200C2"/>
    <w:rsid w:val="00B208A0"/>
    <w:rsid w:val="00B21631"/>
    <w:rsid w:val="00B21C26"/>
    <w:rsid w:val="00B22889"/>
    <w:rsid w:val="00B23D74"/>
    <w:rsid w:val="00B24FED"/>
    <w:rsid w:val="00B25766"/>
    <w:rsid w:val="00B2589E"/>
    <w:rsid w:val="00B25D80"/>
    <w:rsid w:val="00B26BA3"/>
    <w:rsid w:val="00B3031B"/>
    <w:rsid w:val="00B32D88"/>
    <w:rsid w:val="00B36156"/>
    <w:rsid w:val="00B373E3"/>
    <w:rsid w:val="00B40F5C"/>
    <w:rsid w:val="00B44814"/>
    <w:rsid w:val="00B45C17"/>
    <w:rsid w:val="00B47CA5"/>
    <w:rsid w:val="00B5048D"/>
    <w:rsid w:val="00B51F23"/>
    <w:rsid w:val="00B53392"/>
    <w:rsid w:val="00B56F9E"/>
    <w:rsid w:val="00B60628"/>
    <w:rsid w:val="00B60EB7"/>
    <w:rsid w:val="00B63DE9"/>
    <w:rsid w:val="00B64E2D"/>
    <w:rsid w:val="00B70D91"/>
    <w:rsid w:val="00B73A04"/>
    <w:rsid w:val="00B74B3F"/>
    <w:rsid w:val="00B756AC"/>
    <w:rsid w:val="00B77228"/>
    <w:rsid w:val="00B8191E"/>
    <w:rsid w:val="00B81F34"/>
    <w:rsid w:val="00B82AA9"/>
    <w:rsid w:val="00B84E17"/>
    <w:rsid w:val="00B867A5"/>
    <w:rsid w:val="00B87DB9"/>
    <w:rsid w:val="00B90BDE"/>
    <w:rsid w:val="00B927BE"/>
    <w:rsid w:val="00B933D9"/>
    <w:rsid w:val="00B935A9"/>
    <w:rsid w:val="00B94377"/>
    <w:rsid w:val="00B97336"/>
    <w:rsid w:val="00B974C3"/>
    <w:rsid w:val="00BA0FE9"/>
    <w:rsid w:val="00BA433F"/>
    <w:rsid w:val="00BA5E2D"/>
    <w:rsid w:val="00BA6B52"/>
    <w:rsid w:val="00BA6FA6"/>
    <w:rsid w:val="00BB0BFB"/>
    <w:rsid w:val="00BB22EB"/>
    <w:rsid w:val="00BB2F98"/>
    <w:rsid w:val="00BB7048"/>
    <w:rsid w:val="00BC1E3F"/>
    <w:rsid w:val="00BC2E71"/>
    <w:rsid w:val="00BC48C2"/>
    <w:rsid w:val="00BC591E"/>
    <w:rsid w:val="00BD0A90"/>
    <w:rsid w:val="00BD2061"/>
    <w:rsid w:val="00BE154D"/>
    <w:rsid w:val="00BE3219"/>
    <w:rsid w:val="00BF2A89"/>
    <w:rsid w:val="00BF3B67"/>
    <w:rsid w:val="00BF4CBF"/>
    <w:rsid w:val="00BF57F9"/>
    <w:rsid w:val="00BF5B4E"/>
    <w:rsid w:val="00BF5E7A"/>
    <w:rsid w:val="00C02FE5"/>
    <w:rsid w:val="00C12B40"/>
    <w:rsid w:val="00C142DB"/>
    <w:rsid w:val="00C14C15"/>
    <w:rsid w:val="00C167A4"/>
    <w:rsid w:val="00C202C1"/>
    <w:rsid w:val="00C20E0B"/>
    <w:rsid w:val="00C223BB"/>
    <w:rsid w:val="00C239E7"/>
    <w:rsid w:val="00C23C9D"/>
    <w:rsid w:val="00C2404E"/>
    <w:rsid w:val="00C24E36"/>
    <w:rsid w:val="00C255F7"/>
    <w:rsid w:val="00C2683C"/>
    <w:rsid w:val="00C27111"/>
    <w:rsid w:val="00C350B7"/>
    <w:rsid w:val="00C373B9"/>
    <w:rsid w:val="00C422F8"/>
    <w:rsid w:val="00C43C18"/>
    <w:rsid w:val="00C4426C"/>
    <w:rsid w:val="00C51DFC"/>
    <w:rsid w:val="00C53E40"/>
    <w:rsid w:val="00C5600D"/>
    <w:rsid w:val="00C564E0"/>
    <w:rsid w:val="00C5753D"/>
    <w:rsid w:val="00C5760D"/>
    <w:rsid w:val="00C611B9"/>
    <w:rsid w:val="00C62388"/>
    <w:rsid w:val="00C6332E"/>
    <w:rsid w:val="00C640FE"/>
    <w:rsid w:val="00C66070"/>
    <w:rsid w:val="00C6752E"/>
    <w:rsid w:val="00C72ED0"/>
    <w:rsid w:val="00C72FA0"/>
    <w:rsid w:val="00C73FBD"/>
    <w:rsid w:val="00C743A0"/>
    <w:rsid w:val="00C7445E"/>
    <w:rsid w:val="00C74F97"/>
    <w:rsid w:val="00C765DC"/>
    <w:rsid w:val="00C81C11"/>
    <w:rsid w:val="00C82259"/>
    <w:rsid w:val="00C8409B"/>
    <w:rsid w:val="00C86311"/>
    <w:rsid w:val="00C932E7"/>
    <w:rsid w:val="00CA3BC0"/>
    <w:rsid w:val="00CA50C7"/>
    <w:rsid w:val="00CA5DF1"/>
    <w:rsid w:val="00CB2353"/>
    <w:rsid w:val="00CB4CD9"/>
    <w:rsid w:val="00CC0C02"/>
    <w:rsid w:val="00CC1298"/>
    <w:rsid w:val="00CC3499"/>
    <w:rsid w:val="00CD0409"/>
    <w:rsid w:val="00CD1539"/>
    <w:rsid w:val="00CD1AFB"/>
    <w:rsid w:val="00CD43C3"/>
    <w:rsid w:val="00CD472C"/>
    <w:rsid w:val="00CD5476"/>
    <w:rsid w:val="00CD7C7F"/>
    <w:rsid w:val="00CE2DC6"/>
    <w:rsid w:val="00CE30FB"/>
    <w:rsid w:val="00CE5079"/>
    <w:rsid w:val="00CE5588"/>
    <w:rsid w:val="00CE587C"/>
    <w:rsid w:val="00CE71FB"/>
    <w:rsid w:val="00CE741A"/>
    <w:rsid w:val="00CE79AC"/>
    <w:rsid w:val="00CF008D"/>
    <w:rsid w:val="00CF1133"/>
    <w:rsid w:val="00CF2385"/>
    <w:rsid w:val="00CF5554"/>
    <w:rsid w:val="00CF575B"/>
    <w:rsid w:val="00D01B71"/>
    <w:rsid w:val="00D030A1"/>
    <w:rsid w:val="00D03FFD"/>
    <w:rsid w:val="00D05371"/>
    <w:rsid w:val="00D0568A"/>
    <w:rsid w:val="00D056A7"/>
    <w:rsid w:val="00D106E0"/>
    <w:rsid w:val="00D10EEC"/>
    <w:rsid w:val="00D20374"/>
    <w:rsid w:val="00D21F63"/>
    <w:rsid w:val="00D221EF"/>
    <w:rsid w:val="00D22747"/>
    <w:rsid w:val="00D23FC2"/>
    <w:rsid w:val="00D248E6"/>
    <w:rsid w:val="00D24B4A"/>
    <w:rsid w:val="00D26642"/>
    <w:rsid w:val="00D2767E"/>
    <w:rsid w:val="00D306D3"/>
    <w:rsid w:val="00D324CF"/>
    <w:rsid w:val="00D33DB1"/>
    <w:rsid w:val="00D36D07"/>
    <w:rsid w:val="00D37C3A"/>
    <w:rsid w:val="00D37E02"/>
    <w:rsid w:val="00D40D0E"/>
    <w:rsid w:val="00D40DA6"/>
    <w:rsid w:val="00D41548"/>
    <w:rsid w:val="00D42B9B"/>
    <w:rsid w:val="00D43EB3"/>
    <w:rsid w:val="00D453A0"/>
    <w:rsid w:val="00D47578"/>
    <w:rsid w:val="00D5024C"/>
    <w:rsid w:val="00D50BAA"/>
    <w:rsid w:val="00D52066"/>
    <w:rsid w:val="00D52C0C"/>
    <w:rsid w:val="00D5360E"/>
    <w:rsid w:val="00D60D55"/>
    <w:rsid w:val="00D610F5"/>
    <w:rsid w:val="00D640CB"/>
    <w:rsid w:val="00D64C82"/>
    <w:rsid w:val="00D71939"/>
    <w:rsid w:val="00D73F27"/>
    <w:rsid w:val="00D74910"/>
    <w:rsid w:val="00D74BE1"/>
    <w:rsid w:val="00D7580E"/>
    <w:rsid w:val="00D7620E"/>
    <w:rsid w:val="00D76B1C"/>
    <w:rsid w:val="00D81D43"/>
    <w:rsid w:val="00D8268E"/>
    <w:rsid w:val="00D82B1B"/>
    <w:rsid w:val="00D83657"/>
    <w:rsid w:val="00D83BCD"/>
    <w:rsid w:val="00D85142"/>
    <w:rsid w:val="00D916F3"/>
    <w:rsid w:val="00D945FD"/>
    <w:rsid w:val="00D95130"/>
    <w:rsid w:val="00D96F11"/>
    <w:rsid w:val="00DA07B6"/>
    <w:rsid w:val="00DA11F2"/>
    <w:rsid w:val="00DA1460"/>
    <w:rsid w:val="00DA189F"/>
    <w:rsid w:val="00DA268E"/>
    <w:rsid w:val="00DA605F"/>
    <w:rsid w:val="00DB1B28"/>
    <w:rsid w:val="00DB516F"/>
    <w:rsid w:val="00DB62A8"/>
    <w:rsid w:val="00DB657D"/>
    <w:rsid w:val="00DB6A3E"/>
    <w:rsid w:val="00DB7F25"/>
    <w:rsid w:val="00DC0D0C"/>
    <w:rsid w:val="00DC1FC1"/>
    <w:rsid w:val="00DC27C2"/>
    <w:rsid w:val="00DC3A32"/>
    <w:rsid w:val="00DC3F6D"/>
    <w:rsid w:val="00DD004F"/>
    <w:rsid w:val="00DD1461"/>
    <w:rsid w:val="00DD3606"/>
    <w:rsid w:val="00DE178B"/>
    <w:rsid w:val="00DE50C7"/>
    <w:rsid w:val="00DE6CDA"/>
    <w:rsid w:val="00DF442F"/>
    <w:rsid w:val="00DF45B8"/>
    <w:rsid w:val="00E03CB6"/>
    <w:rsid w:val="00E06ADE"/>
    <w:rsid w:val="00E151F1"/>
    <w:rsid w:val="00E156D5"/>
    <w:rsid w:val="00E1773B"/>
    <w:rsid w:val="00E206E2"/>
    <w:rsid w:val="00E21063"/>
    <w:rsid w:val="00E21764"/>
    <w:rsid w:val="00E22EE6"/>
    <w:rsid w:val="00E254BF"/>
    <w:rsid w:val="00E27B9C"/>
    <w:rsid w:val="00E30C58"/>
    <w:rsid w:val="00E32504"/>
    <w:rsid w:val="00E330D3"/>
    <w:rsid w:val="00E33A01"/>
    <w:rsid w:val="00E3443C"/>
    <w:rsid w:val="00E36D7F"/>
    <w:rsid w:val="00E37381"/>
    <w:rsid w:val="00E40033"/>
    <w:rsid w:val="00E40C6F"/>
    <w:rsid w:val="00E42DAF"/>
    <w:rsid w:val="00E43E1C"/>
    <w:rsid w:val="00E45F91"/>
    <w:rsid w:val="00E476F5"/>
    <w:rsid w:val="00E47C80"/>
    <w:rsid w:val="00E53E24"/>
    <w:rsid w:val="00E56DB9"/>
    <w:rsid w:val="00E637DA"/>
    <w:rsid w:val="00E65967"/>
    <w:rsid w:val="00E67B64"/>
    <w:rsid w:val="00E67ECA"/>
    <w:rsid w:val="00E708DA"/>
    <w:rsid w:val="00E71AE7"/>
    <w:rsid w:val="00E72DC3"/>
    <w:rsid w:val="00E74093"/>
    <w:rsid w:val="00E75BC8"/>
    <w:rsid w:val="00E76CE1"/>
    <w:rsid w:val="00E8299A"/>
    <w:rsid w:val="00E82E23"/>
    <w:rsid w:val="00E837FC"/>
    <w:rsid w:val="00E86588"/>
    <w:rsid w:val="00E8666B"/>
    <w:rsid w:val="00E867BF"/>
    <w:rsid w:val="00E87500"/>
    <w:rsid w:val="00E91525"/>
    <w:rsid w:val="00E919E2"/>
    <w:rsid w:val="00E91EC9"/>
    <w:rsid w:val="00E92735"/>
    <w:rsid w:val="00E933E1"/>
    <w:rsid w:val="00E964AA"/>
    <w:rsid w:val="00E9695D"/>
    <w:rsid w:val="00E9745C"/>
    <w:rsid w:val="00EA2507"/>
    <w:rsid w:val="00EA27B7"/>
    <w:rsid w:val="00EA2FAD"/>
    <w:rsid w:val="00EA5E19"/>
    <w:rsid w:val="00EA6A0D"/>
    <w:rsid w:val="00EA7B19"/>
    <w:rsid w:val="00EB08D6"/>
    <w:rsid w:val="00EB5B52"/>
    <w:rsid w:val="00EB76BF"/>
    <w:rsid w:val="00EC0365"/>
    <w:rsid w:val="00EC31DB"/>
    <w:rsid w:val="00EC725B"/>
    <w:rsid w:val="00ED143B"/>
    <w:rsid w:val="00ED2B54"/>
    <w:rsid w:val="00ED4058"/>
    <w:rsid w:val="00ED5B99"/>
    <w:rsid w:val="00ED6E76"/>
    <w:rsid w:val="00ED7A7E"/>
    <w:rsid w:val="00EE0329"/>
    <w:rsid w:val="00EE376D"/>
    <w:rsid w:val="00EE3828"/>
    <w:rsid w:val="00EE3FEC"/>
    <w:rsid w:val="00EE53C2"/>
    <w:rsid w:val="00EE5EDC"/>
    <w:rsid w:val="00EE6E1C"/>
    <w:rsid w:val="00EE6F53"/>
    <w:rsid w:val="00EF1060"/>
    <w:rsid w:val="00EF1F1C"/>
    <w:rsid w:val="00EF2E93"/>
    <w:rsid w:val="00EF5DC0"/>
    <w:rsid w:val="00EF6C1C"/>
    <w:rsid w:val="00EF77AC"/>
    <w:rsid w:val="00EF78C6"/>
    <w:rsid w:val="00F01E73"/>
    <w:rsid w:val="00F02AD4"/>
    <w:rsid w:val="00F053EA"/>
    <w:rsid w:val="00F07B4B"/>
    <w:rsid w:val="00F13017"/>
    <w:rsid w:val="00F13F58"/>
    <w:rsid w:val="00F1697B"/>
    <w:rsid w:val="00F171FD"/>
    <w:rsid w:val="00F20FC8"/>
    <w:rsid w:val="00F21D49"/>
    <w:rsid w:val="00F22528"/>
    <w:rsid w:val="00F23028"/>
    <w:rsid w:val="00F26A27"/>
    <w:rsid w:val="00F273C2"/>
    <w:rsid w:val="00F27C5E"/>
    <w:rsid w:val="00F31ACD"/>
    <w:rsid w:val="00F3290E"/>
    <w:rsid w:val="00F32CD9"/>
    <w:rsid w:val="00F3412F"/>
    <w:rsid w:val="00F34B9C"/>
    <w:rsid w:val="00F36121"/>
    <w:rsid w:val="00F40A52"/>
    <w:rsid w:val="00F41B04"/>
    <w:rsid w:val="00F43784"/>
    <w:rsid w:val="00F50BBD"/>
    <w:rsid w:val="00F50C58"/>
    <w:rsid w:val="00F54E20"/>
    <w:rsid w:val="00F56D4B"/>
    <w:rsid w:val="00F57212"/>
    <w:rsid w:val="00F6061E"/>
    <w:rsid w:val="00F63AD0"/>
    <w:rsid w:val="00F659AF"/>
    <w:rsid w:val="00F70B15"/>
    <w:rsid w:val="00F752A1"/>
    <w:rsid w:val="00F75B85"/>
    <w:rsid w:val="00F77050"/>
    <w:rsid w:val="00F813B2"/>
    <w:rsid w:val="00F8455B"/>
    <w:rsid w:val="00F863CD"/>
    <w:rsid w:val="00F90423"/>
    <w:rsid w:val="00F9053B"/>
    <w:rsid w:val="00F944CC"/>
    <w:rsid w:val="00F95C5C"/>
    <w:rsid w:val="00F96781"/>
    <w:rsid w:val="00FA0551"/>
    <w:rsid w:val="00FA48CE"/>
    <w:rsid w:val="00FA62F6"/>
    <w:rsid w:val="00FA6BDE"/>
    <w:rsid w:val="00FA755C"/>
    <w:rsid w:val="00FA7B26"/>
    <w:rsid w:val="00FB1C9C"/>
    <w:rsid w:val="00FB33D5"/>
    <w:rsid w:val="00FB3798"/>
    <w:rsid w:val="00FB5EE1"/>
    <w:rsid w:val="00FB655A"/>
    <w:rsid w:val="00FC1A75"/>
    <w:rsid w:val="00FC20C4"/>
    <w:rsid w:val="00FC339C"/>
    <w:rsid w:val="00FC3598"/>
    <w:rsid w:val="00FC401B"/>
    <w:rsid w:val="00FC5FDB"/>
    <w:rsid w:val="00FD00E2"/>
    <w:rsid w:val="00FD0AEF"/>
    <w:rsid w:val="00FD2CD0"/>
    <w:rsid w:val="00FE02F6"/>
    <w:rsid w:val="00FE370F"/>
    <w:rsid w:val="00FE4C7D"/>
    <w:rsid w:val="00FE4F8C"/>
    <w:rsid w:val="00FE69C6"/>
    <w:rsid w:val="00FF0290"/>
    <w:rsid w:val="00FF2873"/>
    <w:rsid w:val="00FF710A"/>
    <w:rsid w:val="00FF7728"/>
    <w:rsid w:val="00FF7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735"/>
    <w:pPr>
      <w:autoSpaceDE w:val="0"/>
      <w:autoSpaceDN w:val="0"/>
      <w:adjustRightInd w:val="0"/>
    </w:pPr>
    <w:rPr>
      <w:rFonts w:ascii="Arial" w:hAnsi="Arial" w:cs="Arial"/>
      <w:color w:val="000000"/>
      <w:sz w:val="24"/>
      <w:szCs w:val="24"/>
    </w:rPr>
  </w:style>
  <w:style w:type="character" w:styleId="Odkaznakomentr">
    <w:name w:val="annotation reference"/>
    <w:basedOn w:val="Predvolenpsmoodseku"/>
    <w:uiPriority w:val="99"/>
    <w:semiHidden/>
    <w:unhideWhenUsed/>
    <w:rsid w:val="00563596"/>
    <w:rPr>
      <w:sz w:val="16"/>
      <w:szCs w:val="16"/>
    </w:rPr>
  </w:style>
  <w:style w:type="paragraph" w:styleId="Textkomentra">
    <w:name w:val="annotation text"/>
    <w:basedOn w:val="Normlny"/>
    <w:link w:val="TextkomentraChar"/>
    <w:uiPriority w:val="99"/>
    <w:semiHidden/>
    <w:unhideWhenUsed/>
    <w:rsid w:val="00563596"/>
    <w:pPr>
      <w:spacing w:line="240" w:lineRule="auto"/>
    </w:pPr>
    <w:rPr>
      <w:sz w:val="20"/>
      <w:szCs w:val="20"/>
    </w:rPr>
  </w:style>
  <w:style w:type="character" w:customStyle="1" w:styleId="TextkomentraChar">
    <w:name w:val="Text komentára Char"/>
    <w:basedOn w:val="Predvolenpsmoodseku"/>
    <w:link w:val="Textkomentra"/>
    <w:uiPriority w:val="99"/>
    <w:semiHidden/>
    <w:rsid w:val="00563596"/>
    <w:rPr>
      <w:lang w:eastAsia="en-US"/>
    </w:rPr>
  </w:style>
  <w:style w:type="paragraph" w:styleId="Predmetkomentra">
    <w:name w:val="annotation subject"/>
    <w:basedOn w:val="Textkomentra"/>
    <w:next w:val="Textkomentra"/>
    <w:link w:val="PredmetkomentraChar"/>
    <w:uiPriority w:val="99"/>
    <w:semiHidden/>
    <w:unhideWhenUsed/>
    <w:rsid w:val="00563596"/>
    <w:rPr>
      <w:b/>
      <w:bCs/>
    </w:rPr>
  </w:style>
  <w:style w:type="character" w:customStyle="1" w:styleId="PredmetkomentraChar">
    <w:name w:val="Predmet komentára Char"/>
    <w:basedOn w:val="TextkomentraChar"/>
    <w:link w:val="Predmetkomentra"/>
    <w:uiPriority w:val="99"/>
    <w:semiHidden/>
    <w:rsid w:val="0056359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940">
      <w:bodyDiv w:val="1"/>
      <w:marLeft w:val="0"/>
      <w:marRight w:val="0"/>
      <w:marTop w:val="0"/>
      <w:marBottom w:val="0"/>
      <w:divBdr>
        <w:top w:val="none" w:sz="0" w:space="0" w:color="auto"/>
        <w:left w:val="none" w:sz="0" w:space="0" w:color="auto"/>
        <w:bottom w:val="none" w:sz="0" w:space="0" w:color="auto"/>
        <w:right w:val="none" w:sz="0" w:space="0" w:color="auto"/>
      </w:divBdr>
    </w:div>
    <w:div w:id="310866936">
      <w:bodyDiv w:val="1"/>
      <w:marLeft w:val="0"/>
      <w:marRight w:val="0"/>
      <w:marTop w:val="0"/>
      <w:marBottom w:val="0"/>
      <w:divBdr>
        <w:top w:val="none" w:sz="0" w:space="0" w:color="auto"/>
        <w:left w:val="none" w:sz="0" w:space="0" w:color="auto"/>
        <w:bottom w:val="none" w:sz="0" w:space="0" w:color="auto"/>
        <w:right w:val="none" w:sz="0" w:space="0" w:color="auto"/>
      </w:divBdr>
    </w:div>
    <w:div w:id="1026757639">
      <w:marLeft w:val="0"/>
      <w:marRight w:val="0"/>
      <w:marTop w:val="0"/>
      <w:marBottom w:val="0"/>
      <w:divBdr>
        <w:top w:val="none" w:sz="0" w:space="0" w:color="auto"/>
        <w:left w:val="none" w:sz="0" w:space="0" w:color="auto"/>
        <w:bottom w:val="none" w:sz="0" w:space="0" w:color="auto"/>
        <w:right w:val="none" w:sz="0" w:space="0" w:color="auto"/>
      </w:divBdr>
      <w:divsChild>
        <w:div w:id="1026757649">
          <w:marLeft w:val="0"/>
          <w:marRight w:val="0"/>
          <w:marTop w:val="0"/>
          <w:marBottom w:val="0"/>
          <w:divBdr>
            <w:top w:val="none" w:sz="0" w:space="0" w:color="auto"/>
            <w:left w:val="none" w:sz="0" w:space="0" w:color="auto"/>
            <w:bottom w:val="none" w:sz="0" w:space="0" w:color="auto"/>
            <w:right w:val="none" w:sz="0" w:space="0" w:color="auto"/>
          </w:divBdr>
          <w:divsChild>
            <w:div w:id="1026757638">
              <w:marLeft w:val="0"/>
              <w:marRight w:val="0"/>
              <w:marTop w:val="0"/>
              <w:marBottom w:val="0"/>
              <w:divBdr>
                <w:top w:val="none" w:sz="0" w:space="0" w:color="auto"/>
                <w:left w:val="none" w:sz="0" w:space="0" w:color="auto"/>
                <w:bottom w:val="none" w:sz="0" w:space="0" w:color="auto"/>
                <w:right w:val="none" w:sz="0" w:space="0" w:color="auto"/>
              </w:divBdr>
              <w:divsChild>
                <w:div w:id="1026757641">
                  <w:marLeft w:val="0"/>
                  <w:marRight w:val="0"/>
                  <w:marTop w:val="0"/>
                  <w:marBottom w:val="0"/>
                  <w:divBdr>
                    <w:top w:val="none" w:sz="0" w:space="0" w:color="auto"/>
                    <w:left w:val="none" w:sz="0" w:space="0" w:color="auto"/>
                    <w:bottom w:val="none" w:sz="0" w:space="0" w:color="auto"/>
                    <w:right w:val="none" w:sz="0" w:space="0" w:color="auto"/>
                  </w:divBdr>
                  <w:divsChild>
                    <w:div w:id="1026757647">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sChild>
                            <w:div w:id="1026757668">
                              <w:marLeft w:val="0"/>
                              <w:marRight w:val="0"/>
                              <w:marTop w:val="0"/>
                              <w:marBottom w:val="0"/>
                              <w:divBdr>
                                <w:top w:val="none" w:sz="0" w:space="0" w:color="auto"/>
                                <w:left w:val="none" w:sz="0" w:space="0" w:color="auto"/>
                                <w:bottom w:val="none" w:sz="0" w:space="0" w:color="auto"/>
                                <w:right w:val="none" w:sz="0" w:space="0" w:color="auto"/>
                              </w:divBdr>
                              <w:divsChild>
                                <w:div w:id="1026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7658">
              <w:marLeft w:val="0"/>
              <w:marRight w:val="0"/>
              <w:marTop w:val="0"/>
              <w:marBottom w:val="0"/>
              <w:divBdr>
                <w:top w:val="none" w:sz="0" w:space="0" w:color="auto"/>
                <w:left w:val="none" w:sz="0" w:space="0" w:color="auto"/>
                <w:bottom w:val="none" w:sz="0" w:space="0" w:color="auto"/>
                <w:right w:val="none" w:sz="0" w:space="0" w:color="auto"/>
              </w:divBdr>
              <w:divsChild>
                <w:div w:id="1026757637">
                  <w:marLeft w:val="0"/>
                  <w:marRight w:val="0"/>
                  <w:marTop w:val="0"/>
                  <w:marBottom w:val="0"/>
                  <w:divBdr>
                    <w:top w:val="none" w:sz="0" w:space="0" w:color="auto"/>
                    <w:left w:val="none" w:sz="0" w:space="0" w:color="auto"/>
                    <w:bottom w:val="none" w:sz="0" w:space="0" w:color="auto"/>
                    <w:right w:val="none" w:sz="0" w:space="0" w:color="auto"/>
                  </w:divBdr>
                  <w:divsChild>
                    <w:div w:id="1026757660">
                      <w:marLeft w:val="0"/>
                      <w:marRight w:val="0"/>
                      <w:marTop w:val="0"/>
                      <w:marBottom w:val="0"/>
                      <w:divBdr>
                        <w:top w:val="none" w:sz="0" w:space="0" w:color="auto"/>
                        <w:left w:val="none" w:sz="0" w:space="0" w:color="auto"/>
                        <w:bottom w:val="none" w:sz="0" w:space="0" w:color="auto"/>
                        <w:right w:val="none" w:sz="0" w:space="0" w:color="auto"/>
                      </w:divBdr>
                      <w:divsChild>
                        <w:div w:id="102675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757642">
                  <w:marLeft w:val="0"/>
                  <w:marRight w:val="0"/>
                  <w:marTop w:val="0"/>
                  <w:marBottom w:val="0"/>
                  <w:divBdr>
                    <w:top w:val="none" w:sz="0" w:space="0" w:color="auto"/>
                    <w:left w:val="none" w:sz="0" w:space="0" w:color="auto"/>
                    <w:bottom w:val="none" w:sz="0" w:space="0" w:color="auto"/>
                    <w:right w:val="none" w:sz="0" w:space="0" w:color="auto"/>
                  </w:divBdr>
                  <w:divsChild>
                    <w:div w:id="1026757664">
                      <w:marLeft w:val="0"/>
                      <w:marRight w:val="0"/>
                      <w:marTop w:val="0"/>
                      <w:marBottom w:val="0"/>
                      <w:divBdr>
                        <w:top w:val="none" w:sz="0" w:space="0" w:color="auto"/>
                        <w:left w:val="none" w:sz="0" w:space="0" w:color="auto"/>
                        <w:bottom w:val="none" w:sz="0" w:space="0" w:color="auto"/>
                        <w:right w:val="none" w:sz="0" w:space="0" w:color="auto"/>
                      </w:divBdr>
                    </w:div>
                  </w:divsChild>
                </w:div>
                <w:div w:id="1026757643">
                  <w:marLeft w:val="0"/>
                  <w:marRight w:val="0"/>
                  <w:marTop w:val="0"/>
                  <w:marBottom w:val="0"/>
                  <w:divBdr>
                    <w:top w:val="none" w:sz="0" w:space="0" w:color="auto"/>
                    <w:left w:val="none" w:sz="0" w:space="0" w:color="auto"/>
                    <w:bottom w:val="none" w:sz="0" w:space="0" w:color="auto"/>
                    <w:right w:val="none" w:sz="0" w:space="0" w:color="auto"/>
                  </w:divBdr>
                </w:div>
                <w:div w:id="1026757654">
                  <w:marLeft w:val="0"/>
                  <w:marRight w:val="0"/>
                  <w:marTop w:val="0"/>
                  <w:marBottom w:val="0"/>
                  <w:divBdr>
                    <w:top w:val="none" w:sz="0" w:space="0" w:color="auto"/>
                    <w:left w:val="none" w:sz="0" w:space="0" w:color="auto"/>
                    <w:bottom w:val="none" w:sz="0" w:space="0" w:color="auto"/>
                    <w:right w:val="none" w:sz="0" w:space="0" w:color="auto"/>
                  </w:divBdr>
                  <w:divsChild>
                    <w:div w:id="1026757644">
                      <w:marLeft w:val="0"/>
                      <w:marRight w:val="0"/>
                      <w:marTop w:val="0"/>
                      <w:marBottom w:val="0"/>
                      <w:divBdr>
                        <w:top w:val="none" w:sz="0" w:space="0" w:color="auto"/>
                        <w:left w:val="none" w:sz="0" w:space="0" w:color="auto"/>
                        <w:bottom w:val="none" w:sz="0" w:space="0" w:color="auto"/>
                        <w:right w:val="none" w:sz="0" w:space="0" w:color="auto"/>
                      </w:divBdr>
                      <w:divsChild>
                        <w:div w:id="1026757666">
                          <w:marLeft w:val="75"/>
                          <w:marRight w:val="75"/>
                          <w:marTop w:val="75"/>
                          <w:marBottom w:val="75"/>
                          <w:divBdr>
                            <w:top w:val="none" w:sz="0" w:space="0" w:color="auto"/>
                            <w:left w:val="none" w:sz="0" w:space="0" w:color="auto"/>
                            <w:bottom w:val="none" w:sz="0" w:space="0" w:color="auto"/>
                            <w:right w:val="none" w:sz="0" w:space="0" w:color="auto"/>
                          </w:divBdr>
                          <w:divsChild>
                            <w:div w:id="1026757645">
                              <w:marLeft w:val="255"/>
                              <w:marRight w:val="0"/>
                              <w:marTop w:val="0"/>
                              <w:marBottom w:val="0"/>
                              <w:divBdr>
                                <w:top w:val="none" w:sz="0" w:space="0" w:color="auto"/>
                                <w:left w:val="none" w:sz="0" w:space="0" w:color="auto"/>
                                <w:bottom w:val="none" w:sz="0" w:space="0" w:color="auto"/>
                                <w:right w:val="none" w:sz="0" w:space="0" w:color="auto"/>
                              </w:divBdr>
                            </w:div>
                            <w:div w:id="1026757646">
                              <w:marLeft w:val="0"/>
                              <w:marRight w:val="0"/>
                              <w:marTop w:val="0"/>
                              <w:marBottom w:val="0"/>
                              <w:divBdr>
                                <w:top w:val="none" w:sz="0" w:space="0" w:color="auto"/>
                                <w:left w:val="none" w:sz="0" w:space="0" w:color="auto"/>
                                <w:bottom w:val="none" w:sz="0" w:space="0" w:color="auto"/>
                                <w:right w:val="none" w:sz="0" w:space="0" w:color="auto"/>
                              </w:divBdr>
                              <w:divsChild>
                                <w:div w:id="1026757640">
                                  <w:marLeft w:val="0"/>
                                  <w:marRight w:val="0"/>
                                  <w:marTop w:val="0"/>
                                  <w:marBottom w:val="0"/>
                                  <w:divBdr>
                                    <w:top w:val="none" w:sz="0" w:space="0" w:color="auto"/>
                                    <w:left w:val="none" w:sz="0" w:space="0" w:color="auto"/>
                                    <w:bottom w:val="none" w:sz="0" w:space="0" w:color="auto"/>
                                    <w:right w:val="none" w:sz="0" w:space="0" w:color="auto"/>
                                  </w:divBdr>
                                </w:div>
                              </w:divsChild>
                            </w:div>
                            <w:div w:id="1026757648">
                              <w:marLeft w:val="0"/>
                              <w:marRight w:val="0"/>
                              <w:marTop w:val="0"/>
                              <w:marBottom w:val="0"/>
                              <w:divBdr>
                                <w:top w:val="none" w:sz="0" w:space="0" w:color="auto"/>
                                <w:left w:val="none" w:sz="0" w:space="0" w:color="auto"/>
                                <w:bottom w:val="none" w:sz="0" w:space="0" w:color="auto"/>
                                <w:right w:val="none" w:sz="0" w:space="0" w:color="auto"/>
                              </w:divBdr>
                              <w:divsChild>
                                <w:div w:id="1026757653">
                                  <w:marLeft w:val="0"/>
                                  <w:marRight w:val="0"/>
                                  <w:marTop w:val="0"/>
                                  <w:marBottom w:val="0"/>
                                  <w:divBdr>
                                    <w:top w:val="none" w:sz="0" w:space="0" w:color="auto"/>
                                    <w:left w:val="none" w:sz="0" w:space="0" w:color="auto"/>
                                    <w:bottom w:val="none" w:sz="0" w:space="0" w:color="auto"/>
                                    <w:right w:val="none" w:sz="0" w:space="0" w:color="auto"/>
                                  </w:divBdr>
                                </w:div>
                              </w:divsChild>
                            </w:div>
                            <w:div w:id="1026757652">
                              <w:marLeft w:val="255"/>
                              <w:marRight w:val="0"/>
                              <w:marTop w:val="0"/>
                              <w:marBottom w:val="0"/>
                              <w:divBdr>
                                <w:top w:val="none" w:sz="0" w:space="0" w:color="auto"/>
                                <w:left w:val="none" w:sz="0" w:space="0" w:color="auto"/>
                                <w:bottom w:val="none" w:sz="0" w:space="0" w:color="auto"/>
                                <w:right w:val="none" w:sz="0" w:space="0" w:color="auto"/>
                              </w:divBdr>
                            </w:div>
                            <w:div w:id="1026757657">
                              <w:marLeft w:val="255"/>
                              <w:marRight w:val="0"/>
                              <w:marTop w:val="0"/>
                              <w:marBottom w:val="0"/>
                              <w:divBdr>
                                <w:top w:val="none" w:sz="0" w:space="0" w:color="auto"/>
                                <w:left w:val="none" w:sz="0" w:space="0" w:color="auto"/>
                                <w:bottom w:val="none" w:sz="0" w:space="0" w:color="auto"/>
                                <w:right w:val="none" w:sz="0" w:space="0" w:color="auto"/>
                              </w:divBdr>
                            </w:div>
                            <w:div w:id="1026757663">
                              <w:marLeft w:val="255"/>
                              <w:marRight w:val="0"/>
                              <w:marTop w:val="0"/>
                              <w:marBottom w:val="0"/>
                              <w:divBdr>
                                <w:top w:val="none" w:sz="0" w:space="0" w:color="auto"/>
                                <w:left w:val="none" w:sz="0" w:space="0" w:color="auto"/>
                                <w:bottom w:val="none" w:sz="0" w:space="0" w:color="auto"/>
                                <w:right w:val="none" w:sz="0" w:space="0" w:color="auto"/>
                              </w:divBdr>
                            </w:div>
                            <w:div w:id="1026757665">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0"/>
                                  <w:marRight w:val="0"/>
                                  <w:marTop w:val="0"/>
                                  <w:marBottom w:val="0"/>
                                  <w:divBdr>
                                    <w:top w:val="none" w:sz="0" w:space="0" w:color="auto"/>
                                    <w:left w:val="none" w:sz="0" w:space="0" w:color="auto"/>
                                    <w:bottom w:val="none" w:sz="0" w:space="0" w:color="auto"/>
                                    <w:right w:val="none" w:sz="0" w:space="0" w:color="auto"/>
                                  </w:divBdr>
                                </w:div>
                              </w:divsChild>
                            </w:div>
                            <w:div w:id="1026757667">
                              <w:marLeft w:val="0"/>
                              <w:marRight w:val="0"/>
                              <w:marTop w:val="0"/>
                              <w:marBottom w:val="0"/>
                              <w:divBdr>
                                <w:top w:val="none" w:sz="0" w:space="0" w:color="auto"/>
                                <w:left w:val="none" w:sz="0" w:space="0" w:color="auto"/>
                                <w:bottom w:val="none" w:sz="0" w:space="0" w:color="auto"/>
                                <w:right w:val="none" w:sz="0" w:space="0" w:color="auto"/>
                              </w:divBdr>
                              <w:divsChild>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7655">
                  <w:marLeft w:val="0"/>
                  <w:marRight w:val="0"/>
                  <w:marTop w:val="0"/>
                  <w:marBottom w:val="0"/>
                  <w:divBdr>
                    <w:top w:val="none" w:sz="0" w:space="0" w:color="auto"/>
                    <w:left w:val="none" w:sz="0" w:space="0" w:color="auto"/>
                    <w:bottom w:val="none" w:sz="0" w:space="0" w:color="auto"/>
                    <w:right w:val="none" w:sz="0" w:space="0" w:color="auto"/>
                  </w:divBdr>
                </w:div>
                <w:div w:id="102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669">
      <w:marLeft w:val="0"/>
      <w:marRight w:val="0"/>
      <w:marTop w:val="0"/>
      <w:marBottom w:val="0"/>
      <w:divBdr>
        <w:top w:val="none" w:sz="0" w:space="0" w:color="auto"/>
        <w:left w:val="none" w:sz="0" w:space="0" w:color="auto"/>
        <w:bottom w:val="none" w:sz="0" w:space="0" w:color="auto"/>
        <w:right w:val="none" w:sz="0" w:space="0" w:color="auto"/>
      </w:divBdr>
    </w:div>
    <w:div w:id="1026757670">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26757672">
      <w:marLeft w:val="0"/>
      <w:marRight w:val="0"/>
      <w:marTop w:val="0"/>
      <w:marBottom w:val="0"/>
      <w:divBdr>
        <w:top w:val="none" w:sz="0" w:space="0" w:color="auto"/>
        <w:left w:val="none" w:sz="0" w:space="0" w:color="auto"/>
        <w:bottom w:val="none" w:sz="0" w:space="0" w:color="auto"/>
        <w:right w:val="none" w:sz="0" w:space="0" w:color="auto"/>
      </w:divBdr>
    </w:div>
    <w:div w:id="1546287840">
      <w:bodyDiv w:val="1"/>
      <w:marLeft w:val="0"/>
      <w:marRight w:val="0"/>
      <w:marTop w:val="0"/>
      <w:marBottom w:val="0"/>
      <w:divBdr>
        <w:top w:val="none" w:sz="0" w:space="0" w:color="auto"/>
        <w:left w:val="none" w:sz="0" w:space="0" w:color="auto"/>
        <w:bottom w:val="none" w:sz="0" w:space="0" w:color="auto"/>
        <w:right w:val="none" w:sz="0" w:space="0" w:color="auto"/>
      </w:divBdr>
    </w:div>
    <w:div w:id="1644852994">
      <w:bodyDiv w:val="1"/>
      <w:marLeft w:val="0"/>
      <w:marRight w:val="0"/>
      <w:marTop w:val="0"/>
      <w:marBottom w:val="0"/>
      <w:divBdr>
        <w:top w:val="none" w:sz="0" w:space="0" w:color="auto"/>
        <w:left w:val="none" w:sz="0" w:space="0" w:color="auto"/>
        <w:bottom w:val="none" w:sz="0" w:space="0" w:color="auto"/>
        <w:right w:val="none" w:sz="0" w:space="0" w:color="auto"/>
      </w:divBdr>
    </w:div>
    <w:div w:id="1823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durkovsky@dpmz.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FE95-B0D8-4903-85FA-DBFDD47A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3549</TotalTime>
  <Pages>29</Pages>
  <Words>11329</Words>
  <Characters>64578</Characters>
  <Application>Microsoft Office Word</Application>
  <DocSecurity>0</DocSecurity>
  <Lines>538</Lines>
  <Paragraphs>151</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DPMŽ</Company>
  <LinksUpToDate>false</LinksUpToDate>
  <CharactersWithSpaces>75756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519</cp:revision>
  <cp:lastPrinted>2019-11-04T10:36:00Z</cp:lastPrinted>
  <dcterms:created xsi:type="dcterms:W3CDTF">2018-11-12T09:04:00Z</dcterms:created>
  <dcterms:modified xsi:type="dcterms:W3CDTF">2023-10-27T06:45:00Z</dcterms:modified>
</cp:coreProperties>
</file>