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1C3C" w14:textId="49C97A0A" w:rsidR="00A41EE2" w:rsidRDefault="00A41EE2" w:rsidP="00077FC6">
      <w:pPr>
        <w:pBdr>
          <w:bottom w:val="single" w:sz="12" w:space="1" w:color="auto"/>
        </w:pBdr>
        <w:spacing w:after="0" w:line="240" w:lineRule="auto"/>
        <w:ind w:right="131"/>
        <w:rPr>
          <w:rFonts w:ascii="Times New Roman" w:eastAsia="MS Mincho" w:hAnsi="Times New Roman" w:cs="Times New Roman"/>
          <w:b/>
          <w:sz w:val="24"/>
          <w:szCs w:val="24"/>
          <w:lang w:eastAsia="sk-SK"/>
        </w:rPr>
      </w:pPr>
      <w:r w:rsidRPr="00E4691B">
        <w:rPr>
          <w:rFonts w:ascii="Times New Roman" w:eastAsia="MS Mincho" w:hAnsi="Times New Roman" w:cs="Times New Roman"/>
          <w:b/>
          <w:sz w:val="24"/>
          <w:szCs w:val="24"/>
          <w:highlight w:val="lightGray"/>
          <w:lang w:eastAsia="sk-SK"/>
        </w:rPr>
        <w:t>Príloha č.</w:t>
      </w:r>
      <w:r>
        <w:rPr>
          <w:rFonts w:ascii="Times New Roman" w:eastAsia="MS Mincho" w:hAnsi="Times New Roman" w:cs="Times New Roman"/>
          <w:b/>
          <w:sz w:val="24"/>
          <w:szCs w:val="24"/>
          <w:highlight w:val="lightGray"/>
          <w:lang w:eastAsia="sk-SK"/>
        </w:rPr>
        <w:t xml:space="preserve">2 </w:t>
      </w:r>
      <w:r w:rsidRPr="00E4691B">
        <w:rPr>
          <w:rFonts w:ascii="Times New Roman" w:eastAsia="MS Mincho" w:hAnsi="Times New Roman" w:cs="Times New Roman"/>
          <w:b/>
          <w:sz w:val="24"/>
          <w:szCs w:val="24"/>
          <w:highlight w:val="lightGray"/>
          <w:lang w:eastAsia="sk-SK"/>
        </w:rPr>
        <w:t>Návrh Rámcovej dohody</w:t>
      </w:r>
      <w:r>
        <w:rPr>
          <w:rFonts w:ascii="Times New Roman" w:eastAsia="MS Mincho" w:hAnsi="Times New Roman" w:cs="Times New Roman"/>
          <w:b/>
          <w:sz w:val="24"/>
          <w:szCs w:val="24"/>
          <w:lang w:eastAsia="sk-SK"/>
        </w:rPr>
        <w:t xml:space="preserve"> </w:t>
      </w:r>
    </w:p>
    <w:p w14:paraId="27C7FB19" w14:textId="10B1B987" w:rsidR="00A41EE2" w:rsidRPr="00002631" w:rsidRDefault="00A41EE2" w:rsidP="00A41EE2">
      <w:pPr>
        <w:pBdr>
          <w:bottom w:val="single" w:sz="12" w:space="1" w:color="auto"/>
        </w:pBdr>
        <w:spacing w:after="0" w:line="240" w:lineRule="auto"/>
        <w:ind w:left="284" w:right="131" w:hanging="284"/>
        <w:rPr>
          <w:rFonts w:ascii="Times New Roman" w:eastAsia="MS Mincho" w:hAnsi="Times New Roman" w:cs="Times New Roman"/>
          <w:bCs/>
          <w:sz w:val="24"/>
          <w:szCs w:val="24"/>
          <w:lang w:eastAsia="sk-SK"/>
        </w:rPr>
      </w:pPr>
      <w:r w:rsidRPr="00002631">
        <w:rPr>
          <w:rFonts w:ascii="Times New Roman" w:eastAsia="MS Mincho" w:hAnsi="Times New Roman" w:cs="Times New Roman"/>
          <w:bCs/>
          <w:sz w:val="24"/>
          <w:szCs w:val="24"/>
          <w:lang w:eastAsia="sk-SK"/>
        </w:rPr>
        <w:t xml:space="preserve">Názov OVS: Nákup náhradných dielov na autobusy </w:t>
      </w:r>
      <w:r w:rsidR="004C5F5F">
        <w:rPr>
          <w:rFonts w:ascii="Times New Roman" w:eastAsia="MS Mincho" w:hAnsi="Times New Roman" w:cs="Times New Roman"/>
          <w:bCs/>
          <w:sz w:val="24"/>
          <w:szCs w:val="24"/>
          <w:lang w:eastAsia="sk-SK"/>
        </w:rPr>
        <w:t>v DPMŽ</w:t>
      </w:r>
      <w:r w:rsidRPr="00002631">
        <w:rPr>
          <w:rFonts w:ascii="Times New Roman" w:eastAsia="MS Mincho" w:hAnsi="Times New Roman" w:cs="Times New Roman"/>
          <w:bCs/>
          <w:sz w:val="24"/>
          <w:szCs w:val="24"/>
          <w:lang w:eastAsia="sk-SK"/>
        </w:rPr>
        <w:t xml:space="preserve"> </w:t>
      </w:r>
    </w:p>
    <w:p w14:paraId="3DF8A4A1" w14:textId="77777777" w:rsidR="00A41EE2" w:rsidRDefault="00A41EE2" w:rsidP="00A41EE2">
      <w:pPr>
        <w:pBdr>
          <w:bottom w:val="single" w:sz="12" w:space="1" w:color="auto"/>
        </w:pBdr>
        <w:spacing w:after="0" w:line="240" w:lineRule="auto"/>
        <w:ind w:left="284" w:right="131" w:hanging="284"/>
        <w:rPr>
          <w:rFonts w:ascii="Times New Roman" w:eastAsia="MS Mincho" w:hAnsi="Times New Roman" w:cs="Times New Roman"/>
          <w:b/>
          <w:sz w:val="24"/>
          <w:szCs w:val="24"/>
          <w:lang w:eastAsia="sk-SK"/>
        </w:rPr>
      </w:pPr>
    </w:p>
    <w:p w14:paraId="06D09753" w14:textId="76291C27" w:rsidR="00A41EE2" w:rsidRPr="00002631" w:rsidRDefault="00A41EE2" w:rsidP="00A41EE2">
      <w:pPr>
        <w:pBdr>
          <w:bottom w:val="single" w:sz="12" w:space="1" w:color="auto"/>
        </w:pBdr>
        <w:spacing w:after="0" w:line="240" w:lineRule="auto"/>
        <w:ind w:right="131"/>
        <w:rPr>
          <w:rFonts w:ascii="Times New Roman" w:eastAsia="MS Mincho" w:hAnsi="Times New Roman" w:cs="Times New Roman"/>
          <w:bCs/>
          <w:sz w:val="24"/>
          <w:szCs w:val="24"/>
          <w:lang w:eastAsia="sk-SK"/>
        </w:rPr>
      </w:pPr>
      <w:r>
        <w:rPr>
          <w:rFonts w:ascii="Times New Roman" w:eastAsia="MS Mincho" w:hAnsi="Times New Roman" w:cs="Times New Roman"/>
          <w:b/>
          <w:sz w:val="24"/>
          <w:szCs w:val="24"/>
          <w:lang w:eastAsia="sk-SK"/>
        </w:rPr>
        <w:t xml:space="preserve">Poznámka vyhlasovateľa súťaže: </w:t>
      </w:r>
      <w:r w:rsidRPr="00002631">
        <w:rPr>
          <w:rFonts w:ascii="Times New Roman" w:eastAsia="MS Mincho" w:hAnsi="Times New Roman" w:cs="Times New Roman"/>
          <w:bCs/>
          <w:sz w:val="24"/>
          <w:szCs w:val="24"/>
          <w:lang w:eastAsia="sk-SK"/>
        </w:rPr>
        <w:t>Bližšie informácie, týkajúce s návrhu obchodno-zmluvných podmienok, t.j. návrhu Rámcovej dohody, sú uvedené vo Výzve na obchodnú verejnú súťaž</w:t>
      </w:r>
      <w:r w:rsidR="00BB7653">
        <w:rPr>
          <w:rFonts w:ascii="Times New Roman" w:eastAsia="MS Mincho" w:hAnsi="Times New Roman" w:cs="Times New Roman"/>
          <w:bCs/>
          <w:sz w:val="24"/>
          <w:szCs w:val="24"/>
          <w:lang w:eastAsia="sk-SK"/>
        </w:rPr>
        <w:t>.</w:t>
      </w:r>
    </w:p>
    <w:p w14:paraId="0B49EEAC" w14:textId="77777777" w:rsidR="00A41EE2" w:rsidRPr="00002631"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Cs/>
          <w:sz w:val="24"/>
          <w:szCs w:val="24"/>
          <w:lang w:eastAsia="sk-SK"/>
        </w:rPr>
      </w:pPr>
    </w:p>
    <w:p w14:paraId="3D47ACAE" w14:textId="77777777" w:rsidR="00BB7653" w:rsidRDefault="00BB7653"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p>
    <w:p w14:paraId="2E55F3B5" w14:textId="2229EBCC" w:rsidR="00A41EE2" w:rsidRPr="00074C69"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Rámcová dohoda </w:t>
      </w:r>
    </w:p>
    <w:p w14:paraId="32733B93" w14:textId="77777777" w:rsidR="00A41EE2" w:rsidRPr="00074C69"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uzatvorená podľa § 409 a nasl. zákona č. 513/1991 Zb. Obchodný zákonník v znení neskorších predpisov</w:t>
      </w:r>
    </w:p>
    <w:p w14:paraId="09C1418F" w14:textId="77777777" w:rsidR="00A41EE2" w:rsidRPr="00074C69" w:rsidRDefault="00A41EE2" w:rsidP="00A41EE2">
      <w:pPr>
        <w:widowControl w:val="0"/>
        <w:autoSpaceDE w:val="0"/>
        <w:autoSpaceDN w:val="0"/>
        <w:adjustRightInd w:val="0"/>
        <w:spacing w:after="0" w:line="240" w:lineRule="auto"/>
        <w:ind w:left="284" w:right="131" w:hanging="284"/>
        <w:jc w:val="both"/>
        <w:rPr>
          <w:rFonts w:ascii="Times New Roman" w:eastAsia="Times New Roman" w:hAnsi="Times New Roman" w:cs="Times New Roman"/>
          <w:sz w:val="24"/>
          <w:szCs w:val="24"/>
          <w:lang w:eastAsia="sk-SK"/>
        </w:rPr>
      </w:pPr>
    </w:p>
    <w:p w14:paraId="55FCC58B" w14:textId="77777777" w:rsidR="00A41EE2" w:rsidRPr="00E4691B"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bCs/>
          <w:sz w:val="24"/>
          <w:szCs w:val="24"/>
          <w:lang w:eastAsia="sk-SK"/>
        </w:rPr>
      </w:pPr>
      <w:r w:rsidRPr="00E4691B">
        <w:rPr>
          <w:rFonts w:ascii="Times New Roman" w:eastAsia="Times New Roman" w:hAnsi="Times New Roman" w:cs="Times New Roman"/>
          <w:b/>
          <w:bCs/>
          <w:sz w:val="24"/>
          <w:szCs w:val="24"/>
          <w:lang w:eastAsia="sk-SK"/>
        </w:rPr>
        <w:t xml:space="preserve">Zmluvné strany </w:t>
      </w:r>
    </w:p>
    <w:p w14:paraId="5D3340FB"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u w:val="single"/>
          <w:lang w:eastAsia="sk-SK"/>
        </w:rPr>
      </w:pPr>
    </w:p>
    <w:p w14:paraId="1250D512"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highlight w:val="yellow"/>
          <w:lang w:eastAsia="sk-SK"/>
        </w:rPr>
        <w:t>Predávajúci: (doplní navrhovateľ)</w:t>
      </w:r>
    </w:p>
    <w:p w14:paraId="420ADEFE"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highlight w:val="yellow"/>
          <w:lang w:eastAsia="sk-SK"/>
        </w:rPr>
      </w:pPr>
      <w:r w:rsidRPr="00074C69">
        <w:rPr>
          <w:rFonts w:ascii="Times New Roman" w:eastAsia="Times New Roman" w:hAnsi="Times New Roman" w:cs="Times New Roman"/>
          <w:b/>
          <w:sz w:val="24"/>
          <w:szCs w:val="24"/>
          <w:highlight w:val="yellow"/>
          <w:lang w:eastAsia="sk-SK"/>
        </w:rPr>
        <w:t>xxx</w:t>
      </w:r>
      <w:r>
        <w:rPr>
          <w:rFonts w:ascii="Times New Roman" w:eastAsia="Times New Roman" w:hAnsi="Times New Roman" w:cs="Times New Roman"/>
          <w:b/>
          <w:sz w:val="24"/>
          <w:szCs w:val="24"/>
          <w:highlight w:val="yellow"/>
          <w:lang w:eastAsia="sk-SK"/>
        </w:rPr>
        <w:t>xxxxxxxxxxxxxxxxxxxxxxxxxxxx</w:t>
      </w:r>
    </w:p>
    <w:p w14:paraId="36198CBE"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Sídlo: xxx</w:t>
      </w:r>
    </w:p>
    <w:p w14:paraId="0D392008"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IČO: xxx</w:t>
      </w:r>
    </w:p>
    <w:p w14:paraId="638E7F90"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DIČ: xxx</w:t>
      </w:r>
    </w:p>
    <w:p w14:paraId="6CC09B0A"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IČ DPH: xxx</w:t>
      </w:r>
    </w:p>
    <w:p w14:paraId="3408C5C5"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v mene koná xxxx</w:t>
      </w:r>
    </w:p>
    <w:p w14:paraId="4F97E936"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 xml:space="preserve">bankové spojenie: xxxx </w:t>
      </w:r>
    </w:p>
    <w:p w14:paraId="11DAA3DF"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IBAN xxx</w:t>
      </w:r>
    </w:p>
    <w:p w14:paraId="0BCD6108"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Cs/>
          <w:sz w:val="24"/>
          <w:szCs w:val="24"/>
          <w:highlight w:val="yellow"/>
          <w:lang w:eastAsia="sk-SK"/>
        </w:rPr>
      </w:pPr>
      <w:r w:rsidRPr="00074C69">
        <w:rPr>
          <w:rFonts w:ascii="Times New Roman" w:eastAsia="Times New Roman" w:hAnsi="Times New Roman" w:cs="Times New Roman"/>
          <w:bCs/>
          <w:sz w:val="24"/>
          <w:szCs w:val="24"/>
          <w:highlight w:val="yellow"/>
          <w:lang w:eastAsia="sk-SK"/>
        </w:rPr>
        <w:t xml:space="preserve">Kontaktná emailová adresa a telefónne číslo: xxx </w:t>
      </w:r>
    </w:p>
    <w:p w14:paraId="61101A2A" w14:textId="77777777" w:rsidR="00A41EE2" w:rsidRPr="00074C69" w:rsidRDefault="00A41EE2" w:rsidP="00A41EE2">
      <w:pPr>
        <w:widowControl w:val="0"/>
        <w:tabs>
          <w:tab w:val="left" w:pos="1134"/>
        </w:tabs>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highlight w:val="yellow"/>
          <w:lang w:eastAsia="sk-SK"/>
        </w:rPr>
        <w:t>(ďalej len ako „</w:t>
      </w:r>
      <w:r w:rsidRPr="00074C69">
        <w:rPr>
          <w:rFonts w:ascii="Times New Roman" w:eastAsia="Times New Roman" w:hAnsi="Times New Roman" w:cs="Times New Roman"/>
          <w:b/>
          <w:sz w:val="24"/>
          <w:szCs w:val="24"/>
          <w:highlight w:val="yellow"/>
          <w:lang w:eastAsia="sk-SK"/>
        </w:rPr>
        <w:t>Predávajúci</w:t>
      </w:r>
      <w:r w:rsidRPr="00074C69">
        <w:rPr>
          <w:rFonts w:ascii="Times New Roman" w:eastAsia="Times New Roman" w:hAnsi="Times New Roman" w:cs="Times New Roman"/>
          <w:sz w:val="24"/>
          <w:szCs w:val="24"/>
          <w:highlight w:val="yellow"/>
          <w:lang w:eastAsia="sk-SK"/>
        </w:rPr>
        <w:t>“)</w:t>
      </w:r>
    </w:p>
    <w:p w14:paraId="41C8A82E" w14:textId="77777777" w:rsidR="00A41EE2" w:rsidRPr="00074C69" w:rsidRDefault="00A41EE2" w:rsidP="00A41EE2">
      <w:pPr>
        <w:widowControl w:val="0"/>
        <w:suppressAutoHyphens/>
        <w:autoSpaceDN w:val="0"/>
        <w:spacing w:after="120" w:line="240" w:lineRule="auto"/>
        <w:ind w:left="284" w:right="-23" w:hanging="284"/>
        <w:jc w:val="center"/>
        <w:rPr>
          <w:rFonts w:ascii="Times New Roman" w:eastAsia="SimSun" w:hAnsi="Times New Roman" w:cs="Times New Roman"/>
          <w:kern w:val="3"/>
          <w:sz w:val="24"/>
          <w:szCs w:val="24"/>
          <w:lang w:eastAsia="zh-CN" w:bidi="hi-IN"/>
        </w:rPr>
      </w:pPr>
    </w:p>
    <w:p w14:paraId="49E8CE44"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Kupujúci:</w:t>
      </w:r>
    </w:p>
    <w:p w14:paraId="033DF394" w14:textId="77777777" w:rsidR="00A41EE2" w:rsidRPr="00074C69" w:rsidRDefault="00A41EE2" w:rsidP="00A41EE2">
      <w:pPr>
        <w:spacing w:after="120" w:line="240" w:lineRule="auto"/>
        <w:ind w:right="-23"/>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Dopravný podnik mesta Žiliny s.r.o.</w:t>
      </w:r>
    </w:p>
    <w:p w14:paraId="7AB62551"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sídlo: Kvačalova 2, 01140  Žilina</w:t>
      </w:r>
    </w:p>
    <w:p w14:paraId="38C2893E"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IČO: 36 007 099</w:t>
      </w:r>
    </w:p>
    <w:p w14:paraId="1A17E0D3"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DIČ: 2020447583</w:t>
      </w:r>
    </w:p>
    <w:p w14:paraId="2118B534"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IČ DPH: SK2020447583</w:t>
      </w:r>
    </w:p>
    <w:p w14:paraId="4BEC485B"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mene koná </w:t>
      </w:r>
      <w:r w:rsidRPr="00074C69">
        <w:rPr>
          <w:rFonts w:ascii="Times New Roman" w:eastAsia="Times New Roman" w:hAnsi="Times New Roman" w:cs="Times New Roman"/>
          <w:b/>
          <w:sz w:val="24"/>
          <w:szCs w:val="24"/>
          <w:lang w:eastAsia="sk-SK"/>
        </w:rPr>
        <w:t>Ing. Ján Barienčík, PhD.</w:t>
      </w:r>
      <w:r w:rsidRPr="00074C69">
        <w:rPr>
          <w:rFonts w:ascii="Times New Roman" w:eastAsia="Times New Roman" w:hAnsi="Times New Roman" w:cs="Times New Roman"/>
          <w:sz w:val="24"/>
          <w:szCs w:val="24"/>
          <w:lang w:eastAsia="sk-SK"/>
        </w:rPr>
        <w:t>, konateľ</w:t>
      </w:r>
    </w:p>
    <w:p w14:paraId="42A0BB4D"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bankové spojenie: Slovenská sporiteľňa, a.s. </w:t>
      </w:r>
    </w:p>
    <w:p w14:paraId="2B3E568F"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IBAN SK1909000000005035044524</w:t>
      </w:r>
    </w:p>
    <w:p w14:paraId="118B80C5"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Kontaktná emailová adresa a telefónne číslo: </w:t>
      </w:r>
      <w:hyperlink r:id="rId8" w:history="1">
        <w:r w:rsidRPr="00074C69">
          <w:rPr>
            <w:rFonts w:ascii="Times New Roman" w:eastAsia="Times New Roman" w:hAnsi="Times New Roman" w:cs="Times New Roman"/>
            <w:color w:val="0000FF"/>
            <w:sz w:val="24"/>
            <w:szCs w:val="24"/>
            <w:u w:val="single"/>
            <w:lang w:eastAsia="sk-SK"/>
          </w:rPr>
          <w:t>dpmz@dpmz.sk</w:t>
        </w:r>
      </w:hyperlink>
      <w:r w:rsidRPr="00074C69">
        <w:rPr>
          <w:rFonts w:ascii="Times New Roman" w:eastAsia="Times New Roman" w:hAnsi="Times New Roman" w:cs="Times New Roman"/>
          <w:sz w:val="24"/>
          <w:szCs w:val="24"/>
          <w:lang w:eastAsia="sk-SK"/>
        </w:rPr>
        <w:t>, tel.041/5660148</w:t>
      </w:r>
    </w:p>
    <w:p w14:paraId="2FD7D0B9"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(ďalej len ako „</w:t>
      </w:r>
      <w:r w:rsidRPr="00074C69">
        <w:rPr>
          <w:rFonts w:ascii="Times New Roman" w:eastAsia="Times New Roman" w:hAnsi="Times New Roman" w:cs="Times New Roman"/>
          <w:b/>
          <w:sz w:val="24"/>
          <w:szCs w:val="24"/>
          <w:lang w:eastAsia="sk-SK"/>
        </w:rPr>
        <w:t>Kupujúci</w:t>
      </w:r>
      <w:r w:rsidRPr="00074C69">
        <w:rPr>
          <w:rFonts w:ascii="Times New Roman" w:eastAsia="Times New Roman" w:hAnsi="Times New Roman" w:cs="Times New Roman"/>
          <w:sz w:val="24"/>
          <w:szCs w:val="24"/>
          <w:lang w:eastAsia="sk-SK"/>
        </w:rPr>
        <w:t>“)</w:t>
      </w:r>
    </w:p>
    <w:p w14:paraId="4327B679" w14:textId="659008A3" w:rsidR="00212563" w:rsidRPr="00212563" w:rsidRDefault="00A41EE2" w:rsidP="00212563">
      <w:pPr>
        <w:tabs>
          <w:tab w:val="left" w:pos="284"/>
        </w:tabs>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a Kupujúci ďalej aj ako „Zmluvné strany“ alebo jednotlivo „Zmluvná strana“)</w:t>
      </w:r>
    </w:p>
    <w:p w14:paraId="2FC32786" w14:textId="77777777" w:rsidR="00077FC6" w:rsidRDefault="00A41EE2"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E45256">
        <w:rPr>
          <w:rFonts w:ascii="Times New Roman" w:eastAsia="MS Mincho" w:hAnsi="Times New Roman" w:cs="Times New Roman"/>
          <w:b/>
          <w:sz w:val="24"/>
          <w:szCs w:val="24"/>
          <w:lang w:eastAsia="sk-SK"/>
        </w:rPr>
        <w:t>Článok I.</w:t>
      </w:r>
    </w:p>
    <w:p w14:paraId="53B33B6C" w14:textId="6CD005F6" w:rsidR="00077FC6" w:rsidRPr="00E45256" w:rsidRDefault="00A41EE2"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E45256">
        <w:rPr>
          <w:rFonts w:ascii="Times New Roman" w:eastAsia="MS Mincho" w:hAnsi="Times New Roman" w:cs="Times New Roman"/>
          <w:b/>
          <w:sz w:val="24"/>
          <w:szCs w:val="24"/>
          <w:lang w:eastAsia="sk-SK"/>
        </w:rPr>
        <w:t>Úvodné ustanovenia</w:t>
      </w:r>
    </w:p>
    <w:p w14:paraId="584FA648" w14:textId="518A675D" w:rsidR="00A41EE2" w:rsidRPr="00E45256" w:rsidRDefault="001E7F59" w:rsidP="001E7F59">
      <w:pPr>
        <w:pStyle w:val="Odsekzoznamu"/>
        <w:spacing w:after="120"/>
        <w:ind w:left="284" w:right="-23" w:hanging="284"/>
        <w:contextualSpacing/>
        <w:jc w:val="both"/>
        <w:rPr>
          <w:b/>
          <w:bCs/>
          <w:highlight w:val="yellow"/>
        </w:rPr>
      </w:pPr>
      <w:r>
        <w:lastRenderedPageBreak/>
        <w:t>(1)</w:t>
      </w:r>
      <w:r w:rsidR="00A41EE2" w:rsidRPr="00E45256">
        <w:t xml:space="preserve">Táto Rámcová dohoda (ďalej aj ako „dohoda“)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t.j.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OVS  prostredníctvom Výzvy na podávanie návrhov na uzavretie zmluvy podľa vyššie cit. Obchodného zákonníka, ktorej predmetom bol </w:t>
      </w:r>
      <w:r w:rsidR="00A41EE2" w:rsidRPr="00E45256">
        <w:rPr>
          <w:b/>
          <w:bCs/>
        </w:rPr>
        <w:t xml:space="preserve">Nákup náhradných dielov na autobusy </w:t>
      </w:r>
      <w:r w:rsidR="000876D1" w:rsidRPr="00E45256">
        <w:rPr>
          <w:b/>
          <w:bCs/>
        </w:rPr>
        <w:t>DPMŽ</w:t>
      </w:r>
      <w:r w:rsidR="00D75ED5">
        <w:rPr>
          <w:b/>
          <w:bCs/>
        </w:rPr>
        <w:t>.</w:t>
      </w:r>
      <w:r w:rsidR="00A41EE2" w:rsidRPr="00E45256">
        <w:t xml:space="preserve"> </w:t>
      </w:r>
    </w:p>
    <w:p w14:paraId="02AAEEA1" w14:textId="77777777" w:rsidR="00A41EE2" w:rsidRPr="00D47CD6"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b/>
          <w:bCs/>
          <w:sz w:val="24"/>
          <w:szCs w:val="24"/>
          <w:highlight w:val="yellow"/>
          <w:lang w:eastAsia="sk-SK"/>
        </w:rPr>
      </w:pPr>
    </w:p>
    <w:p w14:paraId="72913B20" w14:textId="0149B9B4" w:rsidR="00A41EE2" w:rsidRPr="00074C69" w:rsidRDefault="001E7F59" w:rsidP="001E7F59">
      <w:pPr>
        <w:widowControl w:val="0"/>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(2)</w:t>
      </w:r>
      <w:r w:rsidR="00A41EE2" w:rsidRPr="00074C69">
        <w:rPr>
          <w:rFonts w:ascii="Times New Roman" w:eastAsia="Times New Roman" w:hAnsi="Times New Roman" w:cs="Times New Roman"/>
          <w:bCs/>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48963403" w14:textId="77777777" w:rsidR="00A41EE2" w:rsidRPr="00074C69" w:rsidRDefault="00A41EE2" w:rsidP="00A41EE2">
      <w:pPr>
        <w:tabs>
          <w:tab w:val="left" w:pos="1418"/>
        </w:tabs>
        <w:spacing w:after="120" w:line="240" w:lineRule="auto"/>
        <w:ind w:left="284" w:right="-23" w:hanging="284"/>
        <w:jc w:val="center"/>
        <w:rPr>
          <w:rFonts w:ascii="Times New Roman" w:eastAsia="MS Mincho" w:hAnsi="Times New Roman" w:cs="Times New Roman"/>
          <w:b/>
          <w:sz w:val="24"/>
          <w:szCs w:val="24"/>
          <w:lang w:eastAsia="sk-SK"/>
        </w:rPr>
      </w:pPr>
    </w:p>
    <w:p w14:paraId="45562B89"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Článok </w:t>
      </w:r>
      <w:r>
        <w:rPr>
          <w:rFonts w:ascii="Times New Roman" w:eastAsia="MS Mincho" w:hAnsi="Times New Roman" w:cs="Times New Roman"/>
          <w:b/>
          <w:sz w:val="24"/>
          <w:szCs w:val="24"/>
          <w:lang w:eastAsia="sk-SK"/>
        </w:rPr>
        <w:t>II.</w:t>
      </w:r>
    </w:p>
    <w:p w14:paraId="15D0F572" w14:textId="77777777" w:rsidR="00A41EE2"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Predmet dohody</w:t>
      </w:r>
    </w:p>
    <w:p w14:paraId="0C64E59E"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15C991A7" w14:textId="02D0A930" w:rsidR="00A41EE2" w:rsidRPr="0069122C" w:rsidRDefault="00A41EE2" w:rsidP="00A41EE2">
      <w:pPr>
        <w:widowControl w:val="0"/>
        <w:numPr>
          <w:ilvl w:val="0"/>
          <w:numId w:val="4"/>
        </w:numPr>
        <w:autoSpaceDE w:val="0"/>
        <w:autoSpaceDN w:val="0"/>
        <w:adjustRightInd w:val="0"/>
        <w:spacing w:after="120" w:line="240" w:lineRule="auto"/>
        <w:ind w:left="284" w:right="-23" w:hanging="284"/>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Predávajúci sa touto Rámcovou dohodou (RD) zaväzuje dodávať Kupujúcemu na základe jeho    čiastkových elektronických objednávok požadovaný tovar – nové, nepoužité, originálne náhradné diely (ND) na autobusy</w:t>
      </w:r>
      <w:r>
        <w:rPr>
          <w:rFonts w:ascii="Times New Roman" w:eastAsia="MS Mincho" w:hAnsi="Times New Roman" w:cs="Times New Roman"/>
          <w:sz w:val="24"/>
          <w:szCs w:val="24"/>
          <w:lang w:eastAsia="sk-SK"/>
        </w:rPr>
        <w:t xml:space="preserve"> (A-busy)</w:t>
      </w:r>
      <w:r w:rsidRPr="00074C69">
        <w:rPr>
          <w:rFonts w:ascii="Times New Roman" w:eastAsia="MS Mincho" w:hAnsi="Times New Roman" w:cs="Times New Roman"/>
          <w:sz w:val="24"/>
          <w:szCs w:val="24"/>
          <w:lang w:eastAsia="sk-SK"/>
        </w:rPr>
        <w:t xml:space="preserve"> </w:t>
      </w:r>
      <w:r w:rsidR="0031224D">
        <w:rPr>
          <w:rFonts w:ascii="Times New Roman" w:eastAsia="MS Mincho" w:hAnsi="Times New Roman" w:cs="Times New Roman"/>
          <w:sz w:val="24"/>
          <w:szCs w:val="24"/>
          <w:lang w:eastAsia="sk-SK"/>
        </w:rPr>
        <w:t xml:space="preserve">Dopravného podniku mesta Žiliny, s.r.o. </w:t>
      </w:r>
      <w:r w:rsidRPr="00074C69">
        <w:rPr>
          <w:rFonts w:ascii="Times New Roman" w:eastAsia="MS Mincho" w:hAnsi="Times New Roman" w:cs="Times New Roman"/>
          <w:sz w:val="24"/>
          <w:szCs w:val="24"/>
          <w:lang w:eastAsia="sk-SK"/>
        </w:rPr>
        <w:t xml:space="preserve"> (ďalej aj ako „predmet kúpy“) – v rozsahu, kvalite, v predpokladaných množstvách počas platnosti zmluvy a na požadované miesto dodania.</w:t>
      </w:r>
    </w:p>
    <w:p w14:paraId="70E5706F" w14:textId="77777777" w:rsidR="00A41EE2" w:rsidRPr="0069122C" w:rsidRDefault="00A41EE2" w:rsidP="00A41EE2">
      <w:pPr>
        <w:spacing w:after="120" w:line="240" w:lineRule="auto"/>
        <w:ind w:right="-23"/>
        <w:jc w:val="both"/>
        <w:rPr>
          <w:rFonts w:ascii="Times New Roman" w:eastAsia="MS Mincho" w:hAnsi="Times New Roman" w:cs="Times New Roman"/>
          <w:sz w:val="24"/>
          <w:szCs w:val="24"/>
          <w:lang w:eastAsia="sk-SK"/>
        </w:rPr>
      </w:pPr>
      <w:r w:rsidRPr="00171B62">
        <w:rPr>
          <w:rFonts w:ascii="Times New Roman" w:eastAsia="MS Mincho" w:hAnsi="Times New Roman" w:cs="Times New Roman"/>
          <w:color w:val="FF0000"/>
          <w:sz w:val="24"/>
          <w:szCs w:val="24"/>
          <w:highlight w:val="lightGray"/>
          <w:lang w:eastAsia="sk-SK"/>
        </w:rPr>
        <w:t xml:space="preserve">Tabuľku doplní a upraví Kupujúci ako vyhlasovateľ na základe výsledkov vyhodnotenia):  </w:t>
      </w:r>
      <w:r w:rsidRPr="00910433">
        <w:rPr>
          <w:rFonts w:ascii="Times New Roman" w:eastAsia="MS Mincho" w:hAnsi="Times New Roman" w:cs="Times New Roman"/>
          <w:sz w:val="24"/>
          <w:szCs w:val="24"/>
          <w:lang w:eastAsia="sk-SK"/>
        </w:rPr>
        <w:t xml:space="preserve">Jedná sa o ND, ktoré sú rozdelené do prílohy „A“ a do prílohy „B“ v tomto finančnom vyjadrení:   </w:t>
      </w:r>
    </w:p>
    <w:tbl>
      <w:tblPr>
        <w:tblpPr w:leftFromText="141" w:rightFromText="141" w:vertAnchor="text" w:horzAnchor="margin" w:tblpY="-67"/>
        <w:tblW w:w="0" w:type="auto"/>
        <w:tblLayout w:type="fixed"/>
        <w:tblCellMar>
          <w:left w:w="0" w:type="dxa"/>
          <w:right w:w="0" w:type="dxa"/>
        </w:tblCellMar>
        <w:tblLook w:val="0000" w:firstRow="0" w:lastRow="0" w:firstColumn="0" w:lastColumn="0" w:noHBand="0" w:noVBand="0"/>
      </w:tblPr>
      <w:tblGrid>
        <w:gridCol w:w="861"/>
        <w:gridCol w:w="3807"/>
        <w:gridCol w:w="2552"/>
        <w:gridCol w:w="2389"/>
      </w:tblGrid>
      <w:tr w:rsidR="00A41EE2" w:rsidRPr="008B446A" w14:paraId="00D16123" w14:textId="77777777" w:rsidTr="00D75ED5">
        <w:trPr>
          <w:trHeight w:hRule="exact" w:val="1721"/>
        </w:trPr>
        <w:tc>
          <w:tcPr>
            <w:tcW w:w="861" w:type="dxa"/>
            <w:tcBorders>
              <w:top w:val="single" w:sz="8" w:space="0" w:color="000000"/>
              <w:left w:val="single" w:sz="8" w:space="0" w:color="000000"/>
              <w:bottom w:val="single" w:sz="8" w:space="0" w:color="000000"/>
              <w:right w:val="single" w:sz="8" w:space="0" w:color="000000"/>
            </w:tcBorders>
            <w:shd w:val="clear" w:color="auto" w:fill="A6A6A6"/>
          </w:tcPr>
          <w:p w14:paraId="2D173814" w14:textId="77777777" w:rsidR="00A41EE2" w:rsidRPr="005C5A27" w:rsidRDefault="00A41EE2" w:rsidP="00D75ED5">
            <w:pPr>
              <w:pStyle w:val="TableParagraph"/>
              <w:kinsoku w:val="0"/>
              <w:overflowPunct w:val="0"/>
              <w:ind w:left="73" w:right="131"/>
              <w:jc w:val="center"/>
              <w:rPr>
                <w:sz w:val="20"/>
                <w:szCs w:val="20"/>
              </w:rPr>
            </w:pPr>
            <w:r w:rsidRPr="005C5A27">
              <w:rPr>
                <w:sz w:val="20"/>
                <w:szCs w:val="20"/>
              </w:rPr>
              <w:t>Por</w:t>
            </w:r>
          </w:p>
          <w:p w14:paraId="6ECF2484" w14:textId="77777777" w:rsidR="00A41EE2" w:rsidRPr="005C5A27" w:rsidRDefault="00A41EE2" w:rsidP="00D75ED5">
            <w:pPr>
              <w:pStyle w:val="TableParagraph"/>
              <w:kinsoku w:val="0"/>
              <w:overflowPunct w:val="0"/>
              <w:ind w:right="131"/>
              <w:jc w:val="center"/>
              <w:rPr>
                <w:sz w:val="20"/>
                <w:szCs w:val="20"/>
              </w:rPr>
            </w:pPr>
            <w:r w:rsidRPr="005C5A27">
              <w:rPr>
                <w:sz w:val="20"/>
                <w:szCs w:val="20"/>
              </w:rPr>
              <w:t>č.</w:t>
            </w:r>
          </w:p>
        </w:tc>
        <w:tc>
          <w:tcPr>
            <w:tcW w:w="3807" w:type="dxa"/>
            <w:tcBorders>
              <w:top w:val="single" w:sz="8" w:space="0" w:color="000000"/>
              <w:left w:val="single" w:sz="8" w:space="0" w:color="000000"/>
              <w:bottom w:val="single" w:sz="8" w:space="0" w:color="000000"/>
              <w:right w:val="single" w:sz="8" w:space="0" w:color="000000"/>
            </w:tcBorders>
            <w:shd w:val="clear" w:color="auto" w:fill="A6A6A6"/>
          </w:tcPr>
          <w:p w14:paraId="1BB8C036" w14:textId="77777777" w:rsidR="00A41EE2" w:rsidRPr="005C5A27" w:rsidRDefault="00A41EE2" w:rsidP="00D75ED5">
            <w:pPr>
              <w:pStyle w:val="TableParagraph"/>
              <w:kinsoku w:val="0"/>
              <w:overflowPunct w:val="0"/>
              <w:ind w:left="3" w:right="131"/>
              <w:jc w:val="center"/>
              <w:rPr>
                <w:sz w:val="20"/>
                <w:szCs w:val="20"/>
              </w:rPr>
            </w:pPr>
            <w:r w:rsidRPr="005C5A27">
              <w:rPr>
                <w:sz w:val="20"/>
                <w:szCs w:val="20"/>
              </w:rPr>
              <w:t>Továrenská značka, typ vozidla</w:t>
            </w:r>
          </w:p>
          <w:p w14:paraId="19B28C98" w14:textId="77777777" w:rsidR="00A41EE2" w:rsidRPr="005C5A27" w:rsidRDefault="00A41EE2" w:rsidP="00D75ED5">
            <w:pPr>
              <w:pStyle w:val="TableParagraph"/>
              <w:kinsoku w:val="0"/>
              <w:overflowPunct w:val="0"/>
              <w:ind w:right="131"/>
              <w:rPr>
                <w:sz w:val="20"/>
                <w:szCs w:val="20"/>
              </w:rPr>
            </w:pPr>
          </w:p>
          <w:p w14:paraId="71C866CD" w14:textId="77777777" w:rsidR="00A41EE2" w:rsidRPr="005C5A27" w:rsidRDefault="00A41EE2" w:rsidP="00D75ED5">
            <w:pPr>
              <w:pStyle w:val="TableParagraph"/>
              <w:kinsoku w:val="0"/>
              <w:overflowPunct w:val="0"/>
              <w:ind w:left="2" w:right="131"/>
              <w:jc w:val="center"/>
              <w:rPr>
                <w:sz w:val="20"/>
                <w:szCs w:val="20"/>
              </w:rPr>
            </w:pPr>
            <w:r w:rsidRPr="005C5A27">
              <w:rPr>
                <w:sz w:val="20"/>
                <w:szCs w:val="20"/>
              </w:rPr>
              <w:t>(časti predmetu súťaže)</w:t>
            </w:r>
          </w:p>
        </w:tc>
        <w:tc>
          <w:tcPr>
            <w:tcW w:w="2552" w:type="dxa"/>
            <w:tcBorders>
              <w:top w:val="single" w:sz="8" w:space="0" w:color="000000"/>
              <w:left w:val="single" w:sz="8" w:space="0" w:color="000000"/>
              <w:bottom w:val="single" w:sz="8" w:space="0" w:color="000000"/>
              <w:right w:val="single" w:sz="8" w:space="0" w:color="000000"/>
            </w:tcBorders>
            <w:shd w:val="clear" w:color="auto" w:fill="A6A6A6"/>
          </w:tcPr>
          <w:p w14:paraId="301CC088" w14:textId="77777777" w:rsidR="00A41EE2" w:rsidRPr="005C5A27" w:rsidRDefault="00A41EE2" w:rsidP="00D75ED5">
            <w:pPr>
              <w:pStyle w:val="TableParagraph"/>
              <w:kinsoku w:val="0"/>
              <w:overflowPunct w:val="0"/>
              <w:ind w:right="131"/>
              <w:jc w:val="center"/>
              <w:rPr>
                <w:sz w:val="20"/>
                <w:szCs w:val="20"/>
              </w:rPr>
            </w:pPr>
            <w:r w:rsidRPr="005C5A27">
              <w:rPr>
                <w:sz w:val="20"/>
                <w:szCs w:val="20"/>
              </w:rPr>
              <w:t xml:space="preserve">Cena  spolu v € bez DPH </w:t>
            </w:r>
          </w:p>
          <w:p w14:paraId="5A12F733" w14:textId="77777777" w:rsidR="00A41EE2" w:rsidRDefault="00A41EE2" w:rsidP="00D75ED5">
            <w:pPr>
              <w:pStyle w:val="TableParagraph"/>
              <w:kinsoku w:val="0"/>
              <w:overflowPunct w:val="0"/>
              <w:ind w:right="131"/>
              <w:jc w:val="center"/>
              <w:rPr>
                <w:sz w:val="20"/>
                <w:szCs w:val="20"/>
              </w:rPr>
            </w:pPr>
            <w:r w:rsidRPr="005C5A27">
              <w:rPr>
                <w:sz w:val="20"/>
                <w:szCs w:val="20"/>
              </w:rPr>
              <w:t>na 36 mesiacov pri predpokladanej spotrebe náhradných dielov  na konkrétny typ vozidla MHD</w:t>
            </w:r>
          </w:p>
          <w:p w14:paraId="24A2388B" w14:textId="77777777" w:rsidR="00A41EE2" w:rsidRPr="005C5A27" w:rsidRDefault="00A41EE2" w:rsidP="00D75ED5">
            <w:pPr>
              <w:pStyle w:val="TableParagraph"/>
              <w:kinsoku w:val="0"/>
              <w:overflowPunct w:val="0"/>
              <w:ind w:right="131"/>
              <w:jc w:val="center"/>
              <w:rPr>
                <w:sz w:val="20"/>
                <w:szCs w:val="20"/>
              </w:rPr>
            </w:pPr>
            <w:r w:rsidRPr="005C5A27">
              <w:rPr>
                <w:sz w:val="20"/>
                <w:szCs w:val="20"/>
              </w:rPr>
              <w:t xml:space="preserve">- Príloha A </w:t>
            </w:r>
          </w:p>
          <w:p w14:paraId="7E5FFE3D" w14:textId="77777777" w:rsidR="00A41EE2" w:rsidRPr="005C5A27" w:rsidRDefault="00A41EE2" w:rsidP="00D75ED5">
            <w:pPr>
              <w:pStyle w:val="TableParagraph"/>
              <w:kinsoku w:val="0"/>
              <w:overflowPunct w:val="0"/>
              <w:ind w:right="131"/>
              <w:jc w:val="center"/>
              <w:rPr>
                <w:sz w:val="20"/>
                <w:szCs w:val="20"/>
              </w:rPr>
            </w:pPr>
            <w:r w:rsidRPr="005C5A27">
              <w:rPr>
                <w:sz w:val="20"/>
                <w:szCs w:val="20"/>
              </w:rPr>
              <w:t xml:space="preserve">  </w:t>
            </w:r>
          </w:p>
        </w:tc>
        <w:tc>
          <w:tcPr>
            <w:tcW w:w="2389" w:type="dxa"/>
            <w:tcBorders>
              <w:top w:val="single" w:sz="8" w:space="0" w:color="000000"/>
              <w:left w:val="single" w:sz="8" w:space="0" w:color="000000"/>
              <w:bottom w:val="single" w:sz="8" w:space="0" w:color="000000"/>
              <w:right w:val="single" w:sz="8" w:space="0" w:color="000000"/>
            </w:tcBorders>
            <w:shd w:val="clear" w:color="auto" w:fill="A6A6A6"/>
          </w:tcPr>
          <w:p w14:paraId="43A970E2" w14:textId="77777777" w:rsidR="00A41EE2" w:rsidRPr="005C5A27" w:rsidRDefault="00A41EE2" w:rsidP="00D75ED5">
            <w:pPr>
              <w:pStyle w:val="TableParagraph"/>
              <w:kinsoku w:val="0"/>
              <w:overflowPunct w:val="0"/>
              <w:ind w:right="131"/>
              <w:jc w:val="center"/>
              <w:rPr>
                <w:sz w:val="20"/>
                <w:szCs w:val="20"/>
              </w:rPr>
            </w:pPr>
            <w:r w:rsidRPr="005C5A27">
              <w:rPr>
                <w:sz w:val="20"/>
                <w:szCs w:val="20"/>
              </w:rPr>
              <w:t xml:space="preserve">Cena  spolu v € bez DPH </w:t>
            </w:r>
          </w:p>
          <w:p w14:paraId="565C585B" w14:textId="77777777" w:rsidR="00A41EE2" w:rsidRDefault="00A41EE2" w:rsidP="00D75ED5">
            <w:pPr>
              <w:pStyle w:val="TableParagraph"/>
              <w:kinsoku w:val="0"/>
              <w:overflowPunct w:val="0"/>
              <w:ind w:right="131"/>
              <w:jc w:val="center"/>
              <w:rPr>
                <w:sz w:val="20"/>
                <w:szCs w:val="20"/>
              </w:rPr>
            </w:pPr>
            <w:r w:rsidRPr="005C5A27">
              <w:rPr>
                <w:sz w:val="20"/>
                <w:szCs w:val="20"/>
              </w:rPr>
              <w:t>na 36 mesiacov pri predpokladanej spotrebe náhradných dielov</w:t>
            </w:r>
            <w:r>
              <w:rPr>
                <w:sz w:val="20"/>
                <w:szCs w:val="20"/>
              </w:rPr>
              <w:t xml:space="preserve"> na konkrétny typ vozidla MHD </w:t>
            </w:r>
            <w:r w:rsidRPr="005C5A27">
              <w:rPr>
                <w:sz w:val="20"/>
                <w:szCs w:val="20"/>
              </w:rPr>
              <w:t xml:space="preserve"> </w:t>
            </w:r>
          </w:p>
          <w:p w14:paraId="2FB67520" w14:textId="77777777" w:rsidR="00A41EE2" w:rsidRPr="005C5A27" w:rsidRDefault="00A41EE2" w:rsidP="00D75ED5">
            <w:pPr>
              <w:pStyle w:val="TableParagraph"/>
              <w:numPr>
                <w:ilvl w:val="0"/>
                <w:numId w:val="13"/>
              </w:numPr>
              <w:kinsoku w:val="0"/>
              <w:overflowPunct w:val="0"/>
              <w:ind w:right="131"/>
              <w:rPr>
                <w:sz w:val="20"/>
                <w:szCs w:val="20"/>
              </w:rPr>
            </w:pPr>
            <w:r>
              <w:rPr>
                <w:sz w:val="20"/>
                <w:szCs w:val="20"/>
              </w:rPr>
              <w:t>Príloha B</w:t>
            </w:r>
          </w:p>
          <w:p w14:paraId="05B80CD8" w14:textId="77777777" w:rsidR="00A41EE2" w:rsidRPr="005C5A27" w:rsidRDefault="00A41EE2" w:rsidP="00D75ED5">
            <w:pPr>
              <w:pStyle w:val="TableParagraph"/>
              <w:kinsoku w:val="0"/>
              <w:overflowPunct w:val="0"/>
              <w:ind w:right="131"/>
              <w:jc w:val="center"/>
              <w:rPr>
                <w:sz w:val="20"/>
                <w:szCs w:val="20"/>
              </w:rPr>
            </w:pPr>
          </w:p>
        </w:tc>
      </w:tr>
      <w:tr w:rsidR="00A41EE2" w:rsidRPr="008B446A" w14:paraId="12857835" w14:textId="77777777" w:rsidTr="00D75ED5">
        <w:trPr>
          <w:trHeight w:hRule="exact" w:val="538"/>
        </w:trPr>
        <w:tc>
          <w:tcPr>
            <w:tcW w:w="861" w:type="dxa"/>
            <w:tcBorders>
              <w:top w:val="single" w:sz="8" w:space="0" w:color="000000"/>
              <w:left w:val="single" w:sz="8" w:space="0" w:color="000000"/>
              <w:bottom w:val="single" w:sz="8" w:space="0" w:color="000000"/>
              <w:right w:val="single" w:sz="8" w:space="0" w:color="000000"/>
            </w:tcBorders>
          </w:tcPr>
          <w:p w14:paraId="7B8824B3" w14:textId="77777777" w:rsidR="00A41EE2" w:rsidRPr="008B446A" w:rsidRDefault="00A41EE2" w:rsidP="00D75ED5">
            <w:pPr>
              <w:pStyle w:val="TableParagraph"/>
              <w:kinsoku w:val="0"/>
              <w:overflowPunct w:val="0"/>
              <w:ind w:left="73" w:right="131"/>
              <w:jc w:val="center"/>
            </w:pPr>
            <w:r w:rsidRPr="008B446A">
              <w:t>1.</w:t>
            </w:r>
          </w:p>
        </w:tc>
        <w:tc>
          <w:tcPr>
            <w:tcW w:w="3807" w:type="dxa"/>
            <w:tcBorders>
              <w:top w:val="single" w:sz="8" w:space="0" w:color="000000"/>
              <w:left w:val="single" w:sz="8" w:space="0" w:color="000000"/>
              <w:bottom w:val="single" w:sz="8" w:space="0" w:color="000000"/>
              <w:right w:val="single" w:sz="8" w:space="0" w:color="000000"/>
            </w:tcBorders>
          </w:tcPr>
          <w:p w14:paraId="30F4CE95" w14:textId="77777777" w:rsidR="00A41EE2" w:rsidRPr="0004349F" w:rsidRDefault="00A41EE2" w:rsidP="00D75ED5">
            <w:pPr>
              <w:pStyle w:val="TableParagraph"/>
              <w:kinsoku w:val="0"/>
              <w:overflowPunct w:val="0"/>
              <w:ind w:left="61" w:right="131"/>
            </w:pPr>
            <w:r>
              <w:t>Solaris Urbino 12</w:t>
            </w:r>
          </w:p>
        </w:tc>
        <w:tc>
          <w:tcPr>
            <w:tcW w:w="2552" w:type="dxa"/>
            <w:tcBorders>
              <w:top w:val="single" w:sz="8" w:space="0" w:color="000000"/>
              <w:left w:val="single" w:sz="8" w:space="0" w:color="000000"/>
              <w:bottom w:val="single" w:sz="8" w:space="0" w:color="000000"/>
              <w:right w:val="single" w:sz="8" w:space="0" w:color="000000"/>
            </w:tcBorders>
            <w:vAlign w:val="center"/>
          </w:tcPr>
          <w:p w14:paraId="3AA5EA31" w14:textId="77777777" w:rsidR="00A41EE2" w:rsidRPr="0004349F"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0A163F42" w14:textId="77777777" w:rsidR="00A41EE2" w:rsidRPr="0004349F" w:rsidRDefault="00A41EE2" w:rsidP="00D75ED5">
            <w:pPr>
              <w:pStyle w:val="TableParagraph"/>
              <w:kinsoku w:val="0"/>
              <w:overflowPunct w:val="0"/>
              <w:ind w:left="600" w:right="131"/>
            </w:pPr>
          </w:p>
        </w:tc>
      </w:tr>
      <w:tr w:rsidR="00A41EE2" w:rsidRPr="008B446A" w14:paraId="103298D0" w14:textId="77777777" w:rsidTr="00D75ED5">
        <w:trPr>
          <w:trHeight w:hRule="exact" w:val="538"/>
        </w:trPr>
        <w:tc>
          <w:tcPr>
            <w:tcW w:w="861" w:type="dxa"/>
            <w:tcBorders>
              <w:top w:val="single" w:sz="8" w:space="0" w:color="000000"/>
              <w:left w:val="single" w:sz="8" w:space="0" w:color="000000"/>
              <w:bottom w:val="single" w:sz="4" w:space="0" w:color="auto"/>
              <w:right w:val="single" w:sz="8" w:space="0" w:color="000000"/>
            </w:tcBorders>
            <w:vAlign w:val="center"/>
          </w:tcPr>
          <w:p w14:paraId="256149B2" w14:textId="0D56D1F6" w:rsidR="00A41EE2" w:rsidRPr="008B446A" w:rsidRDefault="00D75ED5" w:rsidP="00D75ED5">
            <w:pPr>
              <w:pStyle w:val="TableParagraph"/>
              <w:kinsoku w:val="0"/>
              <w:overflowPunct w:val="0"/>
              <w:ind w:left="73" w:right="131"/>
              <w:jc w:val="center"/>
            </w:pPr>
            <w:r>
              <w:t>2.</w:t>
            </w:r>
          </w:p>
          <w:p w14:paraId="2054ED3C" w14:textId="77777777" w:rsidR="00A41EE2" w:rsidRPr="008B446A" w:rsidRDefault="00A41EE2" w:rsidP="00D75ED5">
            <w:pPr>
              <w:pStyle w:val="TableParagraph"/>
              <w:kinsoku w:val="0"/>
              <w:overflowPunct w:val="0"/>
              <w:ind w:left="73" w:right="131"/>
              <w:jc w:val="center"/>
            </w:pPr>
          </w:p>
        </w:tc>
        <w:tc>
          <w:tcPr>
            <w:tcW w:w="3807" w:type="dxa"/>
            <w:tcBorders>
              <w:top w:val="single" w:sz="8" w:space="0" w:color="000000"/>
              <w:left w:val="single" w:sz="8" w:space="0" w:color="000000"/>
              <w:bottom w:val="single" w:sz="8" w:space="0" w:color="000000"/>
              <w:right w:val="single" w:sz="8" w:space="0" w:color="000000"/>
            </w:tcBorders>
          </w:tcPr>
          <w:p w14:paraId="751DD9C8" w14:textId="77777777" w:rsidR="00A41EE2" w:rsidRPr="0004349F" w:rsidRDefault="00A41EE2" w:rsidP="00D75ED5">
            <w:pPr>
              <w:pStyle w:val="TableParagraph"/>
              <w:kinsoku w:val="0"/>
              <w:overflowPunct w:val="0"/>
              <w:ind w:right="131"/>
            </w:pPr>
            <w:r>
              <w:t xml:space="preserve">Karosa B732.1654 </w:t>
            </w:r>
          </w:p>
        </w:tc>
        <w:tc>
          <w:tcPr>
            <w:tcW w:w="2552" w:type="dxa"/>
            <w:tcBorders>
              <w:top w:val="single" w:sz="8" w:space="0" w:color="000000"/>
              <w:left w:val="single" w:sz="8" w:space="0" w:color="000000"/>
              <w:bottom w:val="single" w:sz="8" w:space="0" w:color="000000"/>
              <w:right w:val="single" w:sz="8" w:space="0" w:color="000000"/>
            </w:tcBorders>
            <w:vAlign w:val="center"/>
          </w:tcPr>
          <w:p w14:paraId="1538B656" w14:textId="77777777" w:rsidR="00A41EE2" w:rsidRPr="0004349F"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3BB7AB47" w14:textId="77777777" w:rsidR="00A41EE2" w:rsidRPr="0004349F" w:rsidRDefault="00A41EE2" w:rsidP="00D75ED5">
            <w:pPr>
              <w:pStyle w:val="TableParagraph"/>
              <w:kinsoku w:val="0"/>
              <w:overflowPunct w:val="0"/>
              <w:ind w:left="600" w:right="131"/>
            </w:pPr>
          </w:p>
        </w:tc>
      </w:tr>
      <w:tr w:rsidR="00A41EE2" w:rsidRPr="008B446A" w14:paraId="352561CB" w14:textId="77777777" w:rsidTr="00D75ED5">
        <w:trPr>
          <w:trHeight w:hRule="exact" w:val="538"/>
        </w:trPr>
        <w:tc>
          <w:tcPr>
            <w:tcW w:w="861" w:type="dxa"/>
            <w:tcBorders>
              <w:top w:val="single" w:sz="4" w:space="0" w:color="auto"/>
              <w:left w:val="single" w:sz="8" w:space="0" w:color="000000"/>
              <w:bottom w:val="single" w:sz="8" w:space="0" w:color="000000"/>
              <w:right w:val="single" w:sz="8" w:space="0" w:color="000000"/>
            </w:tcBorders>
          </w:tcPr>
          <w:p w14:paraId="001D2B20" w14:textId="5AA02E59" w:rsidR="00A41EE2" w:rsidRPr="008B446A" w:rsidRDefault="00D75ED5" w:rsidP="00D75ED5">
            <w:pPr>
              <w:pStyle w:val="TableParagraph"/>
              <w:kinsoku w:val="0"/>
              <w:overflowPunct w:val="0"/>
              <w:ind w:left="73" w:right="131"/>
              <w:jc w:val="center"/>
            </w:pPr>
            <w:r>
              <w:t>3.</w:t>
            </w:r>
          </w:p>
        </w:tc>
        <w:tc>
          <w:tcPr>
            <w:tcW w:w="3807" w:type="dxa"/>
            <w:tcBorders>
              <w:top w:val="single" w:sz="8" w:space="0" w:color="000000"/>
              <w:left w:val="single" w:sz="8" w:space="0" w:color="000000"/>
              <w:bottom w:val="single" w:sz="8" w:space="0" w:color="000000"/>
              <w:right w:val="single" w:sz="8" w:space="0" w:color="000000"/>
            </w:tcBorders>
          </w:tcPr>
          <w:p w14:paraId="7A0C09A4" w14:textId="77777777" w:rsidR="00A41EE2" w:rsidRDefault="00A41EE2" w:rsidP="00D75ED5">
            <w:pPr>
              <w:pStyle w:val="TableParagraph"/>
              <w:kinsoku w:val="0"/>
              <w:overflowPunct w:val="0"/>
              <w:ind w:right="131"/>
            </w:pPr>
            <w:r>
              <w:t>Karosa B961.1970</w:t>
            </w:r>
          </w:p>
        </w:tc>
        <w:tc>
          <w:tcPr>
            <w:tcW w:w="2552" w:type="dxa"/>
            <w:tcBorders>
              <w:top w:val="single" w:sz="8" w:space="0" w:color="000000"/>
              <w:left w:val="single" w:sz="8" w:space="0" w:color="000000"/>
              <w:bottom w:val="single" w:sz="8" w:space="0" w:color="000000"/>
              <w:right w:val="single" w:sz="8" w:space="0" w:color="000000"/>
            </w:tcBorders>
            <w:vAlign w:val="center"/>
          </w:tcPr>
          <w:p w14:paraId="3ADAE06D" w14:textId="77777777" w:rsidR="00A41EE2" w:rsidRPr="0004349F"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79E08398" w14:textId="77777777" w:rsidR="00A41EE2" w:rsidRPr="0004349F" w:rsidRDefault="00A41EE2" w:rsidP="00D75ED5">
            <w:pPr>
              <w:pStyle w:val="TableParagraph"/>
              <w:kinsoku w:val="0"/>
              <w:overflowPunct w:val="0"/>
              <w:ind w:left="600" w:right="131"/>
            </w:pPr>
          </w:p>
        </w:tc>
      </w:tr>
      <w:tr w:rsidR="00A41EE2" w:rsidRPr="008B446A" w14:paraId="008B6827" w14:textId="77777777" w:rsidTr="00D75ED5">
        <w:trPr>
          <w:trHeight w:hRule="exact" w:val="538"/>
        </w:trPr>
        <w:tc>
          <w:tcPr>
            <w:tcW w:w="861" w:type="dxa"/>
            <w:tcBorders>
              <w:left w:val="single" w:sz="8" w:space="0" w:color="000000"/>
              <w:bottom w:val="single" w:sz="4" w:space="0" w:color="auto"/>
              <w:right w:val="single" w:sz="8" w:space="0" w:color="000000"/>
            </w:tcBorders>
            <w:vAlign w:val="center"/>
          </w:tcPr>
          <w:p w14:paraId="76258115" w14:textId="13CFA7E2" w:rsidR="00A41EE2" w:rsidRPr="008B446A" w:rsidRDefault="00D75ED5" w:rsidP="00D75ED5">
            <w:pPr>
              <w:pStyle w:val="TableParagraph"/>
              <w:kinsoku w:val="0"/>
              <w:overflowPunct w:val="0"/>
              <w:ind w:left="73" w:right="131"/>
              <w:jc w:val="center"/>
            </w:pPr>
            <w:r>
              <w:t>4.</w:t>
            </w:r>
          </w:p>
          <w:p w14:paraId="17D608C1" w14:textId="77777777" w:rsidR="00A41EE2" w:rsidRPr="008B446A" w:rsidRDefault="00A41EE2" w:rsidP="00D75ED5">
            <w:pPr>
              <w:pStyle w:val="TableParagraph"/>
              <w:kinsoku w:val="0"/>
              <w:overflowPunct w:val="0"/>
              <w:ind w:left="73" w:right="131"/>
              <w:jc w:val="center"/>
            </w:pPr>
          </w:p>
        </w:tc>
        <w:tc>
          <w:tcPr>
            <w:tcW w:w="3807" w:type="dxa"/>
            <w:tcBorders>
              <w:top w:val="single" w:sz="8" w:space="0" w:color="000000"/>
              <w:left w:val="single" w:sz="8" w:space="0" w:color="000000"/>
              <w:bottom w:val="single" w:sz="8" w:space="0" w:color="000000"/>
              <w:right w:val="single" w:sz="8" w:space="0" w:color="000000"/>
            </w:tcBorders>
          </w:tcPr>
          <w:p w14:paraId="091A8CFD" w14:textId="77777777" w:rsidR="00A41EE2" w:rsidRDefault="00A41EE2" w:rsidP="00D75ED5">
            <w:pPr>
              <w:pStyle w:val="TableParagraph"/>
              <w:kinsoku w:val="0"/>
              <w:overflowPunct w:val="0"/>
              <w:ind w:right="131"/>
            </w:pPr>
            <w:r>
              <w:t>Irisbus Citelis PU09D1</w:t>
            </w:r>
          </w:p>
        </w:tc>
        <w:tc>
          <w:tcPr>
            <w:tcW w:w="2552" w:type="dxa"/>
            <w:tcBorders>
              <w:top w:val="single" w:sz="8" w:space="0" w:color="000000"/>
              <w:left w:val="single" w:sz="8" w:space="0" w:color="000000"/>
              <w:bottom w:val="single" w:sz="8" w:space="0" w:color="000000"/>
              <w:right w:val="single" w:sz="8" w:space="0" w:color="000000"/>
            </w:tcBorders>
            <w:vAlign w:val="center"/>
          </w:tcPr>
          <w:p w14:paraId="5A9F7437" w14:textId="77777777" w:rsidR="00A41EE2"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323A4590" w14:textId="77777777" w:rsidR="00A41EE2" w:rsidRDefault="00A41EE2" w:rsidP="00D75ED5">
            <w:pPr>
              <w:pStyle w:val="TableParagraph"/>
              <w:kinsoku w:val="0"/>
              <w:overflowPunct w:val="0"/>
              <w:ind w:left="600" w:right="131"/>
            </w:pPr>
          </w:p>
        </w:tc>
      </w:tr>
      <w:tr w:rsidR="00A41EE2" w:rsidRPr="008B446A" w14:paraId="271CC6FF" w14:textId="77777777" w:rsidTr="00D75ED5">
        <w:trPr>
          <w:trHeight w:hRule="exact" w:val="538"/>
        </w:trPr>
        <w:tc>
          <w:tcPr>
            <w:tcW w:w="861" w:type="dxa"/>
            <w:tcBorders>
              <w:top w:val="single" w:sz="4" w:space="0" w:color="auto"/>
              <w:left w:val="single" w:sz="8" w:space="0" w:color="000000"/>
              <w:bottom w:val="single" w:sz="8" w:space="0" w:color="000000"/>
              <w:right w:val="single" w:sz="8" w:space="0" w:color="000000"/>
            </w:tcBorders>
          </w:tcPr>
          <w:p w14:paraId="7F27548A" w14:textId="593C5332" w:rsidR="00A41EE2" w:rsidRPr="008B446A" w:rsidRDefault="00D75ED5" w:rsidP="00D75ED5">
            <w:pPr>
              <w:pStyle w:val="TableParagraph"/>
              <w:kinsoku w:val="0"/>
              <w:overflowPunct w:val="0"/>
              <w:ind w:left="73" w:right="131"/>
              <w:jc w:val="center"/>
            </w:pPr>
            <w:r>
              <w:t>5.</w:t>
            </w:r>
          </w:p>
        </w:tc>
        <w:tc>
          <w:tcPr>
            <w:tcW w:w="3807" w:type="dxa"/>
            <w:tcBorders>
              <w:top w:val="single" w:sz="8" w:space="0" w:color="000000"/>
              <w:left w:val="single" w:sz="8" w:space="0" w:color="000000"/>
              <w:bottom w:val="single" w:sz="8" w:space="0" w:color="000000"/>
              <w:right w:val="single" w:sz="8" w:space="0" w:color="000000"/>
            </w:tcBorders>
          </w:tcPr>
          <w:p w14:paraId="22E33111" w14:textId="77777777" w:rsidR="00A41EE2" w:rsidRPr="0004349F" w:rsidRDefault="00A41EE2" w:rsidP="00D75ED5">
            <w:pPr>
              <w:pStyle w:val="TableParagraph"/>
              <w:kinsoku w:val="0"/>
              <w:overflowPunct w:val="0"/>
              <w:ind w:right="131"/>
            </w:pPr>
            <w:r>
              <w:t xml:space="preserve">Irisbus SFR 115 Illiade </w:t>
            </w:r>
          </w:p>
        </w:tc>
        <w:tc>
          <w:tcPr>
            <w:tcW w:w="2552" w:type="dxa"/>
            <w:tcBorders>
              <w:top w:val="single" w:sz="8" w:space="0" w:color="000000"/>
              <w:left w:val="single" w:sz="8" w:space="0" w:color="000000"/>
              <w:bottom w:val="single" w:sz="8" w:space="0" w:color="000000"/>
              <w:right w:val="single" w:sz="8" w:space="0" w:color="000000"/>
            </w:tcBorders>
            <w:vAlign w:val="center"/>
          </w:tcPr>
          <w:p w14:paraId="00DE0CA8" w14:textId="77777777" w:rsidR="00A41EE2" w:rsidRPr="0004349F"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61983457" w14:textId="77777777" w:rsidR="00A41EE2" w:rsidRPr="0004349F" w:rsidRDefault="00A41EE2" w:rsidP="00D75ED5">
            <w:pPr>
              <w:pStyle w:val="TableParagraph"/>
              <w:kinsoku w:val="0"/>
              <w:overflowPunct w:val="0"/>
              <w:ind w:left="600" w:right="131"/>
            </w:pPr>
          </w:p>
        </w:tc>
      </w:tr>
      <w:tr w:rsidR="00A41EE2" w:rsidRPr="008B446A" w14:paraId="7AAF778F" w14:textId="77777777" w:rsidTr="00D75ED5">
        <w:trPr>
          <w:trHeight w:hRule="exact" w:val="538"/>
        </w:trPr>
        <w:tc>
          <w:tcPr>
            <w:tcW w:w="861" w:type="dxa"/>
            <w:tcBorders>
              <w:top w:val="single" w:sz="8" w:space="0" w:color="000000"/>
              <w:left w:val="single" w:sz="8" w:space="0" w:color="000000"/>
              <w:bottom w:val="single" w:sz="8" w:space="0" w:color="000000"/>
              <w:right w:val="single" w:sz="8" w:space="0" w:color="000000"/>
            </w:tcBorders>
          </w:tcPr>
          <w:p w14:paraId="160AFE54" w14:textId="7FA33E52" w:rsidR="00A41EE2" w:rsidRPr="008B446A" w:rsidRDefault="00D75ED5" w:rsidP="00D75ED5">
            <w:pPr>
              <w:pStyle w:val="TableParagraph"/>
              <w:kinsoku w:val="0"/>
              <w:overflowPunct w:val="0"/>
              <w:ind w:left="73" w:right="131"/>
              <w:jc w:val="center"/>
            </w:pPr>
            <w:r>
              <w:t>6</w:t>
            </w:r>
            <w:r w:rsidR="00A41EE2" w:rsidRPr="008B446A">
              <w:t>.</w:t>
            </w:r>
          </w:p>
        </w:tc>
        <w:tc>
          <w:tcPr>
            <w:tcW w:w="3807" w:type="dxa"/>
            <w:tcBorders>
              <w:top w:val="single" w:sz="8" w:space="0" w:color="000000"/>
              <w:left w:val="single" w:sz="8" w:space="0" w:color="000000"/>
              <w:bottom w:val="single" w:sz="8" w:space="0" w:color="000000"/>
              <w:right w:val="single" w:sz="8" w:space="0" w:color="000000"/>
            </w:tcBorders>
          </w:tcPr>
          <w:p w14:paraId="3ECBA040" w14:textId="77777777" w:rsidR="00A41EE2" w:rsidRPr="0004349F" w:rsidRDefault="00A41EE2" w:rsidP="00D75ED5">
            <w:pPr>
              <w:pStyle w:val="TableParagraph"/>
              <w:kinsoku w:val="0"/>
              <w:overflowPunct w:val="0"/>
              <w:ind w:left="61" w:right="131"/>
            </w:pPr>
            <w:r>
              <w:t>Iveco Bus Urbanway PS ECH JB3J</w:t>
            </w:r>
          </w:p>
        </w:tc>
        <w:tc>
          <w:tcPr>
            <w:tcW w:w="2552" w:type="dxa"/>
            <w:tcBorders>
              <w:top w:val="single" w:sz="8" w:space="0" w:color="000000"/>
              <w:left w:val="single" w:sz="8" w:space="0" w:color="000000"/>
              <w:bottom w:val="single" w:sz="8" w:space="0" w:color="000000"/>
              <w:right w:val="single" w:sz="8" w:space="0" w:color="000000"/>
            </w:tcBorders>
            <w:vAlign w:val="center"/>
          </w:tcPr>
          <w:p w14:paraId="24CF98E2" w14:textId="77777777" w:rsidR="00A41EE2" w:rsidRPr="0004349F"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4B28E394" w14:textId="77777777" w:rsidR="00A41EE2" w:rsidRPr="0004349F" w:rsidRDefault="00A41EE2" w:rsidP="00D75ED5">
            <w:pPr>
              <w:pStyle w:val="TableParagraph"/>
              <w:kinsoku w:val="0"/>
              <w:overflowPunct w:val="0"/>
              <w:ind w:left="600" w:right="131"/>
            </w:pPr>
          </w:p>
        </w:tc>
      </w:tr>
      <w:tr w:rsidR="00A41EE2" w:rsidRPr="008B446A" w14:paraId="259B6D4C" w14:textId="77777777" w:rsidTr="00D75ED5">
        <w:trPr>
          <w:trHeight w:hRule="exact" w:val="538"/>
        </w:trPr>
        <w:tc>
          <w:tcPr>
            <w:tcW w:w="861" w:type="dxa"/>
            <w:tcBorders>
              <w:top w:val="single" w:sz="8" w:space="0" w:color="000000"/>
              <w:left w:val="single" w:sz="8" w:space="0" w:color="000000"/>
              <w:bottom w:val="single" w:sz="8" w:space="0" w:color="000000"/>
              <w:right w:val="single" w:sz="8" w:space="0" w:color="000000"/>
            </w:tcBorders>
          </w:tcPr>
          <w:p w14:paraId="388A9E23" w14:textId="1743094E" w:rsidR="00A41EE2" w:rsidRPr="008B446A" w:rsidRDefault="00D75ED5" w:rsidP="00D75ED5">
            <w:pPr>
              <w:pStyle w:val="TableParagraph"/>
              <w:kinsoku w:val="0"/>
              <w:overflowPunct w:val="0"/>
              <w:ind w:left="73" w:right="131"/>
              <w:jc w:val="center"/>
            </w:pPr>
            <w:r>
              <w:t>7.</w:t>
            </w:r>
            <w:r w:rsidR="00A41EE2" w:rsidRPr="008B446A">
              <w:t>.</w:t>
            </w:r>
          </w:p>
        </w:tc>
        <w:tc>
          <w:tcPr>
            <w:tcW w:w="3807" w:type="dxa"/>
            <w:tcBorders>
              <w:top w:val="single" w:sz="8" w:space="0" w:color="000000"/>
              <w:left w:val="single" w:sz="8" w:space="0" w:color="000000"/>
              <w:bottom w:val="single" w:sz="8" w:space="0" w:color="000000"/>
              <w:right w:val="single" w:sz="8" w:space="0" w:color="000000"/>
            </w:tcBorders>
          </w:tcPr>
          <w:p w14:paraId="38E181DA" w14:textId="77777777" w:rsidR="00A41EE2" w:rsidRPr="0004349F" w:rsidRDefault="00A41EE2" w:rsidP="00D75ED5">
            <w:pPr>
              <w:pStyle w:val="TableParagraph"/>
              <w:kinsoku w:val="0"/>
              <w:overflowPunct w:val="0"/>
              <w:ind w:left="61" w:right="131"/>
            </w:pPr>
            <w:r>
              <w:t>Škoda Perun 26SH01</w:t>
            </w:r>
          </w:p>
        </w:tc>
        <w:tc>
          <w:tcPr>
            <w:tcW w:w="2552" w:type="dxa"/>
            <w:tcBorders>
              <w:top w:val="single" w:sz="8" w:space="0" w:color="000000"/>
              <w:left w:val="single" w:sz="8" w:space="0" w:color="000000"/>
              <w:bottom w:val="single" w:sz="8" w:space="0" w:color="000000"/>
              <w:right w:val="single" w:sz="8" w:space="0" w:color="000000"/>
            </w:tcBorders>
            <w:vAlign w:val="center"/>
          </w:tcPr>
          <w:p w14:paraId="3E3F5991" w14:textId="77777777" w:rsidR="00A41EE2" w:rsidRPr="0004349F" w:rsidRDefault="00A41EE2" w:rsidP="00D75ED5">
            <w:pPr>
              <w:pStyle w:val="TableParagraph"/>
              <w:kinsoku w:val="0"/>
              <w:overflowPunct w:val="0"/>
              <w:ind w:left="600" w:right="131"/>
            </w:pPr>
          </w:p>
        </w:tc>
        <w:tc>
          <w:tcPr>
            <w:tcW w:w="2389" w:type="dxa"/>
            <w:tcBorders>
              <w:top w:val="single" w:sz="8" w:space="0" w:color="000000"/>
              <w:left w:val="single" w:sz="8" w:space="0" w:color="000000"/>
              <w:bottom w:val="single" w:sz="8" w:space="0" w:color="000000"/>
              <w:right w:val="single" w:sz="8" w:space="0" w:color="000000"/>
            </w:tcBorders>
          </w:tcPr>
          <w:p w14:paraId="1F5BF38F" w14:textId="77777777" w:rsidR="00A41EE2" w:rsidRPr="0004349F" w:rsidRDefault="00A41EE2" w:rsidP="00D75ED5">
            <w:pPr>
              <w:pStyle w:val="TableParagraph"/>
              <w:kinsoku w:val="0"/>
              <w:overflowPunct w:val="0"/>
              <w:ind w:left="600" w:right="131"/>
            </w:pPr>
          </w:p>
        </w:tc>
      </w:tr>
    </w:tbl>
    <w:p w14:paraId="56BCC6DD" w14:textId="77777777" w:rsidR="00A41EE2" w:rsidRPr="00074C69" w:rsidRDefault="00A41EE2" w:rsidP="00A41EE2">
      <w:pPr>
        <w:tabs>
          <w:tab w:val="left" w:pos="1418"/>
        </w:tabs>
        <w:spacing w:after="120" w:line="240" w:lineRule="auto"/>
        <w:ind w:left="142" w:right="-23"/>
        <w:jc w:val="both"/>
        <w:rPr>
          <w:rFonts w:ascii="Times New Roman" w:eastAsia="MS Mincho" w:hAnsi="Times New Roman" w:cs="Times New Roman"/>
          <w:sz w:val="24"/>
          <w:szCs w:val="24"/>
          <w:lang w:eastAsia="sk-SK"/>
        </w:rPr>
      </w:pPr>
    </w:p>
    <w:p w14:paraId="2325E65A" w14:textId="77777777" w:rsidR="00A41EE2" w:rsidRPr="00074C69" w:rsidRDefault="00A41EE2" w:rsidP="00A41EE2">
      <w:pPr>
        <w:widowControl w:val="0"/>
        <w:numPr>
          <w:ilvl w:val="0"/>
          <w:numId w:val="4"/>
        </w:numPr>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Príloh</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A 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jednotlivé</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9"/>
          <w:sz w:val="24"/>
          <w:szCs w:val="24"/>
          <w:lang w:eastAsia="sk-SK"/>
        </w:rPr>
        <w:t xml:space="preserve"> </w:t>
      </w:r>
      <w:r>
        <w:rPr>
          <w:rFonts w:ascii="Times New Roman" w:eastAsia="Times New Roman" w:hAnsi="Times New Roman" w:cs="Times New Roman"/>
          <w:spacing w:val="9"/>
          <w:sz w:val="24"/>
          <w:szCs w:val="24"/>
          <w:lang w:eastAsia="sk-SK"/>
        </w:rPr>
        <w:t xml:space="preserve">ako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rov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ň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hlaso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teľ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Ob</w:t>
      </w:r>
      <w:r w:rsidRPr="00074C69">
        <w:rPr>
          <w:rFonts w:ascii="Times New Roman" w:eastAsia="Times New Roman" w:hAnsi="Times New Roman" w:cs="Times New Roman"/>
          <w:spacing w:val="-2"/>
          <w:sz w:val="24"/>
          <w:szCs w:val="24"/>
          <w:lang w:eastAsia="sk-SK"/>
        </w:rPr>
        <w:t>c</w:t>
      </w:r>
      <w:r w:rsidRPr="00074C69">
        <w:rPr>
          <w:rFonts w:ascii="Times New Roman" w:eastAsia="Times New Roman" w:hAnsi="Times New Roman" w:cs="Times New Roman"/>
          <w:sz w:val="24"/>
          <w:szCs w:val="24"/>
          <w:lang w:eastAsia="sk-SK"/>
        </w:rPr>
        <w:t>hodn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j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jnej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súť</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 xml:space="preserve">e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(ď</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lej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 xml:space="preserve">len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z w:val="24"/>
          <w:szCs w:val="24"/>
          <w:lang w:eastAsia="sk-SK"/>
        </w:rPr>
        <w:t xml:space="preserve">S“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lebo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sú</w:t>
      </w:r>
      <w:r w:rsidRPr="00074C69">
        <w:rPr>
          <w:rFonts w:ascii="Times New Roman" w:eastAsia="Times New Roman" w:hAnsi="Times New Roman" w:cs="Times New Roman"/>
          <w:spacing w:val="-2"/>
          <w:sz w:val="24"/>
          <w:szCs w:val="24"/>
          <w:lang w:eastAsia="sk-SK"/>
        </w:rPr>
        <w:t>ť</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vom</w:t>
      </w:r>
    </w:p>
    <w:p w14:paraId="0002CAEA" w14:textId="55BC110C" w:rsidR="00A41EE2" w:rsidRDefault="00A41EE2" w:rsidP="00A41EE2">
      <w:pPr>
        <w:widowControl w:val="0"/>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pacing w:val="1"/>
          <w:sz w:val="24"/>
          <w:szCs w:val="24"/>
          <w:lang w:eastAsia="sk-SK"/>
        </w:rPr>
        <w:tab/>
        <w:t>„</w:t>
      </w:r>
      <w:r w:rsidRPr="00074C69">
        <w:rPr>
          <w:rFonts w:ascii="Times New Roman" w:eastAsia="Times New Roman" w:hAnsi="Times New Roman" w:cs="Times New Roman"/>
          <w:spacing w:val="-1"/>
          <w:sz w:val="24"/>
          <w:szCs w:val="24"/>
          <w:lang w:eastAsia="sk-SK"/>
        </w:rPr>
        <w:t>Ná</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dné</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di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8"/>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obu</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8"/>
          <w:sz w:val="24"/>
          <w:szCs w:val="24"/>
          <w:lang w:eastAsia="sk-SK"/>
        </w:rPr>
        <w:t xml:space="preserve"> </w:t>
      </w:r>
      <w:r w:rsidR="00A548B1">
        <w:rPr>
          <w:rFonts w:ascii="Times New Roman" w:eastAsia="Times New Roman" w:hAnsi="Times New Roman" w:cs="Times New Roman"/>
          <w:spacing w:val="38"/>
          <w:sz w:val="24"/>
          <w:szCs w:val="24"/>
          <w:lang w:eastAsia="sk-SK"/>
        </w:rPr>
        <w:t>DPMŽ</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hodnot</w:t>
      </w:r>
      <w:r w:rsidRPr="00074C69">
        <w:rPr>
          <w:rFonts w:ascii="Times New Roman" w:eastAsia="Times New Roman" w:hAnsi="Times New Roman" w:cs="Times New Roman"/>
          <w:spacing w:val="3"/>
          <w:sz w:val="24"/>
          <w:szCs w:val="24"/>
          <w:lang w:eastAsia="sk-SK"/>
        </w:rPr>
        <w:t>i</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túto</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podľa</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stanov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it</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rií 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spôsobom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pacing w:val="-8"/>
          <w:sz w:val="24"/>
          <w:szCs w:val="24"/>
          <w:lang w:eastAsia="sk-SK"/>
        </w:rPr>
        <w:t>ý</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z w:val="24"/>
          <w:szCs w:val="24"/>
          <w:lang w:eastAsia="sk-SK"/>
        </w:rPr>
        <w:t xml:space="preserve">S. </w:t>
      </w:r>
      <w:r w:rsidRPr="001F5E65">
        <w:rPr>
          <w:rFonts w:ascii="Times New Roman" w:eastAsia="Times New Roman" w:hAnsi="Times New Roman" w:cs="Times New Roman"/>
          <w:sz w:val="24"/>
          <w:szCs w:val="24"/>
          <w:lang w:eastAsia="sk-SK"/>
        </w:rPr>
        <w:t>Cenník, ktorý tvorí  Prílohu č. 1</w:t>
      </w:r>
      <w:r w:rsidR="00D75ED5" w:rsidRPr="001F5E65">
        <w:rPr>
          <w:rFonts w:ascii="Times New Roman" w:eastAsia="Times New Roman" w:hAnsi="Times New Roman" w:cs="Times New Roman"/>
          <w:sz w:val="24"/>
          <w:szCs w:val="24"/>
          <w:lang w:eastAsia="sk-SK"/>
        </w:rPr>
        <w:t xml:space="preserve"> a Zoznam tovarov k Prílohe č. 1 sú</w:t>
      </w:r>
      <w:r w:rsidR="00543347" w:rsidRPr="001F5E65">
        <w:rPr>
          <w:rFonts w:ascii="Times New Roman" w:eastAsia="Times New Roman" w:hAnsi="Times New Roman" w:cs="Times New Roman"/>
          <w:sz w:val="24"/>
          <w:szCs w:val="24"/>
          <w:lang w:eastAsia="sk-SK"/>
        </w:rPr>
        <w:t xml:space="preserve"> </w:t>
      </w:r>
      <w:r w:rsidRPr="001F5E65">
        <w:rPr>
          <w:rFonts w:ascii="Times New Roman" w:eastAsia="Times New Roman" w:hAnsi="Times New Roman" w:cs="Times New Roman"/>
          <w:spacing w:val="2"/>
          <w:sz w:val="24"/>
          <w:szCs w:val="24"/>
          <w:lang w:eastAsia="sk-SK"/>
        </w:rPr>
        <w:t xml:space="preserve"> </w:t>
      </w:r>
      <w:r w:rsidRPr="001F5E65">
        <w:rPr>
          <w:rFonts w:ascii="Times New Roman" w:eastAsia="Times New Roman" w:hAnsi="Times New Roman" w:cs="Times New Roman"/>
          <w:sz w:val="24"/>
          <w:szCs w:val="24"/>
          <w:lang w:eastAsia="sk-SK"/>
        </w:rPr>
        <w:t>n</w:t>
      </w:r>
      <w:r w:rsidRPr="001F5E65">
        <w:rPr>
          <w:rFonts w:ascii="Times New Roman" w:eastAsia="Times New Roman" w:hAnsi="Times New Roman" w:cs="Times New Roman"/>
          <w:spacing w:val="-1"/>
          <w:sz w:val="24"/>
          <w:szCs w:val="24"/>
          <w:lang w:eastAsia="sk-SK"/>
        </w:rPr>
        <w:t>e</w:t>
      </w:r>
      <w:r w:rsidRPr="001F5E65">
        <w:rPr>
          <w:rFonts w:ascii="Times New Roman" w:eastAsia="Times New Roman" w:hAnsi="Times New Roman" w:cs="Times New Roman"/>
          <w:sz w:val="24"/>
          <w:szCs w:val="24"/>
          <w:lang w:eastAsia="sk-SK"/>
        </w:rPr>
        <w:t>od</w:t>
      </w:r>
      <w:r w:rsidRPr="001F5E65">
        <w:rPr>
          <w:rFonts w:ascii="Times New Roman" w:eastAsia="Times New Roman" w:hAnsi="Times New Roman" w:cs="Times New Roman"/>
          <w:spacing w:val="2"/>
          <w:sz w:val="24"/>
          <w:szCs w:val="24"/>
          <w:lang w:eastAsia="sk-SK"/>
        </w:rPr>
        <w:t>d</w:t>
      </w:r>
      <w:r w:rsidRPr="001F5E65">
        <w:rPr>
          <w:rFonts w:ascii="Times New Roman" w:eastAsia="Times New Roman" w:hAnsi="Times New Roman" w:cs="Times New Roman"/>
          <w:spacing w:val="-1"/>
          <w:sz w:val="24"/>
          <w:szCs w:val="24"/>
          <w:lang w:eastAsia="sk-SK"/>
        </w:rPr>
        <w:t>e</w:t>
      </w:r>
      <w:r w:rsidRPr="001F5E65">
        <w:rPr>
          <w:rFonts w:ascii="Times New Roman" w:eastAsia="Times New Roman" w:hAnsi="Times New Roman" w:cs="Times New Roman"/>
          <w:sz w:val="24"/>
          <w:szCs w:val="24"/>
          <w:lang w:eastAsia="sk-SK"/>
        </w:rPr>
        <w:t>liteľnou</w:t>
      </w:r>
      <w:r w:rsidRPr="001F5E65">
        <w:rPr>
          <w:rFonts w:ascii="Times New Roman" w:eastAsia="Times New Roman" w:hAnsi="Times New Roman" w:cs="Times New Roman"/>
          <w:spacing w:val="2"/>
          <w:sz w:val="24"/>
          <w:szCs w:val="24"/>
          <w:lang w:eastAsia="sk-SK"/>
        </w:rPr>
        <w:t xml:space="preserve"> </w:t>
      </w:r>
      <w:r w:rsidRPr="001F5E65">
        <w:rPr>
          <w:rFonts w:ascii="Times New Roman" w:eastAsia="Times New Roman" w:hAnsi="Times New Roman" w:cs="Times New Roman"/>
          <w:sz w:val="24"/>
          <w:szCs w:val="24"/>
          <w:lang w:eastAsia="sk-SK"/>
        </w:rPr>
        <w:t>súč</w:t>
      </w:r>
      <w:r w:rsidRPr="001F5E65">
        <w:rPr>
          <w:rFonts w:ascii="Times New Roman" w:eastAsia="Times New Roman" w:hAnsi="Times New Roman" w:cs="Times New Roman"/>
          <w:spacing w:val="-2"/>
          <w:sz w:val="24"/>
          <w:szCs w:val="24"/>
          <w:lang w:eastAsia="sk-SK"/>
        </w:rPr>
        <w:t>a</w:t>
      </w:r>
      <w:r w:rsidRPr="001F5E65">
        <w:rPr>
          <w:rFonts w:ascii="Times New Roman" w:eastAsia="Times New Roman" w:hAnsi="Times New Roman" w:cs="Times New Roman"/>
          <w:sz w:val="24"/>
          <w:szCs w:val="24"/>
          <w:lang w:eastAsia="sk-SK"/>
        </w:rPr>
        <w:t>sťou</w:t>
      </w:r>
      <w:r w:rsidRPr="001F5E65">
        <w:rPr>
          <w:rFonts w:ascii="Times New Roman" w:eastAsia="Times New Roman" w:hAnsi="Times New Roman" w:cs="Times New Roman"/>
          <w:spacing w:val="2"/>
          <w:sz w:val="24"/>
          <w:szCs w:val="24"/>
          <w:lang w:eastAsia="sk-SK"/>
        </w:rPr>
        <w:t xml:space="preserve"> </w:t>
      </w:r>
      <w:r w:rsidRPr="001F5E65">
        <w:rPr>
          <w:rFonts w:ascii="Times New Roman" w:eastAsia="Times New Roman" w:hAnsi="Times New Roman" w:cs="Times New Roman"/>
          <w:sz w:val="24"/>
          <w:szCs w:val="24"/>
          <w:lang w:eastAsia="sk-SK"/>
        </w:rPr>
        <w:t>RD</w:t>
      </w:r>
      <w:r w:rsidRPr="001F5E65">
        <w:rPr>
          <w:rFonts w:ascii="Times New Roman" w:eastAsia="Times New Roman" w:hAnsi="Times New Roman" w:cs="Times New Roman"/>
          <w:spacing w:val="4"/>
          <w:sz w:val="24"/>
          <w:szCs w:val="24"/>
          <w:lang w:eastAsia="sk-SK"/>
        </w:rPr>
        <w:t xml:space="preserve"> </w:t>
      </w:r>
      <w:r w:rsidRPr="001F5E65">
        <w:rPr>
          <w:rFonts w:ascii="Times New Roman" w:eastAsia="Times New Roman" w:hAnsi="Times New Roman" w:cs="Times New Roman"/>
          <w:sz w:val="24"/>
          <w:szCs w:val="24"/>
          <w:lang w:eastAsia="sk-SK"/>
        </w:rPr>
        <w:t>a</w:t>
      </w:r>
      <w:r w:rsidRPr="001F5E65">
        <w:rPr>
          <w:rFonts w:ascii="Times New Roman" w:eastAsia="Times New Roman" w:hAnsi="Times New Roman" w:cs="Times New Roman"/>
          <w:spacing w:val="2"/>
          <w:sz w:val="24"/>
          <w:szCs w:val="24"/>
          <w:lang w:eastAsia="sk-SK"/>
        </w:rPr>
        <w:t xml:space="preserve"> </w:t>
      </w:r>
      <w:r w:rsidRPr="001F5E65">
        <w:rPr>
          <w:rFonts w:ascii="Times New Roman" w:eastAsia="Times New Roman" w:hAnsi="Times New Roman" w:cs="Times New Roman"/>
          <w:sz w:val="24"/>
          <w:szCs w:val="24"/>
          <w:lang w:eastAsia="sk-SK"/>
        </w:rPr>
        <w:t>slú</w:t>
      </w:r>
      <w:r w:rsidRPr="001F5E65">
        <w:rPr>
          <w:rFonts w:ascii="Times New Roman" w:eastAsia="Times New Roman" w:hAnsi="Times New Roman" w:cs="Times New Roman"/>
          <w:spacing w:val="1"/>
          <w:sz w:val="24"/>
          <w:szCs w:val="24"/>
          <w:lang w:eastAsia="sk-SK"/>
        </w:rPr>
        <w:t>ž</w:t>
      </w:r>
      <w:r w:rsidRPr="001F5E65">
        <w:rPr>
          <w:rFonts w:ascii="Times New Roman" w:eastAsia="Times New Roman" w:hAnsi="Times New Roman" w:cs="Times New Roman"/>
          <w:sz w:val="24"/>
          <w:szCs w:val="24"/>
          <w:lang w:eastAsia="sk-SK"/>
        </w:rPr>
        <w:t>ia</w:t>
      </w:r>
      <w:r w:rsidRPr="001F5E65">
        <w:rPr>
          <w:rFonts w:ascii="Times New Roman" w:eastAsia="Times New Roman" w:hAnsi="Times New Roman" w:cs="Times New Roman"/>
          <w:spacing w:val="1"/>
          <w:sz w:val="24"/>
          <w:szCs w:val="24"/>
          <w:lang w:eastAsia="sk-SK"/>
        </w:rPr>
        <w:t xml:space="preserve"> </w:t>
      </w:r>
      <w:r w:rsidRPr="001F5E65">
        <w:rPr>
          <w:rFonts w:ascii="Times New Roman" w:eastAsia="Times New Roman" w:hAnsi="Times New Roman" w:cs="Times New Roman"/>
          <w:sz w:val="24"/>
          <w:szCs w:val="24"/>
          <w:lang w:eastAsia="sk-SK"/>
        </w:rPr>
        <w:t>iba</w:t>
      </w:r>
      <w:r w:rsidRPr="001F5E65">
        <w:rPr>
          <w:rFonts w:ascii="Times New Roman" w:eastAsia="Times New Roman" w:hAnsi="Times New Roman" w:cs="Times New Roman"/>
          <w:spacing w:val="1"/>
          <w:sz w:val="24"/>
          <w:szCs w:val="24"/>
          <w:lang w:eastAsia="sk-SK"/>
        </w:rPr>
        <w:t xml:space="preserve"> </w:t>
      </w:r>
      <w:r w:rsidRPr="001F5E65">
        <w:rPr>
          <w:rFonts w:ascii="Times New Roman" w:eastAsia="Times New Roman" w:hAnsi="Times New Roman" w:cs="Times New Roman"/>
          <w:spacing w:val="-1"/>
          <w:sz w:val="24"/>
          <w:szCs w:val="24"/>
          <w:lang w:eastAsia="sk-SK"/>
        </w:rPr>
        <w:t>a</w:t>
      </w:r>
      <w:r w:rsidRPr="001F5E65">
        <w:rPr>
          <w:rFonts w:ascii="Times New Roman" w:eastAsia="Times New Roman" w:hAnsi="Times New Roman" w:cs="Times New Roman"/>
          <w:sz w:val="24"/>
          <w:szCs w:val="24"/>
          <w:lang w:eastAsia="sk-SK"/>
        </w:rPr>
        <w:t>ko</w:t>
      </w:r>
      <w:r w:rsidRPr="001F5E65">
        <w:rPr>
          <w:rFonts w:ascii="Times New Roman" w:eastAsia="Times New Roman" w:hAnsi="Times New Roman" w:cs="Times New Roman"/>
          <w:spacing w:val="2"/>
          <w:sz w:val="24"/>
          <w:szCs w:val="24"/>
          <w:lang w:eastAsia="sk-SK"/>
        </w:rPr>
        <w:t xml:space="preserve"> </w:t>
      </w:r>
      <w:r w:rsidRPr="001F5E65">
        <w:rPr>
          <w:rFonts w:ascii="Times New Roman" w:eastAsia="Times New Roman" w:hAnsi="Times New Roman" w:cs="Times New Roman"/>
          <w:sz w:val="24"/>
          <w:szCs w:val="24"/>
          <w:lang w:eastAsia="sk-SK"/>
        </w:rPr>
        <w:t>pod</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na </w:t>
      </w:r>
      <w:r w:rsidRPr="00074C69">
        <w:rPr>
          <w:rFonts w:ascii="Times New Roman" w:eastAsia="Times New Roman" w:hAnsi="Times New Roman" w:cs="Times New Roman"/>
          <w:spacing w:val="1"/>
          <w:sz w:val="24"/>
          <w:szCs w:val="24"/>
          <w:lang w:eastAsia="sk-SK"/>
        </w:rPr>
        <w:t xml:space="preserve"> 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e ktor</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ho boli Kupujúcim 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2"/>
          <w:sz w:val="24"/>
          <w:szCs w:val="24"/>
          <w:lang w:eastAsia="sk-SK"/>
        </w:rPr>
        <w:t>h</w:t>
      </w:r>
      <w:r w:rsidRPr="00074C69">
        <w:rPr>
          <w:rFonts w:ascii="Times New Roman" w:eastAsia="Times New Roman" w:hAnsi="Times New Roman" w:cs="Times New Roman"/>
          <w:sz w:val="24"/>
          <w:szCs w:val="24"/>
          <w:lang w:eastAsia="sk-SK"/>
        </w:rPr>
        <w:t>otove</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Prílo</w:t>
      </w:r>
      <w:r w:rsidRPr="00074C69">
        <w:rPr>
          <w:rFonts w:ascii="Times New Roman" w:eastAsia="Times New Roman" w:hAnsi="Times New Roman" w:cs="Times New Roman"/>
          <w:spacing w:val="2"/>
          <w:sz w:val="24"/>
          <w:szCs w:val="24"/>
          <w:lang w:eastAsia="sk-SK"/>
        </w:rPr>
        <w:t>h</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w:t>
      </w:r>
    </w:p>
    <w:p w14:paraId="062F19AD" w14:textId="77777777" w:rsidR="00A41EE2" w:rsidRPr="00074C69" w:rsidRDefault="00A41EE2" w:rsidP="00A41EE2">
      <w:pPr>
        <w:widowControl w:val="0"/>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p>
    <w:p w14:paraId="57F8AAD5" w14:textId="77777777" w:rsidR="00A41EE2" w:rsidRPr="00074C69" w:rsidRDefault="00A41EE2" w:rsidP="00A41EE2">
      <w:pPr>
        <w:widowControl w:val="0"/>
        <w:numPr>
          <w:ilvl w:val="0"/>
          <w:numId w:val="4"/>
        </w:numPr>
        <w:kinsoku w:val="0"/>
        <w:overflowPunct w:val="0"/>
        <w:autoSpaceDE w:val="0"/>
        <w:autoSpaceDN w:val="0"/>
        <w:adjustRightInd w:val="0"/>
        <w:spacing w:after="12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Podľa predchádzajúceho odseku, so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timent</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dmetom</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tohto</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Príloh</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 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 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tvoria n</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od</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liteľnú sú</w:t>
      </w:r>
      <w:r w:rsidRPr="00074C69">
        <w:rPr>
          <w:rFonts w:ascii="Times New Roman" w:eastAsia="Times New Roman" w:hAnsi="Times New Roman" w:cs="Times New Roman"/>
          <w:spacing w:val="-1"/>
          <w:sz w:val="24"/>
          <w:szCs w:val="24"/>
          <w:lang w:eastAsia="sk-SK"/>
        </w:rPr>
        <w:t>ča</w:t>
      </w:r>
      <w:r w:rsidRPr="00074C69">
        <w:rPr>
          <w:rFonts w:ascii="Times New Roman" w:eastAsia="Times New Roman" w:hAnsi="Times New Roman" w:cs="Times New Roman"/>
          <w:sz w:val="24"/>
          <w:szCs w:val="24"/>
          <w:lang w:eastAsia="sk-SK"/>
        </w:rPr>
        <w:t>sť RD.</w:t>
      </w:r>
    </w:p>
    <w:p w14:paraId="79BEA2C3"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V prílohe „A“ k tejto zmluve sú ND, ktoré bude Kupujúci objednávať počas trvania Rámcovej dohody v uvedenej jednotkovej cene za dodržania stanovenej dodacej lehoty. </w:t>
      </w:r>
    </w:p>
    <w:p w14:paraId="2176FD77"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V prílohe „B“ k tejto zmluve sú ND, ktorými sa Predávajúci uchádzal v súťaži a ktoré nacenil, avšak nedostali sa do prílohy „A“. Tieto môže Kupujúci objednávať za uvedené zmluvné jednotkové ceny počas trvania Rámcovej dohody za dodržania stanovenej dodacej lehoty, a to v prípade, ak tieto ND nedokáže iný zmluvný dodávateľ (iný Predávajúci, ktorý ich má v prílohe „A“) dodať z dôvodu napr. nedodržania dodacej lehoty, zmluvnej ceny ap., čo však bude povinný oznámiť Kupujúcemu už pri potvrdení elektronickej objednávky. </w:t>
      </w:r>
    </w:p>
    <w:p w14:paraId="6CE683FC"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Kupujúci uvádza predpokladané odberové množstvá tovarov v prílohe „A“ a v prílohe „B“. Pre Kupujúceho nie je záväzné uvedené predpokladané odberové množstvá odobrať a skutočne odobraté množstvo tovarov sa môže líšiť smerom nahor, resp. nadol od predpokladaného odberového množstva.</w:t>
      </w:r>
    </w:p>
    <w:p w14:paraId="62625EDE"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Predmet kúpy </w:t>
      </w:r>
      <w:r w:rsidRPr="00074C69">
        <w:rPr>
          <w:rFonts w:ascii="Times New Roman" w:eastAsia="MS Mincho" w:hAnsi="Times New Roman" w:cs="Times New Roman"/>
          <w:sz w:val="24"/>
          <w:szCs w:val="24"/>
          <w:lang w:eastAsia="sk-SK"/>
        </w:rPr>
        <w:t>vyhovuje všeobecne platným normám, STN a všeobecne záväzným predpisom a</w:t>
      </w:r>
      <w:r w:rsidRPr="00074C69">
        <w:rPr>
          <w:rFonts w:ascii="Times New Roman" w:eastAsia="Times New Roman" w:hAnsi="Times New Roman" w:cs="Times New Roman"/>
          <w:kern w:val="28"/>
          <w:sz w:val="24"/>
          <w:szCs w:val="24"/>
          <w:lang w:eastAsia="cs-CZ"/>
        </w:rPr>
        <w:t xml:space="preserve"> spĺňa b</w:t>
      </w:r>
      <w:r w:rsidRPr="00074C69">
        <w:rPr>
          <w:rFonts w:ascii="Times New Roman" w:eastAsia="MS Mincho" w:hAnsi="Times New Roman" w:cs="Times New Roman"/>
          <w:sz w:val="24"/>
          <w:szCs w:val="24"/>
          <w:lang w:eastAsia="sk-SK"/>
        </w:rPr>
        <w:t xml:space="preserve">ezpečnostné technické normy </w:t>
      </w:r>
      <w:r w:rsidRPr="00074C69">
        <w:rPr>
          <w:rFonts w:ascii="Times New Roman" w:eastAsia="Times New Roman" w:hAnsi="Times New Roman" w:cs="Times New Roman"/>
          <w:kern w:val="28"/>
          <w:sz w:val="24"/>
          <w:szCs w:val="24"/>
          <w:lang w:eastAsia="cs-CZ"/>
        </w:rPr>
        <w:t xml:space="preserve">a ktorý zároveň vyhovuje požiadavkám Kupujúceho. </w:t>
      </w:r>
    </w:p>
    <w:p w14:paraId="72DE6275" w14:textId="77777777" w:rsidR="00A41EE2" w:rsidRPr="00074C69" w:rsidRDefault="00A41EE2" w:rsidP="00A41EE2">
      <w:pPr>
        <w:widowControl w:val="0"/>
        <w:numPr>
          <w:ilvl w:val="0"/>
          <w:numId w:val="4"/>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Kupujúci sa zaväzuje predmet kúpy prevziať  do svojho výlučného vlastníctva a zaplatiť zaň Predávajúcemu dohodnutú kúpnu cenu.</w:t>
      </w:r>
    </w:p>
    <w:p w14:paraId="58740D5A"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p>
    <w:p w14:paraId="7731106E"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Článok </w:t>
      </w:r>
      <w:r>
        <w:rPr>
          <w:rFonts w:ascii="Times New Roman" w:eastAsia="MS Mincho" w:hAnsi="Times New Roman" w:cs="Times New Roman"/>
          <w:b/>
          <w:sz w:val="24"/>
          <w:szCs w:val="24"/>
          <w:lang w:eastAsia="sk-SK"/>
        </w:rPr>
        <w:t>III.</w:t>
      </w:r>
    </w:p>
    <w:p w14:paraId="30504AE4"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Termín a miesto plnenia</w:t>
      </w:r>
    </w:p>
    <w:p w14:paraId="1355DB48" w14:textId="77777777" w:rsidR="00A41EE2" w:rsidRPr="00074C69" w:rsidRDefault="00A41EE2" w:rsidP="00A41EE2">
      <w:pPr>
        <w:tabs>
          <w:tab w:val="left" w:pos="1418"/>
        </w:tabs>
        <w:spacing w:after="120" w:line="240" w:lineRule="auto"/>
        <w:ind w:left="284" w:right="-23" w:hanging="284"/>
        <w:rPr>
          <w:rFonts w:ascii="Times New Roman" w:eastAsia="MS Mincho" w:hAnsi="Times New Roman" w:cs="Times New Roman"/>
          <w:b/>
          <w:sz w:val="24"/>
          <w:szCs w:val="24"/>
          <w:lang w:eastAsia="sk-SK"/>
        </w:rPr>
      </w:pPr>
    </w:p>
    <w:p w14:paraId="4120B111" w14:textId="0EEBE8E0" w:rsidR="006D40DE" w:rsidRDefault="00A41EE2" w:rsidP="006E5560">
      <w:pPr>
        <w:pStyle w:val="Odsekzoznamu"/>
        <w:numPr>
          <w:ilvl w:val="0"/>
          <w:numId w:val="15"/>
        </w:numPr>
        <w:ind w:left="284" w:right="-23" w:hanging="284"/>
        <w:jc w:val="both"/>
        <w:rPr>
          <w:rFonts w:eastAsia="MS Mincho"/>
        </w:rPr>
      </w:pPr>
      <w:r w:rsidRPr="006D40DE">
        <w:rPr>
          <w:rFonts w:eastAsia="MS Mincho"/>
        </w:rPr>
        <w:t xml:space="preserve">Predávajúci sa zaväzuje dodať objednaný predmet  kúpy do 48 hodín od potvrdenia prijatej objednávky e-mailom. </w:t>
      </w:r>
      <w:r w:rsidRPr="006D40DE">
        <w:t>Kupujúci potvrdí objednávku Predávajúcemu v deň doručenia objednávky do 14.00 hod. ak mu bola objednávka doučená do 10,00 hod. Ak bola objednávka doručená Kupujúcemu po 10,00 hod. potvrdí</w:t>
      </w:r>
      <w:r>
        <w:t xml:space="preserve"> </w:t>
      </w:r>
      <w:r w:rsidRPr="006D40DE">
        <w:t>ju Kupujúci Predávajúcemu nasledujúci pracovný deň do 14,00 hod</w:t>
      </w:r>
      <w:r w:rsidR="006D40DE" w:rsidRPr="006D40DE">
        <w:t>.</w:t>
      </w:r>
      <w:r w:rsidR="006D40DE" w:rsidRPr="006D40DE">
        <w:rPr>
          <w:rFonts w:eastAsia="MS Mincho"/>
        </w:rPr>
        <w:t xml:space="preserve"> Deň potvrdenia objednávky Predávajúcim sa nezapočítava do lehoty dodania, ktorá je uvedená vyššie.</w:t>
      </w:r>
      <w:r w:rsidR="006D40DE">
        <w:rPr>
          <w:rFonts w:eastAsia="MS Mincho"/>
        </w:rPr>
        <w:t xml:space="preserve"> </w:t>
      </w:r>
      <w:r w:rsidR="006D40DE" w:rsidRPr="006D40DE">
        <w:rPr>
          <w:rFonts w:eastAsia="MS Mincho"/>
        </w:rPr>
        <w:t>Vo veci vybavovania objednávok je kontaktnou osobou na strane Kupujúceho je p.Matúš Mravec, tel. č. +421/41/5660139,</w:t>
      </w:r>
      <w:r w:rsidR="00200D9C">
        <w:rPr>
          <w:rFonts w:eastAsia="MS Mincho"/>
        </w:rPr>
        <w:t xml:space="preserve"> </w:t>
      </w:r>
      <w:r w:rsidR="006D40DE" w:rsidRPr="006D40DE">
        <w:rPr>
          <w:rFonts w:eastAsia="MS Mincho"/>
        </w:rPr>
        <w:t xml:space="preserve">mob.:+421 905 720 749, e-mail: </w:t>
      </w:r>
      <w:hyperlink r:id="rId9" w:history="1">
        <w:r w:rsidR="006D40DE" w:rsidRPr="006D40DE">
          <w:rPr>
            <w:rStyle w:val="Hypertextovprepojenie"/>
            <w:rFonts w:eastAsia="MS Mincho"/>
          </w:rPr>
          <w:t>matus.mravec@dpmz.sk</w:t>
        </w:r>
      </w:hyperlink>
      <w:r w:rsidR="006D40DE" w:rsidRPr="006D40DE">
        <w:rPr>
          <w:rFonts w:eastAsia="MS Mincho"/>
        </w:rPr>
        <w:t xml:space="preserve">,  resp. iná poverená zodpovedná osoba oddelenia nákupu. </w:t>
      </w:r>
    </w:p>
    <w:p w14:paraId="0FCA5B8A" w14:textId="1CE8F4D0" w:rsidR="00A41EE2" w:rsidRPr="006D40DE" w:rsidRDefault="00A41EE2" w:rsidP="006D40DE">
      <w:pPr>
        <w:pStyle w:val="Odsekzoznamu"/>
        <w:spacing w:after="120"/>
        <w:ind w:left="284" w:right="-23"/>
        <w:jc w:val="both"/>
        <w:rPr>
          <w:rFonts w:eastAsia="MS Mincho"/>
        </w:rPr>
      </w:pPr>
      <w:r w:rsidRPr="006D40DE">
        <w:rPr>
          <w:rFonts w:eastAsia="MS Mincho"/>
        </w:rPr>
        <w:t xml:space="preserve">Kontaktnou osobou na strane Predávajúceho vo veci prijímania objednávok je </w:t>
      </w:r>
      <w:r w:rsidRPr="006D40DE">
        <w:rPr>
          <w:rFonts w:eastAsia="MS Mincho"/>
          <w:color w:val="FF0000"/>
          <w:highlight w:val="yellow"/>
        </w:rPr>
        <w:t>(predávajúci doplní meno a priezvisko, tel. č., mob.; e-mail)</w:t>
      </w:r>
      <w:r w:rsidRPr="006D40DE">
        <w:rPr>
          <w:rFonts w:eastAsia="MS Mincho"/>
          <w:color w:val="FF0000"/>
        </w:rPr>
        <w:t xml:space="preserve">. </w:t>
      </w:r>
      <w:r w:rsidRPr="006D40DE">
        <w:t>Každú zmenu kontaktnej e-mailovej adresy je Predávajúci povinný nahlásiť Kupujúcemu najneskôr v deň nasledujúci po vykonaní zmeny.</w:t>
      </w:r>
    </w:p>
    <w:p w14:paraId="612672EE" w14:textId="09C5F18C" w:rsidR="00A41EE2" w:rsidRPr="006D40DE" w:rsidRDefault="00A41EE2" w:rsidP="006E5560">
      <w:pPr>
        <w:pStyle w:val="Odsekzoznamu"/>
        <w:numPr>
          <w:ilvl w:val="0"/>
          <w:numId w:val="15"/>
        </w:numPr>
        <w:spacing w:after="120"/>
        <w:ind w:left="284" w:right="-23" w:hanging="284"/>
        <w:jc w:val="both"/>
        <w:rPr>
          <w:rFonts w:eastAsia="MS Mincho"/>
        </w:rPr>
      </w:pPr>
      <w:r w:rsidRPr="006D40DE">
        <w:rPr>
          <w:rFonts w:eastAsia="MS Mincho"/>
        </w:rPr>
        <w:t>Miestom dodania predmetu kúpy je Dopravný podnik mesta Žiliny s.r.o., Kvačalova 2, 011 40  Žilina, prípadne pracovisko Kupujúceho, ktoré sídli na adrese Košická ul. č. 2, Žilina. Miesto dodania tovaru bude vždy uvedené v čiastkovej objednávke.</w:t>
      </w:r>
    </w:p>
    <w:p w14:paraId="1B13FE56" w14:textId="42A60242" w:rsidR="00A41EE2" w:rsidRPr="00E678D7" w:rsidRDefault="00E678D7" w:rsidP="006E5560">
      <w:pPr>
        <w:pStyle w:val="Odsekzoznamu"/>
        <w:numPr>
          <w:ilvl w:val="0"/>
          <w:numId w:val="15"/>
        </w:numPr>
        <w:spacing w:after="120"/>
        <w:ind w:left="284" w:right="-23" w:hanging="284"/>
        <w:jc w:val="both"/>
        <w:rPr>
          <w:rFonts w:eastAsia="MS Mincho"/>
        </w:rPr>
      </w:pPr>
      <w:r>
        <w:rPr>
          <w:rFonts w:eastAsia="MS Mincho"/>
        </w:rPr>
        <w:t>P</w:t>
      </w:r>
      <w:r w:rsidR="00A41EE2" w:rsidRPr="00E678D7">
        <w:rPr>
          <w:rFonts w:eastAsia="MS Mincho"/>
        </w:rPr>
        <w:t>redávajúci zabezpečí dodávku, dopravu a vykládku  do miesta plnenia určeného v čl. 3 ods. 2 tejto dohody, a to v pracovných dňoch (pondelok až piatok, od 06:00 hod. do 14:00 hod.).</w:t>
      </w:r>
    </w:p>
    <w:p w14:paraId="6910F5F7" w14:textId="379D383C" w:rsidR="00A41EE2" w:rsidRPr="00074C69" w:rsidRDefault="00A41EE2" w:rsidP="006E5560">
      <w:pPr>
        <w:widowControl w:val="0"/>
        <w:numPr>
          <w:ilvl w:val="0"/>
          <w:numId w:val="15"/>
        </w:numPr>
        <w:autoSpaceDE w:val="0"/>
        <w:autoSpaceDN w:val="0"/>
        <w:adjustRightInd w:val="0"/>
        <w:spacing w:after="120" w:line="240" w:lineRule="auto"/>
        <w:ind w:left="284" w:right="-23" w:hanging="284"/>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lastRenderedPageBreak/>
        <w:t xml:space="preserve">Predávajúci sa zaväzuje oznámiť Kupujúcemu termín dodania predmetu kúpy do miesta plnenia najneskôr </w:t>
      </w:r>
      <w:r w:rsidR="00200D9C">
        <w:rPr>
          <w:rFonts w:ascii="Times New Roman" w:eastAsia="MS Mincho" w:hAnsi="Times New Roman" w:cs="Times New Roman"/>
          <w:sz w:val="24"/>
          <w:szCs w:val="24"/>
          <w:lang w:eastAsia="sk-SK"/>
        </w:rPr>
        <w:t xml:space="preserve">24 </w:t>
      </w:r>
      <w:r w:rsidRPr="001167ED">
        <w:rPr>
          <w:rFonts w:ascii="Times New Roman" w:eastAsia="MS Mincho" w:hAnsi="Times New Roman" w:cs="Times New Roman"/>
          <w:sz w:val="24"/>
          <w:szCs w:val="24"/>
          <w:lang w:eastAsia="sk-SK"/>
        </w:rPr>
        <w:t>hodín</w:t>
      </w:r>
      <w:r w:rsidR="00200D9C">
        <w:rPr>
          <w:rFonts w:ascii="Times New Roman" w:eastAsia="MS Mincho" w:hAnsi="Times New Roman" w:cs="Times New Roman"/>
          <w:sz w:val="24"/>
          <w:szCs w:val="24"/>
          <w:lang w:eastAsia="sk-SK"/>
        </w:rPr>
        <w:t xml:space="preserve"> </w:t>
      </w:r>
      <w:r w:rsidRPr="00074C69">
        <w:rPr>
          <w:rFonts w:ascii="Times New Roman" w:eastAsia="MS Mincho" w:hAnsi="Times New Roman" w:cs="Times New Roman"/>
          <w:sz w:val="24"/>
          <w:szCs w:val="24"/>
          <w:lang w:eastAsia="sk-SK"/>
        </w:rPr>
        <w:t>dní pred jeho uskutočnením, a to</w:t>
      </w:r>
      <w:r w:rsidRPr="00074C69">
        <w:rPr>
          <w:rFonts w:ascii="Times New Roman" w:eastAsia="Times New Roman" w:hAnsi="Times New Roman" w:cs="Times New Roman"/>
          <w:sz w:val="24"/>
          <w:szCs w:val="24"/>
          <w:lang w:eastAsia="sk-SK"/>
        </w:rPr>
        <w:t xml:space="preserve"> e-mailom na adresu poverenej osoby Kupujúceho: </w:t>
      </w:r>
      <w:r>
        <w:rPr>
          <w:rFonts w:ascii="Times New Roman" w:eastAsia="Times New Roman" w:hAnsi="Times New Roman" w:cs="Times New Roman"/>
          <w:sz w:val="24"/>
          <w:szCs w:val="24"/>
          <w:lang w:eastAsia="sk-SK"/>
        </w:rPr>
        <w:t xml:space="preserve">Matúš Mravec, e-mail:  </w:t>
      </w:r>
      <w:hyperlink r:id="rId10" w:history="1">
        <w:r w:rsidR="00200D9C" w:rsidRPr="00CF7E31">
          <w:rPr>
            <w:rStyle w:val="Hypertextovprepojenie"/>
            <w:rFonts w:ascii="Times New Roman" w:eastAsia="Times New Roman" w:hAnsi="Times New Roman"/>
            <w:sz w:val="24"/>
            <w:szCs w:val="24"/>
            <w:lang w:eastAsia="sk-SK"/>
          </w:rPr>
          <w:t>matus.mravec@dpmz.sk</w:t>
        </w:r>
      </w:hyperlink>
      <w:r w:rsidR="00200D9C">
        <w:rPr>
          <w:rFonts w:ascii="Times New Roman" w:eastAsia="Times New Roman" w:hAnsi="Times New Roman" w:cs="Times New Roman"/>
          <w:sz w:val="24"/>
          <w:szCs w:val="24"/>
          <w:lang w:eastAsia="sk-SK"/>
        </w:rPr>
        <w:t xml:space="preserve">, </w:t>
      </w:r>
      <w:r w:rsidR="00200D9C" w:rsidRPr="006D40DE">
        <w:rPr>
          <w:rFonts w:ascii="Times New Roman" w:eastAsia="MS Mincho" w:hAnsi="Times New Roman" w:cs="Times New Roman"/>
          <w:sz w:val="24"/>
          <w:szCs w:val="24"/>
          <w:lang w:eastAsia="sk-SK"/>
        </w:rPr>
        <w:t>tel. č. +421/41/5660139,</w:t>
      </w:r>
      <w:r w:rsidR="00200D9C">
        <w:rPr>
          <w:rFonts w:eastAsia="MS Mincho"/>
        </w:rPr>
        <w:t xml:space="preserve"> </w:t>
      </w:r>
      <w:r w:rsidR="00200D9C" w:rsidRPr="006D40DE">
        <w:rPr>
          <w:rFonts w:ascii="Times New Roman" w:eastAsia="MS Mincho" w:hAnsi="Times New Roman" w:cs="Times New Roman"/>
          <w:sz w:val="24"/>
          <w:szCs w:val="24"/>
          <w:lang w:eastAsia="sk-SK"/>
        </w:rPr>
        <w:t>mob.:+421 905 720</w:t>
      </w:r>
      <w:r w:rsidR="00200D9C">
        <w:rPr>
          <w:rFonts w:ascii="Times New Roman" w:eastAsia="MS Mincho" w:hAnsi="Times New Roman" w:cs="Times New Roman"/>
          <w:sz w:val="24"/>
          <w:szCs w:val="24"/>
          <w:lang w:eastAsia="sk-SK"/>
        </w:rPr>
        <w:t> </w:t>
      </w:r>
      <w:r w:rsidR="00200D9C" w:rsidRPr="006D40DE">
        <w:rPr>
          <w:rFonts w:ascii="Times New Roman" w:eastAsia="MS Mincho" w:hAnsi="Times New Roman" w:cs="Times New Roman"/>
          <w:sz w:val="24"/>
          <w:szCs w:val="24"/>
          <w:lang w:eastAsia="sk-SK"/>
        </w:rPr>
        <w:t>749</w:t>
      </w:r>
      <w:r w:rsidR="00200D9C">
        <w:rPr>
          <w:rFonts w:ascii="Times New Roman" w:eastAsia="MS Mincho" w:hAnsi="Times New Roman" w:cs="Times New Roman"/>
          <w:sz w:val="24"/>
          <w:szCs w:val="24"/>
          <w:lang w:eastAsia="sk-SK"/>
        </w:rPr>
        <w:t>.</w:t>
      </w:r>
    </w:p>
    <w:p w14:paraId="4AB904EF"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36FF167F"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IV.</w:t>
      </w:r>
    </w:p>
    <w:p w14:paraId="730EDF86"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Kúpna cena a platobné podmienky</w:t>
      </w:r>
    </w:p>
    <w:p w14:paraId="1CA20C45"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FBD7ED2" w14:textId="77777777"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Kúpna cena predmetu kúpy bola určená dohodou Zmluvných strán v súlade so zákonom č. 18/1996 Z. z. o cenách v znení neskorších predpisov a vyhlášky Ministerstva financií Slovenskej republiky č. 87/1996 Z. z., ktorou sa vykonáva vyššie citovaný zákon.</w:t>
      </w:r>
    </w:p>
    <w:p w14:paraId="73B70A43" w14:textId="084BE933" w:rsidR="00A41EE2" w:rsidRPr="004B3335"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Jednotkové ceny </w:t>
      </w:r>
      <w:r>
        <w:rPr>
          <w:rFonts w:ascii="Times New Roman" w:eastAsia="Times New Roman" w:hAnsi="Times New Roman" w:cs="Times New Roman"/>
          <w:sz w:val="24"/>
          <w:szCs w:val="24"/>
          <w:lang w:eastAsia="sk-SK"/>
        </w:rPr>
        <w:t>náhradných dielov</w:t>
      </w:r>
      <w:r w:rsidRPr="00074C69">
        <w:rPr>
          <w:rFonts w:ascii="Times New Roman" w:eastAsia="Times New Roman" w:hAnsi="Times New Roman" w:cs="Times New Roman"/>
          <w:sz w:val="24"/>
          <w:szCs w:val="24"/>
          <w:lang w:eastAsia="sk-SK"/>
        </w:rPr>
        <w:t>, uvedené v</w:t>
      </w:r>
      <w:r w:rsidR="004B3335">
        <w:rPr>
          <w:rFonts w:ascii="Times New Roman" w:eastAsia="Times New Roman" w:hAnsi="Times New Roman" w:cs="Times New Roman"/>
          <w:sz w:val="24"/>
          <w:szCs w:val="24"/>
          <w:lang w:eastAsia="sk-SK"/>
        </w:rPr>
        <w:t xml:space="preserve"> Prílohe A a B </w:t>
      </w:r>
      <w:r w:rsidRPr="00074C69">
        <w:rPr>
          <w:rFonts w:ascii="Times New Roman" w:eastAsia="Times New Roman" w:hAnsi="Times New Roman" w:cs="Times New Roman"/>
          <w:sz w:val="24"/>
          <w:szCs w:val="24"/>
          <w:lang w:eastAsia="sk-SK"/>
        </w:rPr>
        <w:t xml:space="preserve"> tejto dohody, zahŕňajú všetky náklady Predávajúceho, potrebné k dodaniu </w:t>
      </w:r>
      <w:r>
        <w:rPr>
          <w:rFonts w:ascii="Times New Roman" w:eastAsia="Times New Roman" w:hAnsi="Times New Roman" w:cs="Times New Roman"/>
          <w:sz w:val="24"/>
          <w:szCs w:val="24"/>
          <w:lang w:eastAsia="sk-SK"/>
        </w:rPr>
        <w:t>náhradných dielov</w:t>
      </w:r>
      <w:r w:rsidRPr="00074C69">
        <w:rPr>
          <w:rFonts w:ascii="Times New Roman" w:eastAsia="Times New Roman" w:hAnsi="Times New Roman" w:cs="Times New Roman"/>
          <w:sz w:val="24"/>
          <w:szCs w:val="24"/>
          <w:lang w:eastAsia="sk-SK"/>
        </w:rPr>
        <w:t xml:space="preserve"> (vrátane dopravných nákladov, ktorými sú dodávka, doprava, vykládka) a sú platné</w:t>
      </w:r>
      <w:r w:rsidR="00B919B5">
        <w:rPr>
          <w:rFonts w:ascii="Times New Roman" w:eastAsia="Times New Roman" w:hAnsi="Times New Roman" w:cs="Times New Roman"/>
          <w:sz w:val="24"/>
          <w:szCs w:val="24"/>
          <w:lang w:eastAsia="sk-SK"/>
        </w:rPr>
        <w:t xml:space="preserve"> </w:t>
      </w:r>
      <w:r w:rsidRPr="004B3335">
        <w:rPr>
          <w:rFonts w:ascii="Times New Roman" w:eastAsia="Times New Roman" w:hAnsi="Times New Roman" w:cs="Times New Roman"/>
          <w:sz w:val="24"/>
          <w:szCs w:val="24"/>
          <w:lang w:eastAsia="sk-SK"/>
        </w:rPr>
        <w:t>36</w:t>
      </w:r>
      <w:r w:rsidRPr="00074C69">
        <w:rPr>
          <w:rFonts w:ascii="Times New Roman" w:eastAsia="Times New Roman" w:hAnsi="Times New Roman" w:cs="Times New Roman"/>
          <w:sz w:val="24"/>
          <w:szCs w:val="24"/>
          <w:lang w:eastAsia="sk-SK"/>
        </w:rPr>
        <w:t xml:space="preserve"> mesiacov odo dňa nadobudnutia účinnosti Rámcovej dohody od dátumu nadobudnutia  účinnosti RD v nadväznosti na ustanovenie uvedené v odseku </w:t>
      </w:r>
      <w:r w:rsidRPr="004B3335">
        <w:rPr>
          <w:rFonts w:ascii="Times New Roman" w:eastAsia="Times New Roman" w:hAnsi="Times New Roman" w:cs="Times New Roman"/>
          <w:sz w:val="24"/>
          <w:szCs w:val="24"/>
          <w:lang w:eastAsia="sk-SK"/>
        </w:rPr>
        <w:t xml:space="preserve">(2) Článku </w:t>
      </w:r>
      <w:r w:rsidR="00B919B5">
        <w:rPr>
          <w:rFonts w:ascii="Times New Roman" w:eastAsia="Times New Roman" w:hAnsi="Times New Roman" w:cs="Times New Roman"/>
          <w:sz w:val="24"/>
          <w:szCs w:val="24"/>
          <w:lang w:eastAsia="sk-SK"/>
        </w:rPr>
        <w:t xml:space="preserve"> X.</w:t>
      </w:r>
      <w:r w:rsidRPr="004B3335">
        <w:rPr>
          <w:rFonts w:ascii="Times New Roman" w:eastAsia="Times New Roman" w:hAnsi="Times New Roman" w:cs="Times New Roman"/>
          <w:sz w:val="24"/>
          <w:szCs w:val="24"/>
          <w:lang w:eastAsia="sk-SK"/>
        </w:rPr>
        <w:t xml:space="preserve"> Informáciu o dátume nadobudnutia účinnosti RD bezodkladne doručí kupujúci e-mailom predávajúcemu. </w:t>
      </w:r>
    </w:p>
    <w:p w14:paraId="5011B396" w14:textId="77777777"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nie je oprávnený požadovať akúkoľvek inú úhradu za prípadné dodatočné náklady, ktoré si nezapočítal do ceny predmetu kúpy.</w:t>
      </w:r>
    </w:p>
    <w:p w14:paraId="49D7949F" w14:textId="20028127" w:rsidR="00725F75" w:rsidRPr="009A64B8" w:rsidRDefault="00725F75" w:rsidP="00725F75">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9A64B8">
        <w:rPr>
          <w:rFonts w:ascii="Times New Roman" w:hAnsi="Times New Roman" w:cs="Times New Roman"/>
          <w:sz w:val="24"/>
          <w:szCs w:val="24"/>
        </w:rPr>
        <w:t>Predávajúci môže, najmä s ohľadom na momentálnu situáciu na trhu, v čase celoplošnej realizácie akcií na podporu predaja stanovením dlhodobo nízkych cien na vybrané náhradné diely,  poskytnúť Kupujúcemu nižšiu cenu, ako je uvedená v cenovom návrhu pri dodržaní všetkých kvalitatívnych vlastností na tovar. </w:t>
      </w:r>
    </w:p>
    <w:p w14:paraId="52235616" w14:textId="75B8B3D3"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môže, najmä s ohľadom na momentálnu situáciu na trhu, v čase celoplošnej realizácie akcií na podporu predaja stanovením dlhodobo nízkych cien na vybrané druhu tovaru,  poskytnúť Kupujúcemu nižšiu cenu, ako je uvedená v cenovom návrhu pri dodržaní všetkých kvalitatívnych vlastností na tovar. </w:t>
      </w:r>
    </w:p>
    <w:p w14:paraId="30AA669B" w14:textId="40999181"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Kupujúci sa zaväzuje uhradiť Predávajúcemu kúpnu cenu formou bezhotovostného platobného styku na účet Predávajúceho, </w:t>
      </w:r>
      <w:r w:rsidRPr="00074C69">
        <w:rPr>
          <w:rFonts w:ascii="Times New Roman" w:eastAsia="Times New Roman" w:hAnsi="Times New Roman" w:cs="Times New Roman"/>
          <w:b/>
          <w:bCs/>
          <w:sz w:val="24"/>
          <w:szCs w:val="24"/>
          <w:lang w:eastAsia="sk-SK"/>
        </w:rPr>
        <w:t>IBAN</w:t>
      </w:r>
      <w:r w:rsidRPr="00E454D1">
        <w:rPr>
          <w:rFonts w:ascii="Times New Roman" w:eastAsia="Times New Roman" w:hAnsi="Times New Roman" w:cs="Times New Roman"/>
          <w:b/>
          <w:bCs/>
          <w:sz w:val="24"/>
          <w:szCs w:val="24"/>
          <w:highlight w:val="yellow"/>
          <w:lang w:eastAsia="sk-SK"/>
        </w:rPr>
        <w:t xml:space="preserve">: </w:t>
      </w:r>
      <w:r w:rsidRPr="00AD05DA">
        <w:rPr>
          <w:rFonts w:ascii="Times New Roman" w:eastAsia="Times New Roman" w:hAnsi="Times New Roman" w:cs="Times New Roman"/>
          <w:color w:val="FF0000"/>
          <w:sz w:val="24"/>
          <w:szCs w:val="24"/>
          <w:highlight w:val="yellow"/>
          <w:lang w:eastAsia="sk-SK"/>
        </w:rPr>
        <w:t>xxx</w:t>
      </w:r>
      <w:r w:rsidRPr="00AD05DA">
        <w:rPr>
          <w:rFonts w:ascii="Times New Roman" w:eastAsia="Times New Roman" w:hAnsi="Times New Roman" w:cs="Times New Roman"/>
          <w:bCs/>
          <w:color w:val="FF0000"/>
          <w:sz w:val="24"/>
          <w:szCs w:val="24"/>
          <w:highlight w:val="yellow"/>
          <w:lang w:eastAsia="sk-SK"/>
        </w:rPr>
        <w:t xml:space="preserve">, </w:t>
      </w:r>
      <w:r w:rsidRPr="00AD05DA">
        <w:rPr>
          <w:rFonts w:ascii="Times New Roman" w:eastAsia="Times New Roman" w:hAnsi="Times New Roman" w:cs="Times New Roman"/>
          <w:color w:val="FF0000"/>
          <w:sz w:val="24"/>
          <w:szCs w:val="24"/>
          <w:highlight w:val="yellow"/>
          <w:lang w:eastAsia="sk-SK"/>
        </w:rPr>
        <w:t>vedenom v</w:t>
      </w:r>
      <w:r w:rsidR="004B3335" w:rsidRPr="00AD05DA">
        <w:rPr>
          <w:rFonts w:ascii="Times New Roman" w:eastAsia="Times New Roman" w:hAnsi="Times New Roman" w:cs="Times New Roman"/>
          <w:color w:val="FF0000"/>
          <w:sz w:val="24"/>
          <w:szCs w:val="24"/>
          <w:highlight w:val="yellow"/>
          <w:lang w:eastAsia="sk-SK"/>
        </w:rPr>
        <w:t> </w:t>
      </w:r>
      <w:r w:rsidRPr="00AD05DA">
        <w:rPr>
          <w:rFonts w:ascii="Times New Roman" w:eastAsia="Times New Roman" w:hAnsi="Times New Roman" w:cs="Times New Roman"/>
          <w:color w:val="FF0000"/>
          <w:sz w:val="24"/>
          <w:szCs w:val="24"/>
          <w:highlight w:val="yellow"/>
          <w:lang w:eastAsia="sk-SK"/>
        </w:rPr>
        <w:t>xxx</w:t>
      </w:r>
      <w:r w:rsidR="004B3335" w:rsidRPr="00AD05DA">
        <w:rPr>
          <w:rFonts w:ascii="Times New Roman" w:eastAsia="Times New Roman" w:hAnsi="Times New Roman" w:cs="Times New Roman"/>
          <w:color w:val="FF0000"/>
          <w:sz w:val="24"/>
          <w:szCs w:val="24"/>
          <w:highlight w:val="yellow"/>
          <w:lang w:eastAsia="sk-SK"/>
        </w:rPr>
        <w:t xml:space="preserve"> (doplní navrhovateľ)</w:t>
      </w:r>
      <w:r w:rsidRPr="00AD05DA">
        <w:rPr>
          <w:rFonts w:ascii="Times New Roman" w:eastAsia="Times New Roman" w:hAnsi="Times New Roman" w:cs="Times New Roman"/>
          <w:color w:val="FF0000"/>
          <w:sz w:val="24"/>
          <w:szCs w:val="24"/>
          <w:lang w:eastAsia="sk-SK"/>
        </w:rPr>
        <w:t xml:space="preserve">  </w:t>
      </w:r>
      <w:r w:rsidRPr="00074C69">
        <w:rPr>
          <w:rFonts w:ascii="Times New Roman" w:eastAsia="Times New Roman" w:hAnsi="Times New Roman" w:cs="Times New Roman"/>
          <w:sz w:val="24"/>
          <w:szCs w:val="24"/>
          <w:lang w:eastAsia="sk-SK"/>
        </w:rPr>
        <w:t xml:space="preserve">na základe daňového dokladu (ďalej len faktúry)  vystavenej Predávajúcim. Faktúra predávajúceho bude obsahovať účet podľa bodu (5) tohto článku dohody. </w:t>
      </w:r>
    </w:p>
    <w:p w14:paraId="142F0F45" w14:textId="633DF43C"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Predávajúcemu vznikne právo na vystavenie faktúry dňom riadneho a včasného dodania predmetu kúpy podľa tejto Rámcovej dohody. Predmet kúpy bude dodaný Kupujúcemu spolu s faktúrou a dodacím listom</w:t>
      </w:r>
      <w:r>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w:t>
      </w:r>
    </w:p>
    <w:p w14:paraId="6C697E10" w14:textId="1D80D1EA"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Splatnosť faktúry je 14 dní odo dňa jej doručenia Kupujúcemu. Faktúry budú Kupujúcemu doručené v listinnej forme. Faktúra sa považuje za uhradenú dňom pripísania vyfakturovanej čiastky na účet Predávajúceho</w:t>
      </w:r>
      <w:r>
        <w:rPr>
          <w:rFonts w:ascii="Times New Roman" w:eastAsia="Times New Roman" w:hAnsi="Times New Roman" w:cs="Times New Roman"/>
          <w:sz w:val="24"/>
          <w:szCs w:val="24"/>
          <w:lang w:eastAsia="sk-SK"/>
        </w:rPr>
        <w:t>, uvedenom v ods. (</w:t>
      </w:r>
      <w:r w:rsidR="00077FC6">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tohto článku</w:t>
      </w:r>
      <w:r w:rsidRPr="00074C69">
        <w:rPr>
          <w:rFonts w:ascii="Times New Roman" w:eastAsia="Times New Roman" w:hAnsi="Times New Roman" w:cs="Times New Roman"/>
          <w:sz w:val="24"/>
          <w:szCs w:val="24"/>
          <w:lang w:eastAsia="sk-SK"/>
        </w:rPr>
        <w:t>.</w:t>
      </w:r>
    </w:p>
    <w:p w14:paraId="55A8B03D" w14:textId="77777777" w:rsidR="00605BAC" w:rsidRPr="00DA7037" w:rsidRDefault="00605BAC" w:rsidP="00605BAC">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Kupujúci je platiteľom dane z pridanej hodnoty (DPH). </w:t>
      </w:r>
      <w:r w:rsidRPr="00605BAC">
        <w:rPr>
          <w:rFonts w:ascii="Times New Roman" w:eastAsia="Times New Roman" w:hAnsi="Times New Roman" w:cs="Times New Roman"/>
          <w:color w:val="FF0000"/>
          <w:sz w:val="24"/>
          <w:szCs w:val="24"/>
          <w:highlight w:val="yellow"/>
          <w:lang w:eastAsia="sk-SK"/>
        </w:rPr>
        <w:t>Predávajúci je/nie je* (*nehodiace sa odstráni navrhovateľ) platiteľom dane z pridanej hodnoty (DPH).</w:t>
      </w:r>
      <w:r>
        <w:rPr>
          <w:rFonts w:ascii="Times New Roman" w:eastAsia="Times New Roman" w:hAnsi="Times New Roman" w:cs="Times New Roman"/>
          <w:color w:val="FF0000"/>
          <w:sz w:val="24"/>
          <w:szCs w:val="24"/>
          <w:lang w:eastAsia="sk-SK"/>
        </w:rPr>
        <w:t xml:space="preserve"> </w:t>
      </w:r>
    </w:p>
    <w:p w14:paraId="26162E44" w14:textId="47E87DDD" w:rsidR="00A41EE2" w:rsidRDefault="00A41EE2" w:rsidP="00DA7037">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DA7037">
        <w:rPr>
          <w:rFonts w:ascii="Times New Roman" w:eastAsia="Times New Roman" w:hAnsi="Times New Roman" w:cs="Times New Roman"/>
          <w:sz w:val="24"/>
          <w:szCs w:val="24"/>
          <w:lang w:eastAsia="sk-SK"/>
        </w:rPr>
        <w:t>Predávajúcim predložená faktúra musí obsahovať náležitosti v zmysle zák. č. 222/2004 Z. z. o dani z pridanej hodnoty v znení neskorších predpisov.</w:t>
      </w:r>
      <w:r w:rsidR="00DA7037">
        <w:rPr>
          <w:rFonts w:ascii="Times New Roman" w:eastAsia="Times New Roman" w:hAnsi="Times New Roman" w:cs="Times New Roman"/>
          <w:sz w:val="24"/>
          <w:szCs w:val="24"/>
          <w:lang w:eastAsia="sk-SK"/>
        </w:rPr>
        <w:t xml:space="preserve"> </w:t>
      </w:r>
      <w:r w:rsidR="0023460B">
        <w:rPr>
          <w:rFonts w:ascii="Times New Roman" w:eastAsia="Times New Roman" w:hAnsi="Times New Roman" w:cs="Times New Roman"/>
          <w:sz w:val="24"/>
          <w:szCs w:val="24"/>
          <w:lang w:eastAsia="sk-SK"/>
        </w:rPr>
        <w:t>*</w:t>
      </w:r>
      <w:r w:rsidR="00DA7037" w:rsidRPr="00605BAC">
        <w:rPr>
          <w:rFonts w:ascii="Times New Roman" w:eastAsia="Times New Roman" w:hAnsi="Times New Roman" w:cs="Times New Roman"/>
          <w:sz w:val="24"/>
          <w:szCs w:val="24"/>
          <w:highlight w:val="yellow"/>
          <w:lang w:eastAsia="sk-SK"/>
        </w:rPr>
        <w:t>V prípade, že Predávajúci je platca DPH, postupuje sa pri vystavovaní faktúry – daňového dokladu v zmysle platnej legislatívy SR</w:t>
      </w:r>
      <w:r w:rsidR="0023460B">
        <w:rPr>
          <w:rFonts w:ascii="Times New Roman" w:eastAsia="Times New Roman" w:hAnsi="Times New Roman" w:cs="Times New Roman"/>
          <w:sz w:val="24"/>
          <w:szCs w:val="24"/>
          <w:highlight w:val="yellow"/>
          <w:lang w:eastAsia="sk-SK"/>
        </w:rPr>
        <w:t>/*</w:t>
      </w:r>
      <w:r w:rsidR="00DA7037" w:rsidRPr="00605BAC">
        <w:rPr>
          <w:rFonts w:ascii="Times New Roman" w:eastAsia="Times New Roman" w:hAnsi="Times New Roman" w:cs="Times New Roman"/>
          <w:sz w:val="24"/>
          <w:szCs w:val="24"/>
          <w:highlight w:val="yellow"/>
          <w:lang w:eastAsia="sk-SK"/>
        </w:rPr>
        <w:t xml:space="preserve">V prípade, že Predávajúci nie je platca DPH, </w:t>
      </w:r>
      <w:r w:rsidRPr="00605BAC">
        <w:rPr>
          <w:rFonts w:ascii="Times New Roman" w:eastAsia="Times New Roman" w:hAnsi="Times New Roman" w:cs="Times New Roman"/>
          <w:sz w:val="24"/>
          <w:szCs w:val="24"/>
          <w:highlight w:val="yellow"/>
          <w:lang w:eastAsia="sk-SK"/>
        </w:rPr>
        <w:t xml:space="preserve"> </w:t>
      </w:r>
      <w:r w:rsidR="00DA7037" w:rsidRPr="00605BAC">
        <w:rPr>
          <w:rFonts w:ascii="Times New Roman" w:eastAsia="Times New Roman" w:hAnsi="Times New Roman" w:cs="Times New Roman"/>
          <w:sz w:val="24"/>
          <w:szCs w:val="24"/>
          <w:highlight w:val="yellow"/>
          <w:lang w:eastAsia="sk-SK"/>
        </w:rPr>
        <w:t>postupuje sa pri vystavovaní faktúry – daňového dokladu v zmysle platnej legislatívy SR.</w:t>
      </w:r>
      <w:r w:rsidR="00605BAC">
        <w:rPr>
          <w:rFonts w:ascii="Times New Roman" w:eastAsia="Times New Roman" w:hAnsi="Times New Roman" w:cs="Times New Roman"/>
          <w:sz w:val="24"/>
          <w:szCs w:val="24"/>
          <w:lang w:eastAsia="sk-SK"/>
        </w:rPr>
        <w:t xml:space="preserve">- </w:t>
      </w:r>
      <w:r w:rsidR="0023460B">
        <w:rPr>
          <w:rFonts w:ascii="Times New Roman" w:eastAsia="Times New Roman" w:hAnsi="Times New Roman" w:cs="Times New Roman"/>
          <w:sz w:val="24"/>
          <w:szCs w:val="24"/>
          <w:lang w:eastAsia="sk-SK"/>
        </w:rPr>
        <w:t>*</w:t>
      </w:r>
      <w:r w:rsidR="00605BAC" w:rsidRPr="0023460B">
        <w:rPr>
          <w:rFonts w:ascii="Times New Roman" w:eastAsia="Times New Roman" w:hAnsi="Times New Roman" w:cs="Times New Roman"/>
          <w:color w:val="FF0000"/>
          <w:sz w:val="24"/>
          <w:szCs w:val="24"/>
          <w:highlight w:val="yellow"/>
          <w:lang w:eastAsia="sk-SK"/>
        </w:rPr>
        <w:t xml:space="preserve">upraví navrhovateľ v zmysle </w:t>
      </w:r>
      <w:r w:rsidR="0023460B" w:rsidRPr="0023460B">
        <w:rPr>
          <w:rFonts w:ascii="Times New Roman" w:eastAsia="Times New Roman" w:hAnsi="Times New Roman" w:cs="Times New Roman"/>
          <w:color w:val="FF0000"/>
          <w:sz w:val="24"/>
          <w:szCs w:val="24"/>
          <w:highlight w:val="yellow"/>
          <w:lang w:eastAsia="sk-SK"/>
        </w:rPr>
        <w:t>ods. (</w:t>
      </w:r>
      <w:r w:rsidR="00077FC6">
        <w:rPr>
          <w:rFonts w:ascii="Times New Roman" w:eastAsia="Times New Roman" w:hAnsi="Times New Roman" w:cs="Times New Roman"/>
          <w:color w:val="FF0000"/>
          <w:sz w:val="24"/>
          <w:szCs w:val="24"/>
          <w:highlight w:val="yellow"/>
          <w:lang w:eastAsia="sk-SK"/>
        </w:rPr>
        <w:t>9</w:t>
      </w:r>
      <w:r w:rsidR="0023460B" w:rsidRPr="0023460B">
        <w:rPr>
          <w:rFonts w:ascii="Times New Roman" w:eastAsia="Times New Roman" w:hAnsi="Times New Roman" w:cs="Times New Roman"/>
          <w:color w:val="FF0000"/>
          <w:sz w:val="24"/>
          <w:szCs w:val="24"/>
          <w:highlight w:val="yellow"/>
          <w:lang w:eastAsia="sk-SK"/>
        </w:rPr>
        <w:t>) tohto článku</w:t>
      </w:r>
      <w:r w:rsidR="0023460B">
        <w:rPr>
          <w:rFonts w:ascii="Times New Roman" w:eastAsia="Times New Roman" w:hAnsi="Times New Roman" w:cs="Times New Roman"/>
          <w:sz w:val="24"/>
          <w:szCs w:val="24"/>
          <w:lang w:eastAsia="sk-SK"/>
        </w:rPr>
        <w:t xml:space="preserve">. </w:t>
      </w:r>
      <w:r w:rsidR="00DA7037">
        <w:rPr>
          <w:rFonts w:ascii="Times New Roman" w:eastAsia="Times New Roman" w:hAnsi="Times New Roman" w:cs="Times New Roman"/>
          <w:sz w:val="24"/>
          <w:szCs w:val="24"/>
          <w:lang w:eastAsia="sk-SK"/>
        </w:rPr>
        <w:t xml:space="preserve"> </w:t>
      </w:r>
      <w:r w:rsidRPr="00DA7037">
        <w:rPr>
          <w:rFonts w:ascii="Times New Roman" w:eastAsia="Times New Roman" w:hAnsi="Times New Roman" w:cs="Times New Roman"/>
          <w:sz w:val="24"/>
          <w:szCs w:val="24"/>
          <w:lang w:eastAsia="sk-SK"/>
        </w:rPr>
        <w:t xml:space="preserve">Faktúra musí obsahovať  číslo tejto Rámcovej dohody (z evidencie zmlúv u Kupujúceho) </w:t>
      </w:r>
      <w:r w:rsidR="00DA7037" w:rsidRPr="00DA7037">
        <w:rPr>
          <w:rFonts w:ascii="Times New Roman" w:eastAsia="Times New Roman" w:hAnsi="Times New Roman" w:cs="Times New Roman"/>
          <w:sz w:val="24"/>
          <w:szCs w:val="24"/>
          <w:lang w:eastAsia="sk-SK"/>
        </w:rPr>
        <w:t>a k</w:t>
      </w:r>
      <w:r w:rsidRPr="00DA7037">
        <w:rPr>
          <w:rFonts w:ascii="Times New Roman" w:eastAsia="Times New Roman" w:hAnsi="Times New Roman" w:cs="Times New Roman"/>
          <w:sz w:val="24"/>
          <w:szCs w:val="24"/>
          <w:lang w:eastAsia="sk-SK"/>
        </w:rPr>
        <w:t xml:space="preserve"> faktúre </w:t>
      </w:r>
      <w:r w:rsidRPr="00DA7037">
        <w:rPr>
          <w:rFonts w:ascii="Times New Roman" w:eastAsia="Times New Roman" w:hAnsi="Times New Roman" w:cs="Times New Roman"/>
          <w:sz w:val="24"/>
          <w:szCs w:val="24"/>
          <w:lang w:eastAsia="sk-SK"/>
        </w:rPr>
        <w:lastRenderedPageBreak/>
        <w:t xml:space="preserve">musí byť priložený dodací list. </w:t>
      </w:r>
    </w:p>
    <w:p w14:paraId="3BF9A352" w14:textId="2A5D3AE2" w:rsidR="00A41EE2" w:rsidRPr="00074C69" w:rsidRDefault="00A41EE2" w:rsidP="007413B3">
      <w:pPr>
        <w:widowControl w:val="0"/>
        <w:numPr>
          <w:ilvl w:val="0"/>
          <w:numId w:val="2"/>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 prípade, že faktúra nebude obsahovať všetky náležitosti daňového dokladu alebo nebude obsahovať potrebné prílohy alebo tieto prílohy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72FB589A" w14:textId="77777777" w:rsidR="00A41EE2" w:rsidRPr="00074C69" w:rsidRDefault="00A41EE2" w:rsidP="00A41EE2">
      <w:pPr>
        <w:widowControl w:val="0"/>
        <w:numPr>
          <w:ilvl w:val="0"/>
          <w:numId w:val="2"/>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Právo na zaplatenie dohodnutej kúpnej ceny vzniká predávajúcemu riadnym a včasným splnením jeho záväzku. </w:t>
      </w:r>
    </w:p>
    <w:p w14:paraId="50C9674F"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598D3324" w14:textId="06C41DD6"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w:t>
      </w:r>
    </w:p>
    <w:p w14:paraId="18EFC612"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Podmienky dodania</w:t>
      </w:r>
    </w:p>
    <w:p w14:paraId="418E59C9" w14:textId="77777777" w:rsidR="00A41EE2" w:rsidRPr="00C565B2"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66C87FE6" w14:textId="1DF0D2D4" w:rsidR="000F0769" w:rsidRPr="009A64B8" w:rsidRDefault="00725F75" w:rsidP="001C6724">
      <w:pPr>
        <w:pStyle w:val="Odsekzoznamu"/>
        <w:numPr>
          <w:ilvl w:val="0"/>
          <w:numId w:val="10"/>
        </w:numPr>
        <w:ind w:left="284" w:hanging="284"/>
        <w:jc w:val="both"/>
        <w:rPr>
          <w:rFonts w:ascii="Calibri" w:hAnsi="Calibri" w:cs="Calibri"/>
        </w:rPr>
      </w:pPr>
      <w:r w:rsidRPr="009A64B8">
        <w:t>Kupujúci odošle Predávajúcemu čiastkovú objednávku elektronickou poštou (e-mailom). Objednávka Kupujúceho musí obsahovať odvolanie sa na túto RD, požadovaný náhradný diel, počet kusov požadovaného náhradného dielu , cenu bez DPH, požadovaný termín a miesto dodania, dátum, pečiatku a podpis povereného zástupcu Kupujúceho.</w:t>
      </w:r>
      <w:r w:rsidR="00A30FEE" w:rsidRPr="009A64B8">
        <w:t xml:space="preserve"> </w:t>
      </w:r>
    </w:p>
    <w:p w14:paraId="3AD4D513" w14:textId="77777777" w:rsidR="009A64B8" w:rsidRPr="009A64B8" w:rsidRDefault="009A64B8" w:rsidP="009A64B8">
      <w:pPr>
        <w:pStyle w:val="Odsekzoznamu"/>
        <w:ind w:left="284"/>
        <w:jc w:val="both"/>
        <w:rPr>
          <w:rFonts w:ascii="Calibri" w:hAnsi="Calibri" w:cs="Calibri"/>
        </w:rPr>
      </w:pPr>
    </w:p>
    <w:p w14:paraId="11588814" w14:textId="1B21844B" w:rsidR="007413B3" w:rsidRPr="00B5159C" w:rsidRDefault="007413B3" w:rsidP="000F0769">
      <w:pPr>
        <w:widowControl w:val="0"/>
        <w:numPr>
          <w:ilvl w:val="0"/>
          <w:numId w:val="10"/>
        </w:numPr>
        <w:autoSpaceDE w:val="0"/>
        <w:autoSpaceDN w:val="0"/>
        <w:adjustRightInd w:val="0"/>
        <w:spacing w:after="0" w:line="240" w:lineRule="auto"/>
        <w:ind w:left="284" w:right="-23" w:hanging="284"/>
        <w:contextualSpacing/>
        <w:jc w:val="both"/>
        <w:rPr>
          <w:rFonts w:ascii="Times New Roman" w:eastAsia="Times New Roman" w:hAnsi="Times New Roman" w:cs="Times New Roman"/>
          <w:sz w:val="24"/>
          <w:szCs w:val="24"/>
          <w:lang w:eastAsia="sk-SK"/>
        </w:rPr>
      </w:pPr>
      <w:r w:rsidRPr="00B5159C">
        <w:rPr>
          <w:rFonts w:ascii="Times New Roman" w:eastAsia="Times New Roman" w:hAnsi="Times New Roman" w:cs="Times New Roman"/>
          <w:sz w:val="24"/>
          <w:szCs w:val="24"/>
          <w:lang w:eastAsia="sk-SK"/>
        </w:rPr>
        <w:t xml:space="preserve">Kupujúci odošle Predávajúcemu čiastkovú objednávku elektronickou poštou (e-mailom). </w:t>
      </w:r>
      <w:r w:rsidRPr="00B5159C">
        <w:rPr>
          <w:rFonts w:ascii="Times New Roman" w:hAnsi="Times New Roman" w:cs="Times New Roman"/>
          <w:sz w:val="24"/>
          <w:szCs w:val="24"/>
        </w:rPr>
        <w:t>Objednávka Kupujúceho musí obsahovať odvolanie sa na túto RD, názova a množstvo požadovaného tovaru, cenu bez DPH, požadovaný termín a miesto dodania, dátum, pečiatku a podpis povereného zástupcu Kupujúceho.</w:t>
      </w:r>
    </w:p>
    <w:p w14:paraId="50C55198" w14:textId="6479C92A" w:rsidR="00A41EE2" w:rsidRPr="001A0F9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3CD81F4B" w14:textId="77777777" w:rsidR="00A41EE2" w:rsidRPr="00F32AEF"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color w:val="00B0F0"/>
          <w:sz w:val="24"/>
          <w:szCs w:val="24"/>
          <w:lang w:eastAsia="sk-SK"/>
        </w:rPr>
      </w:pPr>
      <w:r w:rsidRPr="00074C69">
        <w:rPr>
          <w:rFonts w:ascii="Times New Roman" w:eastAsia="Times New Roman" w:hAnsi="Times New Roman" w:cs="Times New Roman"/>
          <w:sz w:val="24"/>
          <w:szCs w:val="24"/>
          <w:lang w:eastAsia="sk-SK"/>
        </w:rPr>
        <w:t xml:space="preserve">Na čiastkovej elektronickej objednávke bude odvolanie na túto Rámcovú dohodu, názov a množstvo požadovaného tovaru, požadovaný termín a miesto dodania, dátum, pečiatka a podpis poverenej alebo oprávnenej osoby Kupujúceho. Bude na nej presne špecifikované, ktorú časť predmetu Rámcovej dohody Kupujúci objednáva s uvedením počtu kusov a s uvedením číselného identifikátora náhradného dielu. </w:t>
      </w:r>
    </w:p>
    <w:p w14:paraId="4A354960"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794CCC80" w14:textId="14DD1D6C" w:rsidR="00A41EE2"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Obj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budú</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odosi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lané</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
          <w:sz w:val="24"/>
          <w:szCs w:val="24"/>
          <w:lang w:eastAsia="sk-SK"/>
        </w:rPr>
        <w:t>vn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dňo</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(pon</w:t>
      </w:r>
      <w:r w:rsidRPr="00074C69">
        <w:rPr>
          <w:rFonts w:ascii="Times New Roman" w:eastAsia="Times New Roman" w:hAnsi="Times New Roman" w:cs="Times New Roman"/>
          <w:spacing w:val="-1"/>
          <w:sz w:val="24"/>
          <w:szCs w:val="24"/>
          <w:lang w:eastAsia="sk-SK"/>
        </w:rPr>
        <w:t>de</w:t>
      </w:r>
      <w:r w:rsidRPr="00074C69">
        <w:rPr>
          <w:rFonts w:ascii="Times New Roman" w:eastAsia="Times New Roman" w:hAnsi="Times New Roman" w:cs="Times New Roman"/>
          <w:sz w:val="24"/>
          <w:szCs w:val="24"/>
          <w:lang w:eastAsia="sk-SK"/>
        </w:rPr>
        <w:t>lok</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piatok)</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se od</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6,00</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hod.</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 xml:space="preserve">14,00 </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 xml:space="preserve"> .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 xml:space="preserve">na </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mailovú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su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ho: </w:t>
      </w:r>
      <w:r w:rsidRPr="00074C69">
        <w:rPr>
          <w:rFonts w:ascii="Times New Roman" w:eastAsia="Times New Roman" w:hAnsi="Times New Roman" w:cs="Times New Roman"/>
          <w:spacing w:val="21"/>
          <w:sz w:val="24"/>
          <w:szCs w:val="24"/>
          <w:lang w:eastAsia="sk-SK"/>
        </w:rPr>
        <w:t xml:space="preserve"> </w:t>
      </w:r>
      <w:r w:rsidRPr="00AD05DA">
        <w:rPr>
          <w:rFonts w:ascii="Times New Roman" w:eastAsia="Times New Roman" w:hAnsi="Times New Roman" w:cs="Times New Roman"/>
          <w:color w:val="FF0000"/>
          <w:spacing w:val="21"/>
          <w:sz w:val="24"/>
          <w:szCs w:val="24"/>
          <w:highlight w:val="yellow"/>
          <w:lang w:eastAsia="sk-SK"/>
        </w:rPr>
        <w:t>xxx</w:t>
      </w:r>
      <w:r w:rsidRPr="00AD05DA">
        <w:rPr>
          <w:rFonts w:ascii="Times New Roman" w:eastAsia="Times New Roman" w:hAnsi="Times New Roman" w:cs="Times New Roman"/>
          <w:color w:val="FF0000"/>
          <w:sz w:val="24"/>
          <w:szCs w:val="24"/>
          <w:lang w:eastAsia="sk-SK"/>
        </w:rPr>
        <w:t xml:space="preserve"> (</w:t>
      </w:r>
      <w:r w:rsidRPr="00AD05DA">
        <w:rPr>
          <w:rFonts w:ascii="Times New Roman" w:eastAsia="Times New Roman" w:hAnsi="Times New Roman" w:cs="Times New Roman"/>
          <w:color w:val="FF0000"/>
          <w:sz w:val="24"/>
          <w:szCs w:val="24"/>
          <w:highlight w:val="yellow"/>
          <w:lang w:eastAsia="sk-SK"/>
        </w:rPr>
        <w:t>doplní</w:t>
      </w:r>
      <w:r w:rsidR="00795A50" w:rsidRPr="00AD05DA">
        <w:rPr>
          <w:rFonts w:ascii="Times New Roman" w:eastAsia="Times New Roman" w:hAnsi="Times New Roman" w:cs="Times New Roman"/>
          <w:color w:val="FF0000"/>
          <w:sz w:val="24"/>
          <w:szCs w:val="24"/>
          <w:highlight w:val="yellow"/>
          <w:lang w:eastAsia="sk-SK"/>
        </w:rPr>
        <w:t xml:space="preserve"> navrhovateľ</w:t>
      </w:r>
      <w:r w:rsidRPr="00074C69">
        <w:rPr>
          <w:rFonts w:ascii="Times New Roman" w:eastAsia="Times New Roman" w:hAnsi="Times New Roman" w:cs="Times New Roman"/>
          <w:sz w:val="24"/>
          <w:szCs w:val="24"/>
          <w:lang w:eastAsia="sk-SK"/>
        </w:rPr>
        <w:t xml:space="preserve">) .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Potvr</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 xml:space="preserve">y </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mailom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 xml:space="preserve">odošle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júci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Kupu</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 xml:space="preserve">mu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jneskôr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14,00</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v 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vka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10</w:t>
      </w:r>
      <w:r w:rsidRPr="00074C69">
        <w:rPr>
          <w:rFonts w:ascii="Times New Roman" w:eastAsia="Times New Roman" w:hAnsi="Times New Roman" w:cs="Times New Roman"/>
          <w:spacing w:val="2"/>
          <w:sz w:val="24"/>
          <w:szCs w:val="24"/>
          <w:lang w:eastAsia="sk-SK"/>
        </w:rPr>
        <w:t>,</w:t>
      </w:r>
      <w:r w:rsidRPr="00074C69">
        <w:rPr>
          <w:rFonts w:ascii="Times New Roman" w:eastAsia="Times New Roman" w:hAnsi="Times New Roman" w:cs="Times New Roman"/>
          <w:sz w:val="24"/>
          <w:szCs w:val="24"/>
          <w:lang w:eastAsia="sk-SK"/>
        </w:rPr>
        <w:t>00</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Ak</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vka</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ilom</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 xml:space="preserve">ý </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10,00</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hodine,</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 xml:space="preserve">i  </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 xml:space="preserve">je  </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 xml:space="preserve">povinný  </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 xml:space="preserve">potvrdiť  </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 xml:space="preserve">túto  </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 xml:space="preserve">vku   </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 xml:space="preserve">mailom </w:t>
      </w:r>
      <w:r w:rsidRPr="00074C69">
        <w:rPr>
          <w:rFonts w:ascii="Times New Roman" w:eastAsia="Times New Roman" w:hAnsi="Times New Roman" w:cs="Times New Roman"/>
          <w:spacing w:val="3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33"/>
          <w:sz w:val="24"/>
          <w:szCs w:val="24"/>
          <w:lang w:eastAsia="sk-SK"/>
        </w:rPr>
        <w:t xml:space="preserve"> </w:t>
      </w:r>
      <w:r w:rsidRPr="00074C69">
        <w:rPr>
          <w:rFonts w:ascii="Times New Roman" w:eastAsia="Times New Roman" w:hAnsi="Times New Roman" w:cs="Times New Roman"/>
          <w:sz w:val="24"/>
          <w:szCs w:val="24"/>
          <w:lang w:eastAsia="sk-SK"/>
        </w:rPr>
        <w:t xml:space="preserve">14,00 </w:t>
      </w:r>
      <w:r w:rsidRPr="00074C69">
        <w:rPr>
          <w:rFonts w:ascii="Times New Roman" w:eastAsia="Times New Roman" w:hAnsi="Times New Roman" w:cs="Times New Roman"/>
          <w:spacing w:val="33"/>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 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sledujúc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ovn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dň</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sa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va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 leho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5"/>
          <w:sz w:val="24"/>
          <w:szCs w:val="24"/>
          <w:lang w:eastAsia="sk-SK"/>
        </w:rPr>
        <w:t xml:space="preserve"> </w:t>
      </w:r>
      <w:r w:rsidRPr="00074C69">
        <w:rPr>
          <w:rFonts w:ascii="Times New Roman" w:eastAsia="Times New Roman" w:hAnsi="Times New Roman" w:cs="Times New Roman"/>
          <w:sz w:val="24"/>
          <w:szCs w:val="24"/>
          <w:lang w:eastAsia="sk-SK"/>
        </w:rPr>
        <w:t>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ni</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 xml:space="preserve">šie.  </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mova</w:t>
      </w:r>
      <w:r w:rsidRPr="00074C69">
        <w:rPr>
          <w:rFonts w:ascii="Times New Roman" w:eastAsia="Times New Roman" w:hAnsi="Times New Roman" w:cs="Times New Roman"/>
          <w:spacing w:val="-2"/>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ovinnosti</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(t.j. 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objed</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mať</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sledok</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RD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(v 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dv</w:t>
      </w:r>
      <w:r w:rsidRPr="00074C69">
        <w:rPr>
          <w:rFonts w:ascii="Times New Roman" w:eastAsia="Times New Roman" w:hAnsi="Times New Roman" w:cs="Times New Roman"/>
          <w:spacing w:val="-1"/>
          <w:sz w:val="24"/>
          <w:szCs w:val="24"/>
          <w:lang w:eastAsia="sk-SK"/>
        </w:rPr>
        <w:t>ä</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nosti</w:t>
      </w:r>
      <w:r w:rsidRPr="00074C69">
        <w:rPr>
          <w:rFonts w:ascii="Times New Roman" w:eastAsia="Times New Roman" w:hAnsi="Times New Roman" w:cs="Times New Roman"/>
          <w:spacing w:val="5"/>
          <w:sz w:val="24"/>
          <w:szCs w:val="24"/>
          <w:lang w:eastAsia="sk-SK"/>
        </w:rPr>
        <w:t xml:space="preserve"> </w:t>
      </w:r>
      <w:r w:rsidRPr="00B5159C">
        <w:rPr>
          <w:rFonts w:ascii="Times New Roman" w:eastAsia="Times New Roman" w:hAnsi="Times New Roman" w:cs="Times New Roman"/>
          <w:sz w:val="24"/>
          <w:szCs w:val="24"/>
          <w:lang w:eastAsia="sk-SK"/>
        </w:rPr>
        <w:t>na</w:t>
      </w:r>
      <w:r w:rsidRPr="00B5159C">
        <w:rPr>
          <w:rFonts w:ascii="Times New Roman" w:eastAsia="Times New Roman" w:hAnsi="Times New Roman" w:cs="Times New Roman"/>
          <w:spacing w:val="3"/>
          <w:sz w:val="24"/>
          <w:szCs w:val="24"/>
          <w:lang w:eastAsia="sk-SK"/>
        </w:rPr>
        <w:t xml:space="preserve"> </w:t>
      </w:r>
      <w:r w:rsidRPr="00B5159C">
        <w:rPr>
          <w:rFonts w:ascii="Times New Roman" w:eastAsia="Times New Roman" w:hAnsi="Times New Roman" w:cs="Times New Roman"/>
          <w:sz w:val="24"/>
          <w:szCs w:val="24"/>
          <w:lang w:eastAsia="sk-SK"/>
        </w:rPr>
        <w:t>odsek</w:t>
      </w:r>
      <w:r w:rsidRPr="00B5159C">
        <w:rPr>
          <w:rFonts w:ascii="Times New Roman" w:eastAsia="Times New Roman" w:hAnsi="Times New Roman" w:cs="Times New Roman"/>
          <w:spacing w:val="3"/>
          <w:sz w:val="24"/>
          <w:szCs w:val="24"/>
          <w:lang w:eastAsia="sk-SK"/>
        </w:rPr>
        <w:t xml:space="preserve"> (2)</w:t>
      </w:r>
      <w:r w:rsidRPr="00B5159C">
        <w:rPr>
          <w:rFonts w:ascii="Times New Roman" w:eastAsia="Times New Roman" w:hAnsi="Times New Roman" w:cs="Times New Roman"/>
          <w:sz w:val="24"/>
          <w:szCs w:val="24"/>
          <w:lang w:eastAsia="sk-SK"/>
        </w:rPr>
        <w:t xml:space="preserve"> Článku</w:t>
      </w:r>
      <w:r w:rsidRPr="00B5159C">
        <w:rPr>
          <w:rFonts w:ascii="Times New Roman" w:eastAsia="Times New Roman" w:hAnsi="Times New Roman" w:cs="Times New Roman"/>
          <w:spacing w:val="6"/>
          <w:sz w:val="24"/>
          <w:szCs w:val="24"/>
          <w:lang w:eastAsia="sk-SK"/>
        </w:rPr>
        <w:t xml:space="preserve"> </w:t>
      </w:r>
      <w:r w:rsidR="00795A50">
        <w:rPr>
          <w:rFonts w:ascii="Times New Roman" w:eastAsia="Times New Roman" w:hAnsi="Times New Roman" w:cs="Times New Roman"/>
          <w:spacing w:val="6"/>
          <w:sz w:val="24"/>
          <w:szCs w:val="24"/>
          <w:lang w:eastAsia="sk-SK"/>
        </w:rPr>
        <w:t>IX</w:t>
      </w:r>
      <w:r w:rsidRPr="00B5159C">
        <w:rPr>
          <w:rFonts w:ascii="Times New Roman" w:eastAsia="Times New Roman" w:hAnsi="Times New Roman" w:cs="Times New Roman"/>
          <w:sz w:val="24"/>
          <w:szCs w:val="24"/>
          <w:lang w:eastAsia="sk-SK"/>
        </w:rPr>
        <w:t>.</w:t>
      </w:r>
      <w:r w:rsidRPr="00B5159C">
        <w:rPr>
          <w:rFonts w:ascii="Times New Roman" w:eastAsia="Times New Roman" w:hAnsi="Times New Roman" w:cs="Times New Roman"/>
          <w:spacing w:val="4"/>
          <w:sz w:val="24"/>
          <w:szCs w:val="24"/>
          <w:lang w:eastAsia="sk-SK"/>
        </w:rPr>
        <w:t xml:space="preserve"> </w:t>
      </w:r>
      <w:r w:rsidRPr="00B5159C">
        <w:rPr>
          <w:rFonts w:ascii="Times New Roman" w:eastAsia="Times New Roman" w:hAnsi="Times New Roman" w:cs="Times New Roman"/>
          <w:spacing w:val="2"/>
          <w:sz w:val="24"/>
          <w:szCs w:val="24"/>
          <w:lang w:eastAsia="sk-SK"/>
        </w:rPr>
        <w:t>R</w:t>
      </w:r>
      <w:r w:rsidRPr="00B5159C">
        <w:rPr>
          <w:rFonts w:ascii="Times New Roman" w:eastAsia="Times New Roman" w:hAnsi="Times New Roman" w:cs="Times New Roman"/>
          <w:sz w:val="24"/>
          <w:szCs w:val="24"/>
          <w:lang w:eastAsia="sk-SK"/>
        </w:rPr>
        <w:t>D</w:t>
      </w:r>
      <w:r w:rsidRPr="00B5159C">
        <w:rPr>
          <w:rFonts w:ascii="Times New Roman" w:eastAsia="Times New Roman" w:hAnsi="Times New Roman" w:cs="Times New Roman"/>
          <w:spacing w:val="-2"/>
          <w:sz w:val="24"/>
          <w:szCs w:val="24"/>
          <w:lang w:eastAsia="sk-SK"/>
        </w:rPr>
        <w:t>)</w:t>
      </w:r>
      <w:r w:rsidRPr="00B5159C">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pacing w:val="-3"/>
          <w:sz w:val="24"/>
          <w:szCs w:val="24"/>
          <w:lang w:eastAsia="sk-SK"/>
        </w:rPr>
        <w:t>L</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tovaru</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dohodnutá do</w:t>
      </w:r>
      <w:r w:rsidRPr="00074C69">
        <w:rPr>
          <w:rFonts w:ascii="Times New Roman" w:eastAsia="Times New Roman" w:hAnsi="Times New Roman" w:cs="Times New Roman"/>
          <w:spacing w:val="2"/>
          <w:sz w:val="24"/>
          <w:szCs w:val="24"/>
          <w:lang w:eastAsia="sk-SK"/>
        </w:rPr>
        <w:t xml:space="preserve"> </w:t>
      </w:r>
      <w:r w:rsidR="00153D70" w:rsidRPr="00153D70">
        <w:rPr>
          <w:rFonts w:ascii="Times New Roman" w:eastAsia="Times New Roman" w:hAnsi="Times New Roman" w:cs="Times New Roman"/>
          <w:spacing w:val="2"/>
          <w:sz w:val="24"/>
          <w:szCs w:val="24"/>
          <w:lang w:eastAsia="sk-SK"/>
        </w:rPr>
        <w:t xml:space="preserve">48 </w:t>
      </w:r>
      <w:r w:rsidRPr="00153D70">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od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mihu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pacing w:val="2"/>
          <w:sz w:val="24"/>
          <w:szCs w:val="24"/>
          <w:lang w:eastAsia="sk-SK"/>
        </w:rPr>
        <w:t>vk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ilom)</w:t>
      </w:r>
      <w:r w:rsidRPr="00074C69">
        <w:rPr>
          <w:rFonts w:ascii="Times New Roman" w:eastAsia="Times New Roman" w:hAnsi="Times New Roman" w:cs="Times New Roman"/>
          <w:spacing w:val="1"/>
          <w:sz w:val="24"/>
          <w:szCs w:val="24"/>
          <w:lang w:eastAsia="sk-SK"/>
        </w:rPr>
        <w:t xml:space="preserve"> </w:t>
      </w:r>
      <w:r w:rsidR="00153D70">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im.</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tejto leho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sa</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va </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sobot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ľa</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š</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tom</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sviatok.</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up</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nut</w:t>
      </w:r>
      <w:r w:rsidRPr="00074C69">
        <w:rPr>
          <w:rFonts w:ascii="Times New Roman" w:eastAsia="Times New Roman" w:hAnsi="Times New Roman" w:cs="Times New Roman"/>
          <w:spacing w:val="3"/>
          <w:sz w:val="24"/>
          <w:szCs w:val="24"/>
          <w:lang w:eastAsia="sk-SK"/>
        </w:rPr>
        <w:t>i</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  leho</w:t>
      </w:r>
      <w:r w:rsidRPr="00074C69">
        <w:rPr>
          <w:rFonts w:ascii="Times New Roman" w:eastAsia="Times New Roman" w:hAnsi="Times New Roman" w:cs="Times New Roman"/>
          <w:spacing w:val="4"/>
          <w:sz w:val="24"/>
          <w:szCs w:val="24"/>
          <w:lang w:eastAsia="sk-SK"/>
        </w:rPr>
        <w:t>t</w:t>
      </w:r>
      <w:r w:rsidRPr="00074C69">
        <w:rPr>
          <w:rFonts w:ascii="Times New Roman" w:eastAsia="Times New Roman" w:hAnsi="Times New Roman" w:cs="Times New Roman"/>
          <w:sz w:val="24"/>
          <w:szCs w:val="24"/>
          <w:lang w:eastAsia="sk-SK"/>
        </w:rPr>
        <w:t xml:space="preserve">y </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rip</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dne</w:t>
      </w:r>
      <w:r w:rsidRPr="00074C69">
        <w:rPr>
          <w:rFonts w:ascii="Times New Roman" w:eastAsia="Times New Roman" w:hAnsi="Times New Roman" w:cs="Times New Roman"/>
          <w:spacing w:val="58"/>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56"/>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botu,</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ľu</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lebo</w:t>
      </w:r>
      <w:r w:rsidRPr="00074C69">
        <w:rPr>
          <w:rFonts w:ascii="Times New Roman" w:eastAsia="Times New Roman" w:hAnsi="Times New Roman" w:cs="Times New Roman"/>
          <w:spacing w:val="56"/>
          <w:sz w:val="24"/>
          <w:szCs w:val="24"/>
          <w:lang w:eastAsia="sk-SK"/>
        </w:rPr>
        <w:t xml:space="preserve"> </w:t>
      </w:r>
      <w:r w:rsidRPr="00074C69">
        <w:rPr>
          <w:rFonts w:ascii="Times New Roman" w:eastAsia="Times New Roman" w:hAnsi="Times New Roman" w:cs="Times New Roman"/>
          <w:sz w:val="24"/>
          <w:szCs w:val="24"/>
          <w:lang w:eastAsia="sk-SK"/>
        </w:rPr>
        <w:t>štátom</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svia</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jnesko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ší mo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te</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z w:val="24"/>
          <w:szCs w:val="24"/>
          <w:lang w:eastAsia="sk-SK"/>
        </w:rPr>
        <w:t>mín</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Kupujúcim</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ptova</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sleduj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od 6,00</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14,00</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hod.</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V 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ípad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pacing w:val="4"/>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ac</w:t>
      </w:r>
      <w:r w:rsidRPr="00074C69">
        <w:rPr>
          <w:rFonts w:ascii="Times New Roman" w:eastAsia="Times New Roman" w:hAnsi="Times New Roman" w:cs="Times New Roman"/>
          <w:sz w:val="24"/>
          <w:szCs w:val="24"/>
          <w:lang w:eastAsia="sk-SK"/>
        </w:rPr>
        <w:t>ia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leh</w:t>
      </w:r>
      <w:r w:rsidRPr="00074C69">
        <w:rPr>
          <w:rFonts w:ascii="Times New Roman" w:eastAsia="Times New Roman" w:hAnsi="Times New Roman" w:cs="Times New Roman"/>
          <w:spacing w:val="1"/>
          <w:sz w:val="24"/>
          <w:szCs w:val="24"/>
          <w:lang w:eastAsia="sk-SK"/>
        </w:rPr>
        <w:t>o</w:t>
      </w:r>
      <w:r w:rsidRPr="00074C69">
        <w:rPr>
          <w:rFonts w:ascii="Times New Roman" w:eastAsia="Times New Roman" w:hAnsi="Times New Roman" w:cs="Times New Roman"/>
          <w:sz w:val="24"/>
          <w:szCs w:val="24"/>
          <w:lang w:eastAsia="sk-SK"/>
        </w:rPr>
        <w:t>ta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niekto</w:t>
      </w:r>
      <w:r w:rsidRPr="00074C69">
        <w:rPr>
          <w:rFonts w:ascii="Times New Roman" w:eastAsia="Times New Roman" w:hAnsi="Times New Roman" w:cs="Times New Roman"/>
          <w:spacing w:val="-1"/>
          <w:sz w:val="24"/>
          <w:szCs w:val="24"/>
          <w:lang w:eastAsia="sk-SK"/>
        </w:rPr>
        <w:t>ré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tova</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dlhšia</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11"/>
          <w:sz w:val="24"/>
          <w:szCs w:val="24"/>
          <w:lang w:eastAsia="sk-SK"/>
        </w:rPr>
        <w:t xml:space="preserve"> </w:t>
      </w:r>
      <w:r w:rsidR="00153D70">
        <w:rPr>
          <w:rFonts w:ascii="Times New Roman" w:eastAsia="Times New Roman" w:hAnsi="Times New Roman" w:cs="Times New Roman"/>
          <w:spacing w:val="11"/>
          <w:sz w:val="24"/>
          <w:szCs w:val="24"/>
          <w:lang w:eastAsia="sk-SK"/>
        </w:rPr>
        <w:t xml:space="preserve">48 </w:t>
      </w:r>
      <w:r w:rsidRPr="00153D70">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sp.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diel</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dok</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ez</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eč</w:t>
      </w:r>
      <w:r w:rsidRPr="00074C69">
        <w:rPr>
          <w:rFonts w:ascii="Times New Roman" w:eastAsia="Times New Roman" w:hAnsi="Times New Roman" w:cs="Times New Roman"/>
          <w:sz w:val="24"/>
          <w:szCs w:val="24"/>
          <w:lang w:eastAsia="sk-SK"/>
        </w:rPr>
        <w:t xml:space="preserve">iť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 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 xml:space="preserve">dohodnutej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j </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 xml:space="preserve">je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júci  </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 xml:space="preserve">ý  </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 xml:space="preserve">miť  </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 xml:space="preserve">túto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skuto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nosť 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mu </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potvrdení</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2"/>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1"/>
          <w:sz w:val="24"/>
          <w:szCs w:val="24"/>
          <w:lang w:eastAsia="sk-SK"/>
        </w:rPr>
        <w:t>ča</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nom</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ššie</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dôvodu 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nia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p>
    <w:p w14:paraId="124E4888" w14:textId="06F62D99" w:rsidR="00A41EE2" w:rsidRPr="0055478D"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55478D">
        <w:rPr>
          <w:rFonts w:ascii="Times New Roman" w:eastAsia="Times New Roman" w:hAnsi="Times New Roman" w:cs="Times New Roman"/>
          <w:spacing w:val="-3"/>
          <w:sz w:val="24"/>
          <w:szCs w:val="24"/>
          <w:lang w:eastAsia="sk-SK"/>
        </w:rPr>
        <w:t>L</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ho</w:t>
      </w:r>
      <w:r w:rsidRPr="0055478D">
        <w:rPr>
          <w:rFonts w:ascii="Times New Roman" w:eastAsia="Times New Roman" w:hAnsi="Times New Roman" w:cs="Times New Roman"/>
          <w:spacing w:val="2"/>
          <w:sz w:val="24"/>
          <w:szCs w:val="24"/>
          <w:lang w:eastAsia="sk-SK"/>
        </w:rPr>
        <w:t>t</w:t>
      </w:r>
      <w:r w:rsidRPr="0055478D">
        <w:rPr>
          <w:rFonts w:ascii="Times New Roman" w:eastAsia="Times New Roman" w:hAnsi="Times New Roman" w:cs="Times New Roman"/>
          <w:sz w:val="24"/>
          <w:szCs w:val="24"/>
          <w:lang w:eastAsia="sk-SK"/>
        </w:rPr>
        <w:t>a</w:t>
      </w:r>
      <w:r w:rsidRPr="0055478D">
        <w:rPr>
          <w:rFonts w:ascii="Times New Roman" w:eastAsia="Times New Roman" w:hAnsi="Times New Roman" w:cs="Times New Roman"/>
          <w:spacing w:val="22"/>
          <w:sz w:val="24"/>
          <w:szCs w:val="24"/>
          <w:lang w:eastAsia="sk-SK"/>
        </w:rPr>
        <w:t xml:space="preserve"> </w:t>
      </w:r>
      <w:r w:rsidR="00153D70">
        <w:rPr>
          <w:rFonts w:ascii="Times New Roman" w:eastAsia="Times New Roman" w:hAnsi="Times New Roman" w:cs="Times New Roman"/>
          <w:spacing w:val="22"/>
          <w:sz w:val="24"/>
          <w:szCs w:val="24"/>
          <w:lang w:eastAsia="sk-SK"/>
        </w:rPr>
        <w:t xml:space="preserve">48 </w:t>
      </w:r>
      <w:r w:rsidRPr="00153D70">
        <w:rPr>
          <w:rFonts w:ascii="Times New Roman" w:eastAsia="Times New Roman" w:hAnsi="Times New Roman" w:cs="Times New Roman"/>
          <w:sz w:val="24"/>
          <w:szCs w:val="24"/>
          <w:lang w:eastAsia="sk-SK"/>
        </w:rPr>
        <w:t>hodín</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 xml:space="preserve">na </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3"/>
          <w:sz w:val="24"/>
          <w:szCs w:val="24"/>
          <w:lang w:eastAsia="sk-SK"/>
        </w:rPr>
        <w:t>d</w:t>
      </w:r>
      <w:r w:rsidRPr="0055478D">
        <w:rPr>
          <w:rFonts w:ascii="Times New Roman" w:eastAsia="Times New Roman" w:hAnsi="Times New Roman" w:cs="Times New Roman"/>
          <w:sz w:val="24"/>
          <w:szCs w:val="24"/>
          <w:lang w:eastAsia="sk-SK"/>
        </w:rPr>
        <w:t>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nie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D</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 xml:space="preserve">ktoré </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áž</w:t>
      </w:r>
      <w:r w:rsidRPr="0055478D">
        <w:rPr>
          <w:rFonts w:ascii="Times New Roman" w:eastAsia="Times New Roman" w:hAnsi="Times New Roman" w:cs="Times New Roman"/>
          <w:sz w:val="24"/>
          <w:szCs w:val="24"/>
          <w:lang w:eastAsia="sk-SK"/>
        </w:rPr>
        <w:t xml:space="preserve">e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júci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b</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z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 xml:space="preserve">oblémov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ť v</w:t>
      </w:r>
      <w:r w:rsidRPr="0055478D">
        <w:rPr>
          <w:rFonts w:ascii="Times New Roman" w:eastAsia="Times New Roman" w:hAnsi="Times New Roman" w:cs="Times New Roman"/>
          <w:spacing w:val="-1"/>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 xml:space="preserve">ne </w:t>
      </w:r>
      <w:r w:rsidRPr="0055478D">
        <w:rPr>
          <w:rFonts w:ascii="Times New Roman" w:eastAsia="Times New Roman" w:hAnsi="Times New Roman" w:cs="Times New Roman"/>
          <w:spacing w:val="30"/>
          <w:sz w:val="24"/>
          <w:szCs w:val="24"/>
          <w:lang w:eastAsia="sk-SK"/>
        </w:rPr>
        <w:t xml:space="preserve"> </w:t>
      </w:r>
      <w:r w:rsidRPr="0055478D">
        <w:rPr>
          <w:rFonts w:ascii="Times New Roman" w:eastAsia="Times New Roman" w:hAnsi="Times New Roman" w:cs="Times New Roman"/>
          <w:sz w:val="24"/>
          <w:szCs w:val="24"/>
          <w:lang w:eastAsia="sk-SK"/>
        </w:rPr>
        <w:t xml:space="preserve">a v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lehot</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33"/>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pacing w:val="-1"/>
          <w:sz w:val="24"/>
          <w:szCs w:val="24"/>
          <w:lang w:eastAsia="sk-SK"/>
        </w:rPr>
        <w:t>ač</w:t>
      </w:r>
      <w:r w:rsidRPr="0055478D">
        <w:rPr>
          <w:rFonts w:ascii="Times New Roman" w:eastAsia="Times New Roman" w:hAnsi="Times New Roman" w:cs="Times New Roman"/>
          <w:sz w:val="24"/>
          <w:szCs w:val="24"/>
          <w:lang w:eastAsia="sk-SK"/>
        </w:rPr>
        <w:t xml:space="preserve">ína </w:t>
      </w:r>
      <w:r w:rsidRPr="0055478D">
        <w:rPr>
          <w:rFonts w:ascii="Times New Roman" w:eastAsia="Times New Roman" w:hAnsi="Times New Roman" w:cs="Times New Roman"/>
          <w:spacing w:val="30"/>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2"/>
          <w:sz w:val="24"/>
          <w:szCs w:val="24"/>
          <w:lang w:eastAsia="sk-SK"/>
        </w:rPr>
        <w:t>l</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 xml:space="preserve">núť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mom</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ntom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doru</w:t>
      </w:r>
      <w:r w:rsidRPr="0055478D">
        <w:rPr>
          <w:rFonts w:ascii="Times New Roman" w:eastAsia="Times New Roman" w:hAnsi="Times New Roman" w:cs="Times New Roman"/>
          <w:spacing w:val="-2"/>
          <w:sz w:val="24"/>
          <w:szCs w:val="24"/>
          <w:lang w:eastAsia="sk-SK"/>
        </w:rPr>
        <w:t>č</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nia </w:t>
      </w:r>
      <w:r w:rsidRPr="0055478D">
        <w:rPr>
          <w:rFonts w:ascii="Times New Roman" w:eastAsia="Times New Roman" w:hAnsi="Times New Roman" w:cs="Times New Roman"/>
          <w:spacing w:val="1"/>
          <w:sz w:val="24"/>
          <w:szCs w:val="24"/>
          <w:lang w:eastAsia="sk-SK"/>
        </w:rPr>
        <w:t>„</w:t>
      </w:r>
      <w:r w:rsidRPr="0055478D">
        <w:rPr>
          <w:rFonts w:ascii="Times New Roman" w:eastAsia="Times New Roman" w:hAnsi="Times New Roman" w:cs="Times New Roman"/>
          <w:sz w:val="24"/>
          <w:szCs w:val="24"/>
          <w:lang w:eastAsia="sk-SK"/>
        </w:rPr>
        <w:t>Potvrd</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nia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lastRenderedPageBreak/>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43"/>
          <w:sz w:val="24"/>
          <w:szCs w:val="24"/>
          <w:lang w:eastAsia="sk-SK"/>
        </w:rPr>
        <w:t xml:space="preserve"> </w:t>
      </w:r>
      <w:r w:rsidRPr="0055478D">
        <w:rPr>
          <w:rFonts w:ascii="Times New Roman" w:eastAsia="Times New Roman" w:hAnsi="Times New Roman" w:cs="Times New Roman"/>
          <w:sz w:val="24"/>
          <w:szCs w:val="24"/>
          <w:lang w:eastAsia="sk-SK"/>
        </w:rPr>
        <w:t>spät</w:t>
      </w:r>
      <w:r w:rsidRPr="0055478D">
        <w:rPr>
          <w:rFonts w:ascii="Times New Roman" w:eastAsia="Times New Roman" w:hAnsi="Times New Roman" w:cs="Times New Roman"/>
          <w:spacing w:val="4"/>
          <w:sz w:val="24"/>
          <w:szCs w:val="24"/>
          <w:lang w:eastAsia="sk-SK"/>
        </w:rPr>
        <w:t>n</w:t>
      </w:r>
      <w:r w:rsidRPr="0055478D">
        <w:rPr>
          <w:rFonts w:ascii="Times New Roman" w:eastAsia="Times New Roman" w:hAnsi="Times New Roman" w:cs="Times New Roman"/>
          <w:spacing w:val="-5"/>
          <w:sz w:val="24"/>
          <w:szCs w:val="24"/>
          <w:lang w:eastAsia="sk-SK"/>
        </w:rPr>
        <w:t>ý</w:t>
      </w:r>
      <w:r w:rsidRPr="0055478D">
        <w:rPr>
          <w:rFonts w:ascii="Times New Roman" w:eastAsia="Times New Roman" w:hAnsi="Times New Roman" w:cs="Times New Roman"/>
          <w:sz w:val="24"/>
          <w:szCs w:val="24"/>
          <w:lang w:eastAsia="sk-SK"/>
        </w:rPr>
        <w:t>m</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1"/>
          <w:sz w:val="24"/>
          <w:szCs w:val="24"/>
          <w:lang w:eastAsia="sk-SK"/>
        </w:rPr>
        <w:t>-</w:t>
      </w:r>
      <w:r w:rsidRPr="0055478D">
        <w:rPr>
          <w:rFonts w:ascii="Times New Roman" w:eastAsia="Times New Roman" w:hAnsi="Times New Roman" w:cs="Times New Roman"/>
          <w:sz w:val="24"/>
          <w:szCs w:val="24"/>
          <w:lang w:eastAsia="sk-SK"/>
        </w:rPr>
        <w:t>mailom</w:t>
      </w:r>
      <w:r w:rsidRPr="0055478D">
        <w:rPr>
          <w:rFonts w:ascii="Times New Roman" w:eastAsia="Times New Roman" w:hAnsi="Times New Roman" w:cs="Times New Roman"/>
          <w:spacing w:val="38"/>
          <w:sz w:val="24"/>
          <w:szCs w:val="24"/>
          <w:lang w:eastAsia="sk-SK"/>
        </w:rPr>
        <w:t xml:space="preserve"> </w:t>
      </w:r>
      <w:r w:rsidR="00795A50">
        <w:rPr>
          <w:rFonts w:ascii="Times New Roman" w:eastAsia="Times New Roman" w:hAnsi="Times New Roman" w:cs="Times New Roman"/>
          <w:sz w:val="24"/>
          <w:szCs w:val="24"/>
          <w:lang w:eastAsia="sk-SK"/>
        </w:rPr>
        <w:t>K</w:t>
      </w:r>
      <w:r w:rsidRPr="0055478D">
        <w:rPr>
          <w:rFonts w:ascii="Times New Roman" w:eastAsia="Times New Roman" w:hAnsi="Times New Roman" w:cs="Times New Roman"/>
          <w:sz w:val="24"/>
          <w:szCs w:val="24"/>
          <w:lang w:eastAsia="sk-SK"/>
        </w:rPr>
        <w:t>upujúc</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mu.</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Ak</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vke Kupujúc</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ho</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z w:val="24"/>
          <w:szCs w:val="24"/>
          <w:lang w:eastAsia="sk-SK"/>
        </w:rPr>
        <w:t>h</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li</w:t>
      </w:r>
      <w:r w:rsidRPr="0055478D">
        <w:rPr>
          <w:rFonts w:ascii="Times New Roman" w:eastAsia="Times New Roman" w:hAnsi="Times New Roman" w:cs="Times New Roman"/>
          <w:spacing w:val="10"/>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ž</w:t>
      </w:r>
      <w:r w:rsidRPr="0055478D">
        <w:rPr>
          <w:rFonts w:ascii="Times New Roman" w:eastAsia="Times New Roman" w:hAnsi="Times New Roman" w:cs="Times New Roman"/>
          <w:spacing w:val="8"/>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D</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ktoré</w:t>
      </w:r>
      <w:r w:rsidRPr="0055478D">
        <w:rPr>
          <w:rFonts w:ascii="Times New Roman" w:eastAsia="Times New Roman" w:hAnsi="Times New Roman" w:cs="Times New Roman"/>
          <w:spacing w:val="5"/>
          <w:sz w:val="24"/>
          <w:szCs w:val="24"/>
          <w:lang w:eastAsia="sk-SK"/>
        </w:rPr>
        <w:t xml:space="preserve"> </w:t>
      </w:r>
      <w:r w:rsidRPr="0055478D">
        <w:rPr>
          <w:rFonts w:ascii="Times New Roman" w:eastAsia="Times New Roman" w:hAnsi="Times New Roman" w:cs="Times New Roman"/>
          <w:spacing w:val="2"/>
          <w:sz w:val="24"/>
          <w:szCs w:val="24"/>
          <w:lang w:eastAsia="sk-SK"/>
        </w:rPr>
        <w:t>P</w:t>
      </w:r>
      <w:r w:rsidRPr="0055478D">
        <w:rPr>
          <w:rFonts w:ascii="Times New Roman" w:eastAsia="Times New Roman" w:hAnsi="Times New Roman" w:cs="Times New Roman"/>
          <w:sz w:val="24"/>
          <w:szCs w:val="24"/>
          <w:lang w:eastAsia="sk-SK"/>
        </w:rPr>
        <w:t>r</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júci</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pacing w:val="1"/>
          <w:sz w:val="24"/>
          <w:szCs w:val="24"/>
          <w:lang w:eastAsia="sk-SK"/>
        </w:rPr>
        <w:t>ž</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do</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ť</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 xml:space="preserve">ne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lebo</w:t>
      </w:r>
      <w:r w:rsidRPr="0055478D">
        <w:rPr>
          <w:rFonts w:ascii="Times New Roman" w:eastAsia="Times New Roman" w:hAnsi="Times New Roman" w:cs="Times New Roman"/>
          <w:spacing w:val="-1"/>
          <w:sz w:val="24"/>
          <w:szCs w:val="24"/>
          <w:lang w:eastAsia="sk-SK"/>
        </w:rPr>
        <w:t xml:space="preserve"> </w:t>
      </w:r>
      <w:r w:rsidRPr="0055478D">
        <w:rPr>
          <w:rFonts w:ascii="Times New Roman" w:eastAsia="Times New Roman" w:hAnsi="Times New Roman" w:cs="Times New Roman"/>
          <w:sz w:val="24"/>
          <w:szCs w:val="24"/>
          <w:lang w:eastAsia="sk-SK"/>
        </w:rPr>
        <w:t xml:space="preserve">v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3"/>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3"/>
          <w:sz w:val="24"/>
          <w:szCs w:val="24"/>
          <w:lang w:eastAsia="sk-SK"/>
        </w:rPr>
        <w:t xml:space="preserve"> </w:t>
      </w:r>
      <w:r w:rsidRPr="0055478D">
        <w:rPr>
          <w:rFonts w:ascii="Times New Roman" w:eastAsia="Times New Roman" w:hAnsi="Times New Roman" w:cs="Times New Roman"/>
          <w:sz w:val="24"/>
          <w:szCs w:val="24"/>
          <w:lang w:eastAsia="sk-SK"/>
        </w:rPr>
        <w:t xml:space="preserve">lehote </w:t>
      </w:r>
      <w:r w:rsidRPr="0055478D">
        <w:rPr>
          <w:rFonts w:ascii="Times New Roman" w:eastAsia="Times New Roman" w:hAnsi="Times New Roman" w:cs="Times New Roman"/>
          <w:spacing w:val="51"/>
          <w:sz w:val="24"/>
          <w:szCs w:val="24"/>
          <w:lang w:eastAsia="sk-SK"/>
        </w:rPr>
        <w:t xml:space="preserve"> </w:t>
      </w:r>
      <w:r w:rsidRPr="0055478D">
        <w:rPr>
          <w:rFonts w:ascii="Times New Roman" w:eastAsia="Times New Roman" w:hAnsi="Times New Roman" w:cs="Times New Roman"/>
          <w:sz w:val="24"/>
          <w:szCs w:val="24"/>
          <w:lang w:eastAsia="sk-SK"/>
        </w:rPr>
        <w:t xml:space="preserve">a toto </w:t>
      </w:r>
      <w:r w:rsidRPr="0055478D">
        <w:rPr>
          <w:rFonts w:ascii="Times New Roman" w:eastAsia="Times New Roman" w:hAnsi="Times New Roman" w:cs="Times New Roman"/>
          <w:spacing w:val="52"/>
          <w:sz w:val="24"/>
          <w:szCs w:val="24"/>
          <w:lang w:eastAsia="sk-SK"/>
        </w:rPr>
        <w:t xml:space="preserv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5"/>
          <w:sz w:val="24"/>
          <w:szCs w:val="24"/>
          <w:lang w:eastAsia="sk-SK"/>
        </w:rPr>
        <w:t xml:space="preserve"> </w:t>
      </w:r>
      <w:r w:rsidRPr="0055478D">
        <w:rPr>
          <w:rFonts w:ascii="Times New Roman" w:eastAsia="Times New Roman" w:hAnsi="Times New Roman" w:cs="Times New Roman"/>
          <w:sz w:val="24"/>
          <w:szCs w:val="24"/>
          <w:lang w:eastAsia="sk-SK"/>
        </w:rPr>
        <w:t xml:space="preserve">uviedol  </w:t>
      </w:r>
      <w:r w:rsidRPr="0055478D">
        <w:rPr>
          <w:rFonts w:ascii="Times New Roman" w:eastAsia="Times New Roman" w:hAnsi="Times New Roman" w:cs="Times New Roman"/>
          <w:spacing w:val="52"/>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júci  </w:t>
      </w:r>
      <w:r w:rsidRPr="0055478D">
        <w:rPr>
          <w:rFonts w:ascii="Times New Roman" w:eastAsia="Times New Roman" w:hAnsi="Times New Roman" w:cs="Times New Roman"/>
          <w:spacing w:val="54"/>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odôvodn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ní p</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i potvrd</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ní</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z w:val="24"/>
          <w:szCs w:val="24"/>
          <w:lang w:eastAsia="sk-SK"/>
        </w:rPr>
        <w:t>y</w:t>
      </w:r>
      <w:r w:rsidRPr="0055478D">
        <w:rPr>
          <w:rFonts w:ascii="Times New Roman" w:eastAsia="Times New Roman" w:hAnsi="Times New Roman" w:cs="Times New Roman"/>
          <w:spacing w:val="35"/>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 xml:space="preserve"> z</w:t>
      </w:r>
      <w:r w:rsidRPr="0055478D">
        <w:rPr>
          <w:rFonts w:ascii="Times New Roman" w:eastAsia="Times New Roman" w:hAnsi="Times New Roman" w:cs="Times New Roman"/>
          <w:spacing w:val="2"/>
          <w:sz w:val="24"/>
          <w:szCs w:val="24"/>
          <w:lang w:eastAsia="sk-SK"/>
        </w:rPr>
        <w:t>m</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sle</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ustanov</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ní</w:t>
      </w:r>
      <w:r w:rsidR="00795A50">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40"/>
          <w:sz w:val="24"/>
          <w:szCs w:val="24"/>
          <w:lang w:eastAsia="sk-SK"/>
        </w:rPr>
        <w:t xml:space="preserve"> </w:t>
      </w:r>
      <w:r w:rsidRPr="0055478D">
        <w:rPr>
          <w:rFonts w:ascii="Times New Roman" w:eastAsia="Times New Roman" w:hAnsi="Times New Roman" w:cs="Times New Roman"/>
          <w:sz w:val="24"/>
          <w:szCs w:val="24"/>
          <w:lang w:eastAsia="sk-SK"/>
        </w:rPr>
        <w:t>uv</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4"/>
          <w:sz w:val="24"/>
          <w:szCs w:val="24"/>
          <w:lang w:eastAsia="sk-SK"/>
        </w:rPr>
        <w:t>n</w:t>
      </w:r>
      <w:r w:rsidRPr="0055478D">
        <w:rPr>
          <w:rFonts w:ascii="Times New Roman" w:eastAsia="Times New Roman" w:hAnsi="Times New Roman" w:cs="Times New Roman"/>
          <w:spacing w:val="-5"/>
          <w:sz w:val="24"/>
          <w:szCs w:val="24"/>
          <w:lang w:eastAsia="sk-SK"/>
        </w:rPr>
        <w:t>ý</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z w:val="24"/>
          <w:szCs w:val="24"/>
          <w:lang w:eastAsia="sk-SK"/>
        </w:rPr>
        <w:t>h</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pacing w:val="4"/>
          <w:sz w:val="24"/>
          <w:szCs w:val="24"/>
          <w:lang w:eastAsia="sk-SK"/>
        </w:rPr>
        <w:t>v</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šši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t</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k</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to</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 xml:space="preserve">ND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utom</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z w:val="24"/>
          <w:szCs w:val="24"/>
          <w:lang w:eastAsia="sk-SK"/>
        </w:rPr>
        <w:t>y</w:t>
      </w:r>
      <w:r w:rsidRPr="0055478D">
        <w:rPr>
          <w:rFonts w:ascii="Times New Roman" w:eastAsia="Times New Roman" w:hAnsi="Times New Roman" w:cs="Times New Roman"/>
          <w:spacing w:val="33"/>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stá</w:t>
      </w:r>
      <w:r w:rsidRPr="0055478D">
        <w:rPr>
          <w:rFonts w:ascii="Times New Roman" w:eastAsia="Times New Roman" w:hAnsi="Times New Roman" w:cs="Times New Roman"/>
          <w:spacing w:val="1"/>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jú</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súč</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sťou</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plnenia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platn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4"/>
          <w:sz w:val="24"/>
          <w:szCs w:val="24"/>
          <w:lang w:eastAsia="sk-SK"/>
        </w:rPr>
        <w:t>k</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t.j.</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ťa</w:t>
      </w:r>
      <w:r w:rsidRPr="0055478D">
        <w:rPr>
          <w:rFonts w:ascii="Times New Roman" w:eastAsia="Times New Roman" w:hAnsi="Times New Roman" w:cs="Times New Roman"/>
          <w:spacing w:val="-3"/>
          <w:sz w:val="24"/>
          <w:szCs w:val="24"/>
          <w:lang w:eastAsia="sk-SK"/>
        </w:rPr>
        <w:t>h</w:t>
      </w:r>
      <w:r w:rsidRPr="0055478D">
        <w:rPr>
          <w:rFonts w:ascii="Times New Roman" w:eastAsia="Times New Roman" w:hAnsi="Times New Roman" w:cs="Times New Roman"/>
          <w:sz w:val="24"/>
          <w:szCs w:val="24"/>
          <w:lang w:eastAsia="sk-SK"/>
        </w:rPr>
        <w:t>uje</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na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to ND</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ni</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pacing w:val="4"/>
          <w:sz w:val="24"/>
          <w:szCs w:val="24"/>
          <w:lang w:eastAsia="sk-SK"/>
        </w:rPr>
        <w:t>v</w:t>
      </w:r>
      <w:r w:rsidRPr="0055478D">
        <w:rPr>
          <w:rFonts w:ascii="Times New Roman" w:eastAsia="Times New Roman" w:hAnsi="Times New Roman" w:cs="Times New Roman"/>
          <w:spacing w:val="-8"/>
          <w:sz w:val="24"/>
          <w:szCs w:val="24"/>
          <w:lang w:eastAsia="sk-SK"/>
        </w:rPr>
        <w:t>y</w:t>
      </w:r>
      <w:r w:rsidRPr="0055478D">
        <w:rPr>
          <w:rFonts w:ascii="Times New Roman" w:eastAsia="Times New Roman" w:hAnsi="Times New Roman" w:cs="Times New Roman"/>
          <w:sz w:val="24"/>
          <w:szCs w:val="24"/>
          <w:lang w:eastAsia="sk-SK"/>
        </w:rPr>
        <w:t>šš</w:t>
      </w:r>
      <w:r w:rsidRPr="0055478D">
        <w:rPr>
          <w:rFonts w:ascii="Times New Roman" w:eastAsia="Times New Roman" w:hAnsi="Times New Roman" w:cs="Times New Roman"/>
          <w:spacing w:val="3"/>
          <w:sz w:val="24"/>
          <w:szCs w:val="24"/>
          <w:lang w:eastAsia="sk-SK"/>
        </w:rPr>
        <w:t>i</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1"/>
          <w:sz w:val="24"/>
          <w:szCs w:val="24"/>
          <w:lang w:eastAsia="sk-SK"/>
        </w:rPr>
        <w:t>u</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né</w:t>
      </w:r>
      <w:r w:rsidRPr="0055478D">
        <w:rPr>
          <w:rFonts w:ascii="Times New Roman" w:eastAsia="Times New Roman" w:hAnsi="Times New Roman" w:cs="Times New Roman"/>
          <w:spacing w:val="27"/>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2"/>
          <w:sz w:val="24"/>
          <w:szCs w:val="24"/>
          <w:lang w:eastAsia="sk-SK"/>
        </w:rPr>
        <w:t>l</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nutie</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do</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leho</w:t>
      </w:r>
      <w:r w:rsidRPr="0055478D">
        <w:rPr>
          <w:rFonts w:ascii="Times New Roman" w:eastAsia="Times New Roman" w:hAnsi="Times New Roman" w:cs="Times New Roman"/>
          <w:spacing w:val="4"/>
          <w:sz w:val="24"/>
          <w:szCs w:val="24"/>
          <w:lang w:eastAsia="sk-SK"/>
        </w:rPr>
        <w:t>t</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Tieto</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ND</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budú</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sled</w:t>
      </w:r>
      <w:r w:rsidRPr="0055478D">
        <w:rPr>
          <w:rFonts w:ascii="Times New Roman" w:eastAsia="Times New Roman" w:hAnsi="Times New Roman" w:cs="Times New Roman"/>
          <w:spacing w:val="1"/>
          <w:sz w:val="24"/>
          <w:szCs w:val="24"/>
          <w:lang w:eastAsia="sk-SK"/>
        </w:rPr>
        <w:t>n</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né</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od iného</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é</w:t>
      </w:r>
      <w:r w:rsidRPr="0055478D">
        <w:rPr>
          <w:rFonts w:ascii="Times New Roman" w:eastAsia="Times New Roman" w:hAnsi="Times New Roman" w:cs="Times New Roman"/>
          <w:sz w:val="24"/>
          <w:szCs w:val="24"/>
          <w:lang w:eastAsia="sk-SK"/>
        </w:rPr>
        <w:t xml:space="preserve">ho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4"/>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teľa,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kto</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 xml:space="preserve">ý </w:t>
      </w:r>
      <w:r w:rsidRPr="0055478D">
        <w:rPr>
          <w:rFonts w:ascii="Times New Roman" w:eastAsia="Times New Roman" w:hAnsi="Times New Roman" w:cs="Times New Roman"/>
          <w:spacing w:val="21"/>
          <w:sz w:val="24"/>
          <w:szCs w:val="24"/>
          <w:lang w:eastAsia="sk-SK"/>
        </w:rPr>
        <w:t xml:space="preserve"> </w:t>
      </w:r>
      <w:r w:rsidRPr="0055478D">
        <w:rPr>
          <w:rFonts w:ascii="Times New Roman" w:eastAsia="Times New Roman" w:hAnsi="Times New Roman" w:cs="Times New Roman"/>
          <w:sz w:val="24"/>
          <w:szCs w:val="24"/>
          <w:lang w:eastAsia="sk-SK"/>
        </w:rPr>
        <w:t xml:space="preserve">ich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áž</w:t>
      </w:r>
      <w:r w:rsidRPr="0055478D">
        <w:rPr>
          <w:rFonts w:ascii="Times New Roman" w:eastAsia="Times New Roman" w:hAnsi="Times New Roman" w:cs="Times New Roman"/>
          <w:sz w:val="24"/>
          <w:szCs w:val="24"/>
          <w:lang w:eastAsia="sk-SK"/>
        </w:rPr>
        <w:t xml:space="preserve">e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ť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3"/>
          <w:sz w:val="24"/>
          <w:szCs w:val="24"/>
          <w:lang w:eastAsia="sk-SK"/>
        </w:rPr>
        <w:t xml:space="preserve"> </w:t>
      </w:r>
      <w:r w:rsidRPr="0055478D">
        <w:rPr>
          <w:rFonts w:ascii="Times New Roman" w:eastAsia="Times New Roman" w:hAnsi="Times New Roman" w:cs="Times New Roman"/>
          <w:sz w:val="24"/>
          <w:szCs w:val="24"/>
          <w:lang w:eastAsia="sk-SK"/>
        </w:rPr>
        <w:t>dojedn</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ne a</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 l</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hote.</w:t>
      </w:r>
    </w:p>
    <w:p w14:paraId="604150F6" w14:textId="213D2C85" w:rsidR="00A41EE2" w:rsidRPr="00074C69" w:rsidRDefault="00A41EE2" w:rsidP="00A41EE2">
      <w:pPr>
        <w:widowControl w:val="0"/>
        <w:kinsoku w:val="0"/>
        <w:overflowPunct w:val="0"/>
        <w:autoSpaceDE w:val="0"/>
        <w:autoSpaceDN w:val="0"/>
        <w:adjustRightInd w:val="0"/>
        <w:spacing w:after="120" w:line="240" w:lineRule="auto"/>
        <w:ind w:left="284"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Pri</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dodrž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21"/>
          <w:sz w:val="24"/>
          <w:szCs w:val="24"/>
          <w:lang w:eastAsia="sk-SK"/>
        </w:rPr>
        <w:t xml:space="preserve"> </w:t>
      </w:r>
      <w:r w:rsidR="002D0561">
        <w:rPr>
          <w:rFonts w:ascii="Times New Roman" w:eastAsia="Times New Roman" w:hAnsi="Times New Roman" w:cs="Times New Roman"/>
          <w:spacing w:val="21"/>
          <w:sz w:val="24"/>
          <w:szCs w:val="24"/>
          <w:lang w:eastAsia="sk-SK"/>
        </w:rPr>
        <w:t>48</w:t>
      </w:r>
      <w:r w:rsidRPr="002D0561">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4"/>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ho 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00795A50">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istúpiť</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ukon</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z w:val="24"/>
          <w:szCs w:val="24"/>
          <w:lang w:eastAsia="sk-SK"/>
        </w:rPr>
        <w:t>niu</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odvolaním</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sa na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íslušné</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ustanov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né</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od</w:t>
      </w:r>
      <w:r w:rsidRPr="002D0561">
        <w:rPr>
          <w:rFonts w:ascii="Times New Roman" w:eastAsia="Times New Roman" w:hAnsi="Times New Roman" w:cs="Times New Roman"/>
          <w:spacing w:val="2"/>
          <w:sz w:val="24"/>
          <w:szCs w:val="24"/>
          <w:lang w:eastAsia="sk-SK"/>
        </w:rPr>
        <w:t>s</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ku</w:t>
      </w:r>
      <w:r w:rsidRPr="002D0561">
        <w:rPr>
          <w:rFonts w:ascii="Times New Roman" w:eastAsia="Times New Roman" w:hAnsi="Times New Roman" w:cs="Times New Roman"/>
          <w:spacing w:val="6"/>
          <w:sz w:val="24"/>
          <w:szCs w:val="24"/>
          <w:lang w:eastAsia="sk-SK"/>
        </w:rPr>
        <w:t xml:space="preserve"> (2) </w:t>
      </w:r>
      <w:r w:rsidRPr="002D0561">
        <w:rPr>
          <w:rFonts w:ascii="Times New Roman" w:eastAsia="Times New Roman" w:hAnsi="Times New Roman" w:cs="Times New Roman"/>
          <w:sz w:val="24"/>
          <w:szCs w:val="24"/>
          <w:lang w:eastAsia="sk-SK"/>
        </w:rPr>
        <w:t>Článku</w:t>
      </w:r>
      <w:r w:rsidRPr="002D0561">
        <w:rPr>
          <w:rFonts w:ascii="Times New Roman" w:eastAsia="Times New Roman" w:hAnsi="Times New Roman" w:cs="Times New Roman"/>
          <w:spacing w:val="8"/>
          <w:sz w:val="24"/>
          <w:szCs w:val="24"/>
          <w:lang w:eastAsia="sk-SK"/>
        </w:rPr>
        <w:t xml:space="preserve"> </w:t>
      </w:r>
      <w:r w:rsidR="00BA0DE6">
        <w:rPr>
          <w:rFonts w:ascii="Times New Roman" w:eastAsia="Times New Roman" w:hAnsi="Times New Roman" w:cs="Times New Roman"/>
          <w:spacing w:val="8"/>
          <w:sz w:val="24"/>
          <w:szCs w:val="24"/>
          <w:lang w:eastAsia="sk-SK"/>
        </w:rPr>
        <w:t xml:space="preserve">IX. </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RD,</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lebo</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p</w:t>
      </w:r>
      <w:r w:rsidRPr="002D0561">
        <w:rPr>
          <w:rFonts w:ascii="Times New Roman" w:eastAsia="Times New Roman" w:hAnsi="Times New Roman" w:cs="Times New Roman"/>
          <w:spacing w:val="-1"/>
          <w:sz w:val="24"/>
          <w:szCs w:val="24"/>
          <w:lang w:eastAsia="sk-SK"/>
        </w:rPr>
        <w:t>r</w:t>
      </w:r>
      <w:r w:rsidRPr="002D0561">
        <w:rPr>
          <w:rFonts w:ascii="Times New Roman" w:eastAsia="Times New Roman" w:hAnsi="Times New Roman" w:cs="Times New Roman"/>
          <w:sz w:val="24"/>
          <w:szCs w:val="24"/>
          <w:lang w:eastAsia="sk-SK"/>
        </w:rPr>
        <w:t>istúpiť k</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nk</w:t>
      </w:r>
      <w:r w:rsidRPr="002D0561">
        <w:rPr>
          <w:rFonts w:ascii="Times New Roman" w:eastAsia="Times New Roman" w:hAnsi="Times New Roman" w:cs="Times New Roman"/>
          <w:spacing w:val="-1"/>
          <w:sz w:val="24"/>
          <w:szCs w:val="24"/>
          <w:lang w:eastAsia="sk-SK"/>
        </w:rPr>
        <w:t>c</w:t>
      </w:r>
      <w:r w:rsidRPr="002D0561">
        <w:rPr>
          <w:rFonts w:ascii="Times New Roman" w:eastAsia="Times New Roman" w:hAnsi="Times New Roman" w:cs="Times New Roman"/>
          <w:sz w:val="24"/>
          <w:szCs w:val="24"/>
          <w:lang w:eastAsia="sk-SK"/>
        </w:rPr>
        <w:t xml:space="preserve">ii v </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pacing w:val="2"/>
          <w:sz w:val="24"/>
          <w:szCs w:val="24"/>
          <w:lang w:eastAsia="sk-SK"/>
        </w:rPr>
        <w:t>m</w:t>
      </w:r>
      <w:r w:rsidRPr="002D0561">
        <w:rPr>
          <w:rFonts w:ascii="Times New Roman" w:eastAsia="Times New Roman" w:hAnsi="Times New Roman" w:cs="Times New Roman"/>
          <w:spacing w:val="-8"/>
          <w:sz w:val="24"/>
          <w:szCs w:val="24"/>
          <w:lang w:eastAsia="sk-SK"/>
        </w:rPr>
        <w:t>y</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2"/>
          <w:sz w:val="24"/>
          <w:szCs w:val="24"/>
          <w:lang w:eastAsia="sk-SK"/>
        </w:rPr>
        <w:t>l</w:t>
      </w:r>
      <w:r w:rsidRPr="002D0561">
        <w:rPr>
          <w:rFonts w:ascii="Times New Roman" w:eastAsia="Times New Roman" w:hAnsi="Times New Roman" w:cs="Times New Roman"/>
          <w:sz w:val="24"/>
          <w:szCs w:val="24"/>
          <w:lang w:eastAsia="sk-SK"/>
        </w:rPr>
        <w:t>e</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ods</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k</w:t>
      </w:r>
      <w:r w:rsidRPr="002D0561">
        <w:rPr>
          <w:rFonts w:ascii="Times New Roman" w:eastAsia="Times New Roman" w:hAnsi="Times New Roman" w:cs="Times New Roman"/>
          <w:sz w:val="24"/>
          <w:szCs w:val="24"/>
          <w:lang w:eastAsia="sk-SK"/>
        </w:rPr>
        <w:t xml:space="preserve">u (1) Článku </w:t>
      </w:r>
      <w:r w:rsidR="00BA0DE6">
        <w:rPr>
          <w:rFonts w:ascii="Times New Roman" w:eastAsia="Times New Roman" w:hAnsi="Times New Roman" w:cs="Times New Roman"/>
          <w:sz w:val="24"/>
          <w:szCs w:val="24"/>
          <w:lang w:eastAsia="sk-SK"/>
        </w:rPr>
        <w:t>VIII.</w:t>
      </w:r>
      <w:r w:rsidRPr="002D0561">
        <w:rPr>
          <w:rFonts w:ascii="Times New Roman" w:eastAsia="Times New Roman" w:hAnsi="Times New Roman" w:cs="Times New Roman"/>
          <w:sz w:val="24"/>
          <w:szCs w:val="24"/>
          <w:lang w:eastAsia="sk-SK"/>
        </w:rPr>
        <w:t xml:space="preserve">  RD.</w:t>
      </w:r>
    </w:p>
    <w:p w14:paraId="44CBD91D" w14:textId="73944828" w:rsidR="00A41EE2" w:rsidRPr="00074C69" w:rsidRDefault="00A41EE2" w:rsidP="00A41EE2">
      <w:pPr>
        <w:widowControl w:val="0"/>
        <w:kinsoku w:val="0"/>
        <w:overflowPunct w:val="0"/>
        <w:autoSpaceDE w:val="0"/>
        <w:autoSpaceDN w:val="0"/>
        <w:adjustRightInd w:val="0"/>
        <w:spacing w:after="120" w:line="240" w:lineRule="auto"/>
        <w:ind w:left="284"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Mom</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nt</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7"/>
          <w:sz w:val="24"/>
          <w:szCs w:val="24"/>
          <w:lang w:eastAsia="sk-SK"/>
        </w:rPr>
        <w:t xml:space="preserve">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1"/>
          <w:sz w:val="24"/>
          <w:szCs w:val="24"/>
          <w:lang w:eastAsia="sk-SK"/>
        </w:rPr>
        <w:t>i</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spät</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mailom</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1"/>
          <w:sz w:val="24"/>
          <w:szCs w:val="24"/>
          <w:lang w:eastAsia="sk-SK"/>
        </w:rPr>
        <w:t xml:space="preserve"> 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ä</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úkon,</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po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kon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8"/>
          <w:sz w:val="24"/>
          <w:szCs w:val="24"/>
          <w:lang w:eastAsia="sk-SK"/>
        </w:rPr>
        <w:t xml:space="preserve">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už</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opr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meniť</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točne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sta</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us</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 ND</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ktoré</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vie</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eč</w:t>
      </w:r>
      <w:r w:rsidRPr="00074C69">
        <w:rPr>
          <w:rFonts w:ascii="Times New Roman" w:eastAsia="Times New Roman" w:hAnsi="Times New Roman" w:cs="Times New Roman"/>
          <w:sz w:val="24"/>
          <w:szCs w:val="24"/>
          <w:lang w:eastAsia="sk-SK"/>
        </w:rPr>
        <w:t>iť</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z</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konk</w:t>
      </w:r>
      <w:r w:rsidRPr="00074C69">
        <w:rPr>
          <w:rFonts w:ascii="Times New Roman" w:eastAsia="Times New Roman" w:hAnsi="Times New Roman" w:cs="Times New Roman"/>
          <w:spacing w:val="-1"/>
          <w:sz w:val="24"/>
          <w:szCs w:val="24"/>
          <w:lang w:eastAsia="sk-SK"/>
        </w:rPr>
        <w:t>ré</w:t>
      </w:r>
      <w:r w:rsidRPr="00074C69">
        <w:rPr>
          <w:rFonts w:ascii="Times New Roman" w:eastAsia="Times New Roman" w:hAnsi="Times New Roman" w:cs="Times New Roman"/>
          <w:sz w:val="24"/>
          <w:szCs w:val="24"/>
          <w:lang w:eastAsia="sk-SK"/>
        </w:rPr>
        <w:t>t</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dôvo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 xml:space="preserve">sa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opustí,</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5"/>
          <w:sz w:val="24"/>
          <w:szCs w:val="24"/>
          <w:lang w:eastAsia="sk-SK"/>
        </w:rPr>
        <w:t xml:space="preserve"> </w:t>
      </w:r>
      <w:r w:rsidR="002D0561">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upujúci</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istúpiť</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ukon</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z w:val="24"/>
          <w:szCs w:val="24"/>
          <w:lang w:eastAsia="sk-SK"/>
        </w:rPr>
        <w:t>niu</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w:t>
      </w:r>
      <w:r w:rsidRPr="00074C69">
        <w:rPr>
          <w:rFonts w:ascii="Times New Roman" w:eastAsia="Times New Roman" w:hAnsi="Times New Roman" w:cs="Times New Roman"/>
          <w:spacing w:val="-3"/>
          <w:sz w:val="24"/>
          <w:szCs w:val="24"/>
          <w:lang w:eastAsia="sk-SK"/>
        </w:rPr>
        <w:t>u</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 s odvolaním sa na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príslušné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ust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nie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2"/>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né</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v ods</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 xml:space="preserve">ku (2) </w:t>
      </w:r>
      <w:r w:rsidRPr="002D0561">
        <w:rPr>
          <w:rFonts w:ascii="Times New Roman" w:eastAsia="Times New Roman" w:hAnsi="Times New Roman" w:cs="Times New Roman"/>
          <w:spacing w:val="2"/>
          <w:sz w:val="24"/>
          <w:szCs w:val="24"/>
          <w:lang w:eastAsia="sk-SK"/>
        </w:rPr>
        <w:t>Č</w:t>
      </w:r>
      <w:r w:rsidRPr="002D0561">
        <w:rPr>
          <w:rFonts w:ascii="Times New Roman" w:eastAsia="Times New Roman" w:hAnsi="Times New Roman" w:cs="Times New Roman"/>
          <w:sz w:val="24"/>
          <w:szCs w:val="24"/>
          <w:lang w:eastAsia="sk-SK"/>
        </w:rPr>
        <w:t>lánku</w:t>
      </w:r>
      <w:r w:rsidRPr="002D0561">
        <w:rPr>
          <w:rFonts w:ascii="Times New Roman" w:eastAsia="Times New Roman" w:hAnsi="Times New Roman" w:cs="Times New Roman"/>
          <w:spacing w:val="1"/>
          <w:sz w:val="24"/>
          <w:szCs w:val="24"/>
          <w:lang w:eastAsia="sk-SK"/>
        </w:rPr>
        <w:t xml:space="preserve"> </w:t>
      </w:r>
      <w:r w:rsidR="00BA0DE6">
        <w:rPr>
          <w:rFonts w:ascii="Times New Roman" w:eastAsia="Times New Roman" w:hAnsi="Times New Roman" w:cs="Times New Roman"/>
          <w:spacing w:val="1"/>
          <w:sz w:val="24"/>
          <w:szCs w:val="24"/>
          <w:lang w:eastAsia="sk-SK"/>
        </w:rPr>
        <w:t>IX.</w:t>
      </w:r>
      <w:r w:rsidRPr="002D0561">
        <w:rPr>
          <w:rFonts w:ascii="Times New Roman" w:eastAsia="Times New Roman" w:hAnsi="Times New Roman" w:cs="Times New Roman"/>
          <w:sz w:val="24"/>
          <w:szCs w:val="24"/>
          <w:lang w:eastAsia="sk-SK"/>
        </w:rPr>
        <w:t xml:space="preserve">  RD.</w:t>
      </w:r>
    </w:p>
    <w:p w14:paraId="5B550F04" w14:textId="4C60C0A2" w:rsidR="00A41EE2" w:rsidRPr="002D0561"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Dop</w:t>
      </w:r>
      <w:r w:rsidRPr="002D0561">
        <w:rPr>
          <w:rFonts w:ascii="Times New Roman" w:eastAsia="Times New Roman" w:hAnsi="Times New Roman" w:cs="Times New Roman"/>
          <w:spacing w:val="-2"/>
          <w:sz w:val="24"/>
          <w:szCs w:val="24"/>
          <w:lang w:eastAsia="sk-SK"/>
        </w:rPr>
        <w:t>r</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vu</w:t>
      </w:r>
      <w:r w:rsidRPr="002D0561">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 xml:space="preserve">ND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 xml:space="preserve">a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mi</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sto dodania</w:t>
      </w:r>
      <w:r w:rsidRPr="002D0561">
        <w:rPr>
          <w:rFonts w:ascii="Times New Roman" w:eastAsia="Times New Roman" w:hAnsi="Times New Roman" w:cs="Times New Roman"/>
          <w:spacing w:val="12"/>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 xml:space="preserve">é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2"/>
          <w:sz w:val="24"/>
          <w:szCs w:val="24"/>
          <w:lang w:eastAsia="sk-SK"/>
        </w:rPr>
        <w:t xml:space="preserve"> </w:t>
      </w:r>
      <w:r w:rsidRPr="002D0561">
        <w:rPr>
          <w:rFonts w:ascii="Times New Roman" w:eastAsia="Times New Roman" w:hAnsi="Times New Roman" w:cs="Times New Roman"/>
          <w:sz w:val="24"/>
          <w:szCs w:val="24"/>
          <w:lang w:eastAsia="sk-SK"/>
        </w:rPr>
        <w:t>odse</w:t>
      </w:r>
      <w:r w:rsidRPr="002D0561">
        <w:rPr>
          <w:rFonts w:ascii="Times New Roman" w:eastAsia="Times New Roman" w:hAnsi="Times New Roman" w:cs="Times New Roman"/>
          <w:spacing w:val="-1"/>
          <w:sz w:val="24"/>
          <w:szCs w:val="24"/>
          <w:lang w:eastAsia="sk-SK"/>
        </w:rPr>
        <w:t>k</w:t>
      </w:r>
      <w:r w:rsidRPr="002D0561">
        <w:rPr>
          <w:rFonts w:ascii="Times New Roman" w:eastAsia="Times New Roman" w:hAnsi="Times New Roman" w:cs="Times New Roman"/>
          <w:sz w:val="24"/>
          <w:szCs w:val="24"/>
          <w:lang w:eastAsia="sk-SK"/>
        </w:rPr>
        <w:t xml:space="preserve">u </w:t>
      </w:r>
      <w:r w:rsidRPr="002D0561">
        <w:rPr>
          <w:rFonts w:ascii="Times New Roman" w:eastAsia="Times New Roman" w:hAnsi="Times New Roman" w:cs="Times New Roman"/>
          <w:spacing w:val="11"/>
          <w:sz w:val="24"/>
          <w:szCs w:val="24"/>
          <w:lang w:eastAsia="sk-SK"/>
        </w:rPr>
        <w:t xml:space="preserve"> (2</w:t>
      </w:r>
      <w:r w:rsidRPr="002D0561">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9"/>
          <w:sz w:val="24"/>
          <w:szCs w:val="24"/>
          <w:lang w:eastAsia="sk-SK"/>
        </w:rPr>
        <w:t xml:space="preserve">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z w:val="24"/>
          <w:szCs w:val="24"/>
          <w:lang w:eastAsia="sk-SK"/>
        </w:rPr>
        <w:t xml:space="preserve">lánku </w:t>
      </w:r>
      <w:r w:rsidR="002D0561" w:rsidRPr="002D0561">
        <w:rPr>
          <w:rFonts w:ascii="Times New Roman" w:eastAsia="Times New Roman" w:hAnsi="Times New Roman" w:cs="Times New Roman"/>
          <w:sz w:val="24"/>
          <w:szCs w:val="24"/>
          <w:lang w:eastAsia="sk-SK"/>
        </w:rPr>
        <w:t>III.</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 xml:space="preserve">RD </w:t>
      </w:r>
      <w:r w:rsidRPr="002D0561">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a</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v</w:t>
      </w:r>
      <w:r w:rsidR="002D0561" w:rsidRPr="002D0561">
        <w:rPr>
          <w:rFonts w:ascii="Times New Roman" w:eastAsia="Times New Roman" w:hAnsi="Times New Roman" w:cs="Times New Roman"/>
          <w:sz w:val="24"/>
          <w:szCs w:val="24"/>
          <w:lang w:eastAsia="sk-SK"/>
        </w:rPr>
        <w:t>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se</w:t>
      </w:r>
      <w:r w:rsidR="002D0561" w:rsidRPr="002D0561">
        <w:rPr>
          <w:rFonts w:ascii="Times New Roman" w:eastAsia="Times New Roman" w:hAnsi="Times New Roman" w:cs="Times New Roman"/>
          <w:sz w:val="24"/>
          <w:szCs w:val="24"/>
          <w:lang w:eastAsia="sk-SK"/>
        </w:rPr>
        <w:t>,</w:t>
      </w:r>
      <w:r w:rsidRPr="002D0561">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nom v</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odse</w:t>
      </w:r>
      <w:r w:rsidRPr="002D0561">
        <w:rPr>
          <w:rFonts w:ascii="Times New Roman" w:eastAsia="Times New Roman" w:hAnsi="Times New Roman" w:cs="Times New Roman"/>
          <w:spacing w:val="-1"/>
          <w:sz w:val="24"/>
          <w:szCs w:val="24"/>
          <w:lang w:eastAsia="sk-SK"/>
        </w:rPr>
        <w:t>k</w:t>
      </w:r>
      <w:r w:rsidRPr="002D0561">
        <w:rPr>
          <w:rFonts w:ascii="Times New Roman" w:eastAsia="Times New Roman" w:hAnsi="Times New Roman" w:cs="Times New Roman"/>
          <w:sz w:val="24"/>
          <w:szCs w:val="24"/>
          <w:lang w:eastAsia="sk-SK"/>
        </w:rPr>
        <w:t>u</w:t>
      </w:r>
      <w:r w:rsidRPr="002D0561">
        <w:rPr>
          <w:rFonts w:ascii="Times New Roman" w:eastAsia="Times New Roman" w:hAnsi="Times New Roman" w:cs="Times New Roman"/>
          <w:spacing w:val="28"/>
          <w:sz w:val="24"/>
          <w:szCs w:val="24"/>
          <w:lang w:eastAsia="sk-SK"/>
        </w:rPr>
        <w:t xml:space="preserve"> (3)</w:t>
      </w:r>
      <w:r w:rsidRPr="002D0561">
        <w:rPr>
          <w:rFonts w:ascii="Times New Roman" w:eastAsia="Times New Roman" w:hAnsi="Times New Roman" w:cs="Times New Roman"/>
          <w:spacing w:val="30"/>
          <w:sz w:val="24"/>
          <w:szCs w:val="24"/>
          <w:lang w:eastAsia="sk-SK"/>
        </w:rPr>
        <w:t xml:space="preserve">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z w:val="24"/>
          <w:szCs w:val="24"/>
          <w:lang w:eastAsia="sk-SK"/>
        </w:rPr>
        <w:t>lá</w:t>
      </w:r>
      <w:r w:rsidRPr="002D0561">
        <w:rPr>
          <w:rFonts w:ascii="Times New Roman" w:eastAsia="Times New Roman" w:hAnsi="Times New Roman" w:cs="Times New Roman"/>
          <w:spacing w:val="1"/>
          <w:sz w:val="24"/>
          <w:szCs w:val="24"/>
          <w:lang w:eastAsia="sk-SK"/>
        </w:rPr>
        <w:t>n</w:t>
      </w:r>
      <w:r w:rsidRPr="002D0561">
        <w:rPr>
          <w:rFonts w:ascii="Times New Roman" w:eastAsia="Times New Roman" w:hAnsi="Times New Roman" w:cs="Times New Roman"/>
          <w:sz w:val="24"/>
          <w:szCs w:val="24"/>
          <w:lang w:eastAsia="sk-SK"/>
        </w:rPr>
        <w:t>ku</w:t>
      </w:r>
      <w:r w:rsidRPr="002D0561">
        <w:rPr>
          <w:rFonts w:ascii="Times New Roman" w:eastAsia="Times New Roman" w:hAnsi="Times New Roman" w:cs="Times New Roman"/>
          <w:spacing w:val="28"/>
          <w:sz w:val="24"/>
          <w:szCs w:val="24"/>
          <w:lang w:eastAsia="sk-SK"/>
        </w:rPr>
        <w:t xml:space="preserve"> </w:t>
      </w:r>
      <w:r w:rsidR="002D0561" w:rsidRPr="00BA0DE6">
        <w:rPr>
          <w:rFonts w:ascii="Times New Roman" w:eastAsia="Times New Roman" w:hAnsi="Times New Roman" w:cs="Times New Roman"/>
          <w:sz w:val="24"/>
          <w:szCs w:val="24"/>
          <w:lang w:eastAsia="sk-SK"/>
        </w:rPr>
        <w:t>III.</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z w:val="24"/>
          <w:szCs w:val="24"/>
          <w:lang w:eastAsia="sk-SK"/>
        </w:rPr>
        <w:t>RD</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b</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z w:val="24"/>
          <w:szCs w:val="24"/>
          <w:lang w:eastAsia="sk-SK"/>
        </w:rPr>
        <w:t>p</w:t>
      </w:r>
      <w:r w:rsidRPr="002D0561">
        <w:rPr>
          <w:rFonts w:ascii="Times New Roman" w:eastAsia="Times New Roman" w:hAnsi="Times New Roman" w:cs="Times New Roman"/>
          <w:spacing w:val="-1"/>
          <w:sz w:val="24"/>
          <w:szCs w:val="24"/>
          <w:lang w:eastAsia="sk-SK"/>
        </w:rPr>
        <w:t>eč</w:t>
      </w:r>
      <w:r w:rsidRPr="002D0561">
        <w:rPr>
          <w:rFonts w:ascii="Times New Roman" w:eastAsia="Times New Roman" w:hAnsi="Times New Roman" w:cs="Times New Roman"/>
          <w:sz w:val="24"/>
          <w:szCs w:val="24"/>
          <w:lang w:eastAsia="sk-SK"/>
        </w:rPr>
        <w:t>uje</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2"/>
          <w:sz w:val="24"/>
          <w:szCs w:val="24"/>
          <w:lang w:eastAsia="sk-SK"/>
        </w:rPr>
        <w:t>P</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júci.</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1"/>
          <w:sz w:val="24"/>
          <w:szCs w:val="24"/>
          <w:lang w:eastAsia="sk-SK"/>
        </w:rPr>
        <w:t>N</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kla</w:t>
      </w:r>
      <w:r w:rsidRPr="002D0561">
        <w:rPr>
          <w:rFonts w:ascii="Times New Roman" w:eastAsia="Times New Roman" w:hAnsi="Times New Roman" w:cs="Times New Roman"/>
          <w:spacing w:val="4"/>
          <w:sz w:val="24"/>
          <w:szCs w:val="24"/>
          <w:lang w:eastAsia="sk-SK"/>
        </w:rPr>
        <w:t>d</w:t>
      </w:r>
      <w:r w:rsidRPr="002D0561">
        <w:rPr>
          <w:rFonts w:ascii="Times New Roman" w:eastAsia="Times New Roman" w:hAnsi="Times New Roman" w:cs="Times New Roman"/>
          <w:sz w:val="24"/>
          <w:szCs w:val="24"/>
          <w:lang w:eastAsia="sk-SK"/>
        </w:rPr>
        <w:t>y</w:t>
      </w:r>
      <w:r w:rsidR="00BA0DE6">
        <w:rPr>
          <w:rFonts w:ascii="Times New Roman" w:eastAsia="Times New Roman" w:hAnsi="Times New Roman" w:cs="Times New Roman"/>
          <w:sz w:val="24"/>
          <w:szCs w:val="24"/>
          <w:lang w:eastAsia="sk-SK"/>
        </w:rPr>
        <w:t>,</w:t>
      </w:r>
      <w:r w:rsidRPr="002D0561">
        <w:rPr>
          <w:rFonts w:ascii="Times New Roman" w:eastAsia="Times New Roman" w:hAnsi="Times New Roman" w:cs="Times New Roman"/>
          <w:spacing w:val="23"/>
          <w:sz w:val="24"/>
          <w:szCs w:val="24"/>
          <w:lang w:eastAsia="sk-SK"/>
        </w:rPr>
        <w:t xml:space="preserve"> </w:t>
      </w:r>
      <w:r w:rsidRPr="002D0561">
        <w:rPr>
          <w:rFonts w:ascii="Times New Roman" w:eastAsia="Times New Roman" w:hAnsi="Times New Roman" w:cs="Times New Roman"/>
          <w:sz w:val="24"/>
          <w:szCs w:val="24"/>
          <w:lang w:eastAsia="sk-SK"/>
        </w:rPr>
        <w:t>spoj</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é</w:t>
      </w:r>
      <w:r w:rsidRPr="002D0561">
        <w:rPr>
          <w:rFonts w:ascii="Times New Roman" w:eastAsia="Times New Roman" w:hAnsi="Times New Roman" w:cs="Times New Roman"/>
          <w:spacing w:val="27"/>
          <w:sz w:val="24"/>
          <w:szCs w:val="24"/>
          <w:lang w:eastAsia="sk-SK"/>
        </w:rPr>
        <w:t xml:space="preserve"> </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poštov</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pacing w:val="-5"/>
          <w:sz w:val="24"/>
          <w:szCs w:val="24"/>
          <w:lang w:eastAsia="sk-SK"/>
        </w:rPr>
        <w:t>ý</w:t>
      </w:r>
      <w:r w:rsidRPr="002D0561">
        <w:rPr>
          <w:rFonts w:ascii="Times New Roman" w:eastAsia="Times New Roman" w:hAnsi="Times New Roman" w:cs="Times New Roman"/>
          <w:sz w:val="24"/>
          <w:szCs w:val="24"/>
          <w:lang w:eastAsia="sk-SK"/>
        </w:rPr>
        <w:t>m a</w:t>
      </w:r>
      <w:r w:rsidRPr="002D0561">
        <w:rPr>
          <w:rFonts w:ascii="Times New Roman" w:eastAsia="Times New Roman" w:hAnsi="Times New Roman" w:cs="Times New Roman"/>
          <w:spacing w:val="-2"/>
          <w:sz w:val="24"/>
          <w:szCs w:val="24"/>
          <w:lang w:eastAsia="sk-SK"/>
        </w:rPr>
        <w:t xml:space="preserve"> </w:t>
      </w:r>
      <w:r w:rsidRPr="002D0561">
        <w:rPr>
          <w:rFonts w:ascii="Times New Roman" w:eastAsia="Times New Roman" w:hAnsi="Times New Roman" w:cs="Times New Roman"/>
          <w:sz w:val="24"/>
          <w:szCs w:val="24"/>
          <w:lang w:eastAsia="sk-SK"/>
        </w:rPr>
        <w:t>b</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l</w:t>
      </w:r>
      <w:r w:rsidRPr="002D0561">
        <w:rPr>
          <w:rFonts w:ascii="Times New Roman" w:eastAsia="Times New Roman" w:hAnsi="Times New Roman" w:cs="Times New Roman"/>
          <w:spacing w:val="5"/>
          <w:sz w:val="24"/>
          <w:szCs w:val="24"/>
          <w:lang w:eastAsia="sk-SK"/>
        </w:rPr>
        <w:t>n</w:t>
      </w:r>
      <w:r w:rsidRPr="002D0561">
        <w:rPr>
          <w:rFonts w:ascii="Times New Roman" w:eastAsia="Times New Roman" w:hAnsi="Times New Roman" w:cs="Times New Roman"/>
          <w:spacing w:val="-8"/>
          <w:sz w:val="24"/>
          <w:szCs w:val="24"/>
          <w:lang w:eastAsia="sk-SK"/>
        </w:rPr>
        <w:t>ý</w:t>
      </w:r>
      <w:r w:rsidRPr="002D0561">
        <w:rPr>
          <w:rFonts w:ascii="Times New Roman" w:eastAsia="Times New Roman" w:hAnsi="Times New Roman" w:cs="Times New Roman"/>
          <w:sz w:val="24"/>
          <w:szCs w:val="24"/>
          <w:lang w:eastAsia="sk-SK"/>
        </w:rPr>
        <w:t>m v</w:t>
      </w:r>
      <w:r w:rsidRPr="002D0561">
        <w:rPr>
          <w:rFonts w:ascii="Times New Roman" w:eastAsia="Times New Roman" w:hAnsi="Times New Roman" w:cs="Times New Roman"/>
          <w:spacing w:val="3"/>
          <w:sz w:val="24"/>
          <w:szCs w:val="24"/>
          <w:lang w:eastAsia="sk-SK"/>
        </w:rPr>
        <w:t xml:space="preserve"> </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á</w:t>
      </w:r>
      <w:r w:rsidRPr="002D0561">
        <w:rPr>
          <w:rFonts w:ascii="Times New Roman" w:eastAsia="Times New Roman" w:hAnsi="Times New Roman" w:cs="Times New Roman"/>
          <w:sz w:val="24"/>
          <w:szCs w:val="24"/>
          <w:lang w:eastAsia="sk-SK"/>
        </w:rPr>
        <w:t>mci dod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2"/>
          <w:sz w:val="24"/>
          <w:szCs w:val="24"/>
          <w:lang w:eastAsia="sk-SK"/>
        </w:rPr>
        <w:t>k</w:t>
      </w:r>
      <w:r w:rsidRPr="002D0561">
        <w:rPr>
          <w:rFonts w:ascii="Times New Roman" w:eastAsia="Times New Roman" w:hAnsi="Times New Roman" w:cs="Times New Roman"/>
          <w:sz w:val="24"/>
          <w:szCs w:val="24"/>
          <w:lang w:eastAsia="sk-SK"/>
        </w:rPr>
        <w:t>y</w:t>
      </w:r>
      <w:r w:rsidRPr="002D0561">
        <w:rPr>
          <w:rFonts w:ascii="Times New Roman" w:eastAsia="Times New Roman" w:hAnsi="Times New Roman" w:cs="Times New Roman"/>
          <w:spacing w:val="-3"/>
          <w:sz w:val="24"/>
          <w:szCs w:val="24"/>
          <w:lang w:eastAsia="sk-SK"/>
        </w:rPr>
        <w:t xml:space="preserve"> </w:t>
      </w:r>
      <w:r w:rsidRPr="002D0561">
        <w:rPr>
          <w:rFonts w:ascii="Times New Roman" w:eastAsia="Times New Roman" w:hAnsi="Times New Roman" w:cs="Times New Roman"/>
          <w:sz w:val="24"/>
          <w:szCs w:val="24"/>
          <w:lang w:eastAsia="sk-SK"/>
        </w:rPr>
        <w:t>ND</w:t>
      </w:r>
      <w:r w:rsidR="00BA0DE6">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pacing w:val="2"/>
          <w:sz w:val="24"/>
          <w:szCs w:val="24"/>
          <w:lang w:eastAsia="sk-SK"/>
        </w:rPr>
        <w:t>h</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a</w:t>
      </w:r>
      <w:r w:rsidRPr="002D0561">
        <w:rPr>
          <w:rFonts w:ascii="Times New Roman" w:eastAsia="Times New Roman" w:hAnsi="Times New Roman" w:cs="Times New Roman"/>
          <w:sz w:val="24"/>
          <w:szCs w:val="24"/>
          <w:lang w:eastAsia="sk-SK"/>
        </w:rPr>
        <w:t>dí P</w:t>
      </w:r>
      <w:r w:rsidRPr="002D0561">
        <w:rPr>
          <w:rFonts w:ascii="Times New Roman" w:eastAsia="Times New Roman" w:hAnsi="Times New Roman" w:cs="Times New Roman"/>
          <w:spacing w:val="1"/>
          <w:sz w:val="24"/>
          <w:szCs w:val="24"/>
          <w:lang w:eastAsia="sk-SK"/>
        </w:rPr>
        <w:t>r</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j</w:t>
      </w:r>
      <w:r w:rsidRPr="002D0561">
        <w:rPr>
          <w:rFonts w:ascii="Times New Roman" w:eastAsia="Times New Roman" w:hAnsi="Times New Roman" w:cs="Times New Roman"/>
          <w:spacing w:val="2"/>
          <w:sz w:val="24"/>
          <w:szCs w:val="24"/>
          <w:lang w:eastAsia="sk-SK"/>
        </w:rPr>
        <w:t>ú</w:t>
      </w:r>
      <w:r w:rsidRPr="002D0561">
        <w:rPr>
          <w:rFonts w:ascii="Times New Roman" w:eastAsia="Times New Roman" w:hAnsi="Times New Roman" w:cs="Times New Roman"/>
          <w:spacing w:val="-1"/>
          <w:sz w:val="24"/>
          <w:szCs w:val="24"/>
          <w:lang w:eastAsia="sk-SK"/>
        </w:rPr>
        <w:t>c</w:t>
      </w:r>
      <w:r w:rsidRPr="002D0561">
        <w:rPr>
          <w:rFonts w:ascii="Times New Roman" w:eastAsia="Times New Roman" w:hAnsi="Times New Roman" w:cs="Times New Roman"/>
          <w:sz w:val="24"/>
          <w:szCs w:val="24"/>
          <w:lang w:eastAsia="sk-SK"/>
        </w:rPr>
        <w:t>i.</w:t>
      </w:r>
    </w:p>
    <w:p w14:paraId="692DF25A" w14:textId="77777777" w:rsidR="00A41EE2" w:rsidRPr="002D0561"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Predávajúci dodá tovar, ktorý je certifikovaný a schválený na dovoz a predaj v Slovenskej republike, resp. v rámci Európskej únie a bude vyhovovať platným všeobecným normám STN a všeobecne záväzným predpisom. </w:t>
      </w:r>
    </w:p>
    <w:p w14:paraId="22B76819" w14:textId="77777777" w:rsidR="00A41EE2" w:rsidRPr="002D056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71215528" w14:textId="5637402E" w:rsidR="00A41EE2" w:rsidRPr="002D0561"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Kvalita dodaných náhradných dielov musí byť zachovaná počas celého trvania zmluvného vzťahu. V prípade pochybností o kvalite a originalite dodaného náhradného dielu je Kupujúci oprávnený písomne (e-mailom) požadovať od Predávajúceho predloženie certifikátu výrobku (Prehlásenie o zhode) v zmysle platnej legislatívy Slovenskej republiky na konkrétny náhradný diel. Predávajúci je povinný do dvoch (2) pracovných dní od doručenia takejto požiadavky od Kupujúceho tento doklad odoslať Kupujúcemu vo forme scanu (e-mailom). V prípade, že tento doklad Predávajúci nepredloží ani na opakovanú písomnú výzvu Kupujúceho (e-mailom), Kupujúci môže pristúpiť k ukončeniu zmluvného vzťahu s odvolaním sa na príslušné </w:t>
      </w:r>
      <w:r w:rsidR="00BA0DE6">
        <w:rPr>
          <w:rFonts w:ascii="Times New Roman" w:eastAsia="Times New Roman" w:hAnsi="Times New Roman" w:cs="Times New Roman"/>
          <w:sz w:val="24"/>
          <w:szCs w:val="24"/>
          <w:lang w:eastAsia="sk-SK"/>
        </w:rPr>
        <w:t>odstavce</w:t>
      </w:r>
      <w:r w:rsidRPr="002D0561">
        <w:rPr>
          <w:rFonts w:ascii="Times New Roman" w:eastAsia="Times New Roman" w:hAnsi="Times New Roman" w:cs="Times New Roman"/>
          <w:sz w:val="24"/>
          <w:szCs w:val="24"/>
          <w:lang w:eastAsia="sk-SK"/>
        </w:rPr>
        <w:t> článku IX</w:t>
      </w:r>
      <w:r w:rsidR="00BA0DE6">
        <w:rPr>
          <w:rFonts w:ascii="Times New Roman" w:eastAsia="Times New Roman" w:hAnsi="Times New Roman" w:cs="Times New Roman"/>
          <w:sz w:val="24"/>
          <w:szCs w:val="24"/>
          <w:lang w:eastAsia="sk-SK"/>
        </w:rPr>
        <w:t xml:space="preserve"> tejto RD</w:t>
      </w:r>
      <w:r w:rsidRPr="002D0561">
        <w:rPr>
          <w:rFonts w:ascii="Times New Roman" w:eastAsia="Times New Roman" w:hAnsi="Times New Roman" w:cs="Times New Roman"/>
          <w:sz w:val="24"/>
          <w:szCs w:val="24"/>
          <w:lang w:eastAsia="sk-SK"/>
        </w:rPr>
        <w:t xml:space="preserve">. </w:t>
      </w:r>
    </w:p>
    <w:p w14:paraId="26CCC3B6" w14:textId="77777777" w:rsidR="00A41EE2" w:rsidRPr="002D056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0C463040" w14:textId="4F93E96B" w:rsidR="00A41EE2" w:rsidRPr="00BA0DE6" w:rsidRDefault="00A41EE2" w:rsidP="00BA0DE6">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 </w:t>
      </w:r>
      <w:r w:rsidRPr="002D0561">
        <w:rPr>
          <w:rFonts w:ascii="Times New Roman" w:hAnsi="Times New Roman" w:cs="Times New Roman"/>
          <w:sz w:val="24"/>
          <w:szCs w:val="24"/>
        </w:rPr>
        <w:t>Odovzdanie predmetu kúpy Kupujúcemu bude uskutočnené povereným zástupcom Predávajúceho v mieste plnenia v dohodnutom termíne a množstve podľa objednávky Kupujúceho.</w:t>
      </w:r>
    </w:p>
    <w:p w14:paraId="786E9831" w14:textId="77777777" w:rsidR="00BA0DE6" w:rsidRPr="00BA0DE6" w:rsidRDefault="00BA0DE6" w:rsidP="00BA0DE6">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056D4762" w14:textId="07190CBA" w:rsidR="00A41EE2" w:rsidRPr="00A30FEE" w:rsidRDefault="00A41EE2" w:rsidP="00A30FEE">
      <w:pPr>
        <w:widowControl w:val="0"/>
        <w:numPr>
          <w:ilvl w:val="0"/>
          <w:numId w:val="10"/>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Tovar bude dodaný spolu s faktúrou a dodacím listom. Vo faktúre, aj v dodacom liste musí byť pri každom dodanom ND uvedený aj číselný identifikátor konkrétneho ND tak, ako je uvedený v Prílohe A a B tejto RD. </w:t>
      </w:r>
      <w:r w:rsidRPr="00A30FEE">
        <w:rPr>
          <w:rFonts w:ascii="Times New Roman" w:eastAsia="Times New Roman" w:hAnsi="Times New Roman" w:cs="Times New Roman"/>
          <w:sz w:val="24"/>
          <w:szCs w:val="24"/>
          <w:lang w:eastAsia="sk-SK"/>
        </w:rPr>
        <w:t>Kupujú</w:t>
      </w:r>
      <w:r w:rsidRPr="00A30FEE">
        <w:rPr>
          <w:rFonts w:ascii="Times New Roman" w:eastAsia="Times New Roman" w:hAnsi="Times New Roman" w:cs="Times New Roman"/>
          <w:spacing w:val="-1"/>
          <w:sz w:val="24"/>
          <w:szCs w:val="24"/>
          <w:lang w:eastAsia="sk-SK"/>
        </w:rPr>
        <w:t>c</w:t>
      </w:r>
      <w:r w:rsidRPr="00A30FEE">
        <w:rPr>
          <w:rFonts w:ascii="Times New Roman" w:eastAsia="Times New Roman" w:hAnsi="Times New Roman" w:cs="Times New Roman"/>
          <w:sz w:val="24"/>
          <w:szCs w:val="24"/>
          <w:lang w:eastAsia="sk-SK"/>
        </w:rPr>
        <w:t>i sa z</w:t>
      </w:r>
      <w:r w:rsidRPr="00A30FEE">
        <w:rPr>
          <w:rFonts w:ascii="Times New Roman" w:eastAsia="Times New Roman" w:hAnsi="Times New Roman" w:cs="Times New Roman"/>
          <w:spacing w:val="-1"/>
          <w:sz w:val="24"/>
          <w:szCs w:val="24"/>
          <w:lang w:eastAsia="sk-SK"/>
        </w:rPr>
        <w:t>a</w:t>
      </w:r>
      <w:r w:rsidRPr="00A30FEE">
        <w:rPr>
          <w:rFonts w:ascii="Times New Roman" w:eastAsia="Times New Roman" w:hAnsi="Times New Roman" w:cs="Times New Roman"/>
          <w:sz w:val="24"/>
          <w:szCs w:val="24"/>
          <w:lang w:eastAsia="sk-SK"/>
        </w:rPr>
        <w:t>v</w:t>
      </w:r>
      <w:r w:rsidRPr="00A30FEE">
        <w:rPr>
          <w:rFonts w:ascii="Times New Roman" w:eastAsia="Times New Roman" w:hAnsi="Times New Roman" w:cs="Times New Roman"/>
          <w:spacing w:val="-1"/>
          <w:sz w:val="24"/>
          <w:szCs w:val="24"/>
          <w:lang w:eastAsia="sk-SK"/>
        </w:rPr>
        <w:t>ä</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z w:val="24"/>
          <w:szCs w:val="24"/>
          <w:lang w:eastAsia="sk-SK"/>
        </w:rPr>
        <w:t>uje b</w:t>
      </w:r>
      <w:r w:rsidRPr="00A30FEE">
        <w:rPr>
          <w:rFonts w:ascii="Times New Roman" w:eastAsia="Times New Roman" w:hAnsi="Times New Roman" w:cs="Times New Roman"/>
          <w:spacing w:val="-2"/>
          <w:sz w:val="24"/>
          <w:szCs w:val="24"/>
          <w:lang w:eastAsia="sk-SK"/>
        </w:rPr>
        <w:t>e</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z w:val="24"/>
          <w:szCs w:val="24"/>
          <w:lang w:eastAsia="sk-SK"/>
        </w:rPr>
        <w:t>odkladne</w:t>
      </w:r>
      <w:r w:rsidRPr="00A30FEE">
        <w:rPr>
          <w:rFonts w:ascii="Times New Roman" w:eastAsia="Times New Roman" w:hAnsi="Times New Roman" w:cs="Times New Roman"/>
          <w:spacing w:val="-2"/>
          <w:sz w:val="24"/>
          <w:szCs w:val="24"/>
          <w:lang w:eastAsia="sk-SK"/>
        </w:rPr>
        <w:t xml:space="preserve"> </w:t>
      </w:r>
      <w:r w:rsidRPr="00A30FEE">
        <w:rPr>
          <w:rFonts w:ascii="Times New Roman" w:eastAsia="Times New Roman" w:hAnsi="Times New Roman" w:cs="Times New Roman"/>
          <w:sz w:val="24"/>
          <w:szCs w:val="24"/>
          <w:lang w:eastAsia="sk-SK"/>
        </w:rPr>
        <w:t>po do</w:t>
      </w:r>
      <w:r w:rsidRPr="00A30FEE">
        <w:rPr>
          <w:rFonts w:ascii="Times New Roman" w:eastAsia="Times New Roman" w:hAnsi="Times New Roman" w:cs="Times New Roman"/>
          <w:spacing w:val="-1"/>
          <w:sz w:val="24"/>
          <w:szCs w:val="24"/>
          <w:lang w:eastAsia="sk-SK"/>
        </w:rPr>
        <w:t>r</w:t>
      </w:r>
      <w:r w:rsidRPr="00A30FEE">
        <w:rPr>
          <w:rFonts w:ascii="Times New Roman" w:eastAsia="Times New Roman" w:hAnsi="Times New Roman" w:cs="Times New Roman"/>
          <w:sz w:val="24"/>
          <w:szCs w:val="24"/>
          <w:lang w:eastAsia="sk-SK"/>
        </w:rPr>
        <w:t>u</w:t>
      </w:r>
      <w:r w:rsidRPr="00A30FEE">
        <w:rPr>
          <w:rFonts w:ascii="Times New Roman" w:eastAsia="Times New Roman" w:hAnsi="Times New Roman" w:cs="Times New Roman"/>
          <w:spacing w:val="1"/>
          <w:sz w:val="24"/>
          <w:szCs w:val="24"/>
          <w:lang w:eastAsia="sk-SK"/>
        </w:rPr>
        <w:t>č</w:t>
      </w:r>
      <w:r w:rsidRPr="00A30FEE">
        <w:rPr>
          <w:rFonts w:ascii="Times New Roman" w:eastAsia="Times New Roman" w:hAnsi="Times New Roman" w:cs="Times New Roman"/>
          <w:spacing w:val="-1"/>
          <w:sz w:val="24"/>
          <w:szCs w:val="24"/>
          <w:lang w:eastAsia="sk-SK"/>
        </w:rPr>
        <w:t>e</w:t>
      </w:r>
      <w:r w:rsidRPr="00A30FEE">
        <w:rPr>
          <w:rFonts w:ascii="Times New Roman" w:eastAsia="Times New Roman" w:hAnsi="Times New Roman" w:cs="Times New Roman"/>
          <w:spacing w:val="1"/>
          <w:sz w:val="24"/>
          <w:szCs w:val="24"/>
          <w:lang w:eastAsia="sk-SK"/>
        </w:rPr>
        <w:t>n</w:t>
      </w:r>
      <w:r w:rsidRPr="00A30FEE">
        <w:rPr>
          <w:rFonts w:ascii="Times New Roman" w:eastAsia="Times New Roman" w:hAnsi="Times New Roman" w:cs="Times New Roman"/>
          <w:sz w:val="24"/>
          <w:szCs w:val="24"/>
          <w:lang w:eastAsia="sk-SK"/>
        </w:rPr>
        <w:t>í potv</w:t>
      </w:r>
      <w:r w:rsidRPr="00A30FEE">
        <w:rPr>
          <w:rFonts w:ascii="Times New Roman" w:eastAsia="Times New Roman" w:hAnsi="Times New Roman" w:cs="Times New Roman"/>
          <w:spacing w:val="-1"/>
          <w:sz w:val="24"/>
          <w:szCs w:val="24"/>
          <w:lang w:eastAsia="sk-SK"/>
        </w:rPr>
        <w:t>r</w:t>
      </w:r>
      <w:r w:rsidRPr="00A30FEE">
        <w:rPr>
          <w:rFonts w:ascii="Times New Roman" w:eastAsia="Times New Roman" w:hAnsi="Times New Roman" w:cs="Times New Roman"/>
          <w:sz w:val="24"/>
          <w:szCs w:val="24"/>
          <w:lang w:eastAsia="sk-SK"/>
        </w:rPr>
        <w:t>diť pr</w:t>
      </w:r>
      <w:r w:rsidRPr="00A30FEE">
        <w:rPr>
          <w:rFonts w:ascii="Times New Roman" w:eastAsia="Times New Roman" w:hAnsi="Times New Roman" w:cs="Times New Roman"/>
          <w:spacing w:val="-2"/>
          <w:sz w:val="24"/>
          <w:szCs w:val="24"/>
          <w:lang w:eastAsia="sk-SK"/>
        </w:rPr>
        <w:t>e</w:t>
      </w:r>
      <w:r w:rsidRPr="00A30FEE">
        <w:rPr>
          <w:rFonts w:ascii="Times New Roman" w:eastAsia="Times New Roman" w:hAnsi="Times New Roman" w:cs="Times New Roman"/>
          <w:sz w:val="24"/>
          <w:szCs w:val="24"/>
          <w:lang w:eastAsia="sk-SK"/>
        </w:rPr>
        <w:t>v</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pacing w:val="-1"/>
          <w:sz w:val="24"/>
          <w:szCs w:val="24"/>
          <w:lang w:eastAsia="sk-SK"/>
        </w:rPr>
        <w:t>a</w:t>
      </w:r>
      <w:r w:rsidRPr="00A30FEE">
        <w:rPr>
          <w:rFonts w:ascii="Times New Roman" w:eastAsia="Times New Roman" w:hAnsi="Times New Roman" w:cs="Times New Roman"/>
          <w:sz w:val="24"/>
          <w:szCs w:val="24"/>
          <w:lang w:eastAsia="sk-SK"/>
        </w:rPr>
        <w:t>tie</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ND</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na</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d</w:t>
      </w:r>
      <w:r w:rsidRPr="00A30FEE">
        <w:rPr>
          <w:rFonts w:ascii="Times New Roman" w:eastAsia="Times New Roman" w:hAnsi="Times New Roman" w:cs="Times New Roman"/>
          <w:spacing w:val="2"/>
          <w:sz w:val="24"/>
          <w:szCs w:val="24"/>
          <w:lang w:eastAsia="sk-SK"/>
        </w:rPr>
        <w:t>o</w:t>
      </w:r>
      <w:r w:rsidRPr="00A30FEE">
        <w:rPr>
          <w:rFonts w:ascii="Times New Roman" w:eastAsia="Times New Roman" w:hAnsi="Times New Roman" w:cs="Times New Roman"/>
          <w:sz w:val="24"/>
          <w:szCs w:val="24"/>
          <w:lang w:eastAsia="sk-SK"/>
        </w:rPr>
        <w:t>d</w:t>
      </w:r>
      <w:r w:rsidRPr="00A30FEE">
        <w:rPr>
          <w:rFonts w:ascii="Times New Roman" w:eastAsia="Times New Roman" w:hAnsi="Times New Roman" w:cs="Times New Roman"/>
          <w:spacing w:val="-1"/>
          <w:sz w:val="24"/>
          <w:szCs w:val="24"/>
          <w:lang w:eastAsia="sk-SK"/>
        </w:rPr>
        <w:t>ac</w:t>
      </w:r>
      <w:r w:rsidRPr="00A30FEE">
        <w:rPr>
          <w:rFonts w:ascii="Times New Roman" w:eastAsia="Times New Roman" w:hAnsi="Times New Roman" w:cs="Times New Roman"/>
          <w:sz w:val="24"/>
          <w:szCs w:val="24"/>
          <w:lang w:eastAsia="sk-SK"/>
        </w:rPr>
        <w:t>om list</w:t>
      </w:r>
      <w:r w:rsidRPr="00A30FEE">
        <w:rPr>
          <w:rFonts w:ascii="Times New Roman" w:eastAsia="Times New Roman" w:hAnsi="Times New Roman" w:cs="Times New Roman"/>
          <w:spacing w:val="-1"/>
          <w:sz w:val="24"/>
          <w:szCs w:val="24"/>
          <w:lang w:eastAsia="sk-SK"/>
        </w:rPr>
        <w:t>e</w:t>
      </w:r>
      <w:r w:rsidRPr="00A30FEE">
        <w:rPr>
          <w:rFonts w:ascii="Times New Roman" w:eastAsia="Times New Roman" w:hAnsi="Times New Roman" w:cs="Times New Roman"/>
          <w:sz w:val="24"/>
          <w:szCs w:val="24"/>
          <w:lang w:eastAsia="sk-SK"/>
        </w:rPr>
        <w:t>.</w:t>
      </w:r>
    </w:p>
    <w:p w14:paraId="4C583E90" w14:textId="6A7A81E6" w:rsidR="00A41EE2" w:rsidRPr="00074C69"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w:t>
      </w:r>
      <w:r w:rsidRPr="00074C69">
        <w:rPr>
          <w:rFonts w:ascii="Times New Roman" w:eastAsia="Times New Roman" w:hAnsi="Times New Roman" w:cs="Times New Roman"/>
          <w:sz w:val="24"/>
          <w:szCs w:val="24"/>
          <w:lang w:eastAsia="sk-SK"/>
        </w:rPr>
        <w:t>)Pri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(pok</w:t>
      </w:r>
      <w:r w:rsidRPr="00074C69">
        <w:rPr>
          <w:rFonts w:ascii="Times New Roman" w:eastAsia="Times New Roman" w:hAnsi="Times New Roman" w:cs="Times New Roman"/>
          <w:spacing w:val="1"/>
          <w:sz w:val="24"/>
          <w:szCs w:val="24"/>
          <w:lang w:eastAsia="sk-SK"/>
        </w:rPr>
        <w:t>i</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ľ</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toto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istí</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mont</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vo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idl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je</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op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tento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tovar</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rá</w:t>
      </w:r>
      <w:r w:rsidRPr="00074C69">
        <w:rPr>
          <w:rFonts w:ascii="Times New Roman" w:eastAsia="Times New Roman" w:hAnsi="Times New Roman" w:cs="Times New Roman"/>
          <w:sz w:val="24"/>
          <w:szCs w:val="24"/>
          <w:lang w:eastAsia="sk-SK"/>
        </w:rPr>
        <w:t>tiť</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poštovou</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vou</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 kuri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rom</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spolu</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 písom</w:t>
      </w:r>
      <w:r w:rsidRPr="00074C69">
        <w:rPr>
          <w:rFonts w:ascii="Times New Roman" w:eastAsia="Times New Roman" w:hAnsi="Times New Roman" w:cs="Times New Roman"/>
          <w:spacing w:val="-3"/>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odôvod</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a 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sledne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dodá</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24</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od doru</w:t>
      </w:r>
      <w:r w:rsidRPr="00074C69">
        <w:rPr>
          <w:rFonts w:ascii="Times New Roman" w:eastAsia="Times New Roman" w:hAnsi="Times New Roman" w:cs="Times New Roman"/>
          <w:spacing w:val="-2"/>
          <w:sz w:val="24"/>
          <w:szCs w:val="24"/>
          <w:lang w:eastAsia="sk-SK"/>
        </w:rPr>
        <w:t>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odôvodn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(t.j.</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3"/>
          <w:sz w:val="24"/>
          <w:szCs w:val="24"/>
          <w:lang w:eastAsia="sk-SK"/>
        </w:rPr>
        <w:t xml:space="preserve"> </w:t>
      </w:r>
      <w:r w:rsidR="00931075">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a doru</w:t>
      </w:r>
      <w:r w:rsidRPr="00074C69">
        <w:rPr>
          <w:rFonts w:ascii="Times New Roman" w:eastAsia="Times New Roman" w:hAnsi="Times New Roman" w:cs="Times New Roman"/>
          <w:spacing w:val="-2"/>
          <w:sz w:val="24"/>
          <w:szCs w:val="24"/>
          <w:lang w:eastAsia="sk-SK"/>
        </w:rPr>
        <w:t>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dí</w:t>
      </w:r>
      <w:r w:rsidRPr="00074C69">
        <w:rPr>
          <w:rFonts w:ascii="Times New Roman" w:eastAsia="Times New Roman" w:hAnsi="Times New Roman" w:cs="Times New Roman"/>
          <w:spacing w:val="55"/>
          <w:sz w:val="24"/>
          <w:szCs w:val="24"/>
          <w:lang w:eastAsia="sk-SK"/>
        </w:rPr>
        <w:t xml:space="preserve"> </w:t>
      </w:r>
      <w:r>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ude</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7"/>
          <w:sz w:val="24"/>
          <w:szCs w:val="24"/>
          <w:lang w:eastAsia="sk-SK"/>
        </w:rPr>
        <w:t xml:space="preserve"> </w:t>
      </w:r>
      <w:r w:rsidRPr="00074C69">
        <w:rPr>
          <w:rFonts w:ascii="Times New Roman" w:eastAsia="Times New Roman" w:hAnsi="Times New Roman" w:cs="Times New Roman"/>
          <w:sz w:val="24"/>
          <w:szCs w:val="24"/>
          <w:lang w:eastAsia="sk-SK"/>
        </w:rPr>
        <w:t>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uh</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diť</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 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spoj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né</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odosl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ostr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dníctvom</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pacing w:val="4"/>
          <w:sz w:val="24"/>
          <w:szCs w:val="24"/>
          <w:lang w:eastAsia="sk-SK"/>
        </w:rPr>
        <w:t>p</w:t>
      </w:r>
      <w:r w:rsidRPr="00074C69">
        <w:rPr>
          <w:rFonts w:ascii="Times New Roman" w:eastAsia="Times New Roman" w:hAnsi="Times New Roman" w:cs="Times New Roman"/>
          <w:sz w:val="24"/>
          <w:szCs w:val="24"/>
          <w:lang w:eastAsia="sk-SK"/>
        </w:rPr>
        <w:t>oštov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sp. kuri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rsk</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slu</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
          <w:sz w:val="24"/>
          <w:szCs w:val="24"/>
          <w:lang w:eastAsia="sk-SK"/>
        </w:rPr>
        <w:t xml:space="preserve"> 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om</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škania</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vkou</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si Kupujúci 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 xml:space="preserve">uplatniť </w:t>
      </w:r>
      <w:r w:rsidRPr="00074C69">
        <w:rPr>
          <w:rFonts w:ascii="Times New Roman" w:eastAsia="Times New Roman" w:hAnsi="Times New Roman" w:cs="Times New Roman"/>
          <w:spacing w:val="-3"/>
          <w:sz w:val="24"/>
          <w:szCs w:val="24"/>
          <w:lang w:eastAsia="sk-SK"/>
        </w:rPr>
        <w:t>s</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iu v</w:t>
      </w:r>
      <w:r w:rsidRPr="00074C69">
        <w:rPr>
          <w:rFonts w:ascii="Times New Roman" w:eastAsia="Times New Roman" w:hAnsi="Times New Roman" w:cs="Times New Roman"/>
          <w:spacing w:val="1"/>
          <w:sz w:val="24"/>
          <w:szCs w:val="24"/>
          <w:lang w:eastAsia="sk-SK"/>
        </w:rPr>
        <w:t xml:space="preserve"> </w:t>
      </w:r>
      <w:r w:rsidRPr="004154E0">
        <w:rPr>
          <w:rFonts w:ascii="Times New Roman" w:eastAsia="Times New Roman" w:hAnsi="Times New Roman" w:cs="Times New Roman"/>
          <w:spacing w:val="1"/>
          <w:sz w:val="24"/>
          <w:szCs w:val="24"/>
          <w:lang w:eastAsia="sk-SK"/>
        </w:rPr>
        <w:t>z</w:t>
      </w:r>
      <w:r w:rsidRPr="004154E0">
        <w:rPr>
          <w:rFonts w:ascii="Times New Roman" w:eastAsia="Times New Roman" w:hAnsi="Times New Roman" w:cs="Times New Roman"/>
          <w:spacing w:val="2"/>
          <w:sz w:val="24"/>
          <w:szCs w:val="24"/>
          <w:lang w:eastAsia="sk-SK"/>
        </w:rPr>
        <w:t>m</w:t>
      </w:r>
      <w:r w:rsidRPr="004154E0">
        <w:rPr>
          <w:rFonts w:ascii="Times New Roman" w:eastAsia="Times New Roman" w:hAnsi="Times New Roman" w:cs="Times New Roman"/>
          <w:spacing w:val="-5"/>
          <w:sz w:val="24"/>
          <w:szCs w:val="24"/>
          <w:lang w:eastAsia="sk-SK"/>
        </w:rPr>
        <w:t>y</w:t>
      </w:r>
      <w:r w:rsidRPr="004154E0">
        <w:rPr>
          <w:rFonts w:ascii="Times New Roman" w:eastAsia="Times New Roman" w:hAnsi="Times New Roman" w:cs="Times New Roman"/>
          <w:sz w:val="24"/>
          <w:szCs w:val="24"/>
          <w:lang w:eastAsia="sk-SK"/>
        </w:rPr>
        <w:t>sle Čl</w:t>
      </w:r>
      <w:r w:rsidRPr="004154E0">
        <w:rPr>
          <w:rFonts w:ascii="Times New Roman" w:eastAsia="Times New Roman" w:hAnsi="Times New Roman" w:cs="Times New Roman"/>
          <w:spacing w:val="-1"/>
          <w:sz w:val="24"/>
          <w:szCs w:val="24"/>
          <w:lang w:eastAsia="sk-SK"/>
        </w:rPr>
        <w:t>á</w:t>
      </w:r>
      <w:r w:rsidRPr="004154E0">
        <w:rPr>
          <w:rFonts w:ascii="Times New Roman" w:eastAsia="Times New Roman" w:hAnsi="Times New Roman" w:cs="Times New Roman"/>
          <w:sz w:val="24"/>
          <w:szCs w:val="24"/>
          <w:lang w:eastAsia="sk-SK"/>
        </w:rPr>
        <w:t>nku</w:t>
      </w:r>
      <w:r w:rsidRPr="004154E0">
        <w:rPr>
          <w:rFonts w:ascii="Times New Roman" w:eastAsia="Times New Roman" w:hAnsi="Times New Roman" w:cs="Times New Roman"/>
          <w:spacing w:val="2"/>
          <w:sz w:val="24"/>
          <w:szCs w:val="24"/>
          <w:lang w:eastAsia="sk-SK"/>
        </w:rPr>
        <w:t xml:space="preserve"> </w:t>
      </w:r>
      <w:r w:rsidR="004154E0" w:rsidRPr="004154E0">
        <w:rPr>
          <w:rFonts w:ascii="Times New Roman" w:eastAsia="Times New Roman" w:hAnsi="Times New Roman" w:cs="Times New Roman"/>
          <w:spacing w:val="2"/>
          <w:sz w:val="24"/>
          <w:szCs w:val="24"/>
          <w:lang w:eastAsia="sk-SK"/>
        </w:rPr>
        <w:t>VIII</w:t>
      </w:r>
      <w:r w:rsidRPr="004154E0">
        <w:rPr>
          <w:rFonts w:ascii="Times New Roman" w:eastAsia="Times New Roman" w:hAnsi="Times New Roman" w:cs="Times New Roman"/>
          <w:sz w:val="24"/>
          <w:szCs w:val="24"/>
          <w:lang w:eastAsia="sk-SK"/>
        </w:rPr>
        <w:t>. ods</w:t>
      </w:r>
      <w:r w:rsidRPr="004154E0">
        <w:rPr>
          <w:rFonts w:ascii="Times New Roman" w:eastAsia="Times New Roman" w:hAnsi="Times New Roman" w:cs="Times New Roman"/>
          <w:spacing w:val="-1"/>
          <w:sz w:val="24"/>
          <w:szCs w:val="24"/>
          <w:lang w:eastAsia="sk-SK"/>
        </w:rPr>
        <w:t>e</w:t>
      </w:r>
      <w:r w:rsidRPr="004154E0">
        <w:rPr>
          <w:rFonts w:ascii="Times New Roman" w:eastAsia="Times New Roman" w:hAnsi="Times New Roman" w:cs="Times New Roman"/>
          <w:sz w:val="24"/>
          <w:szCs w:val="24"/>
          <w:lang w:eastAsia="sk-SK"/>
        </w:rPr>
        <w:t>k (1)  RD.</w:t>
      </w:r>
    </w:p>
    <w:p w14:paraId="7064EA7C" w14:textId="4E2B8E6E" w:rsidR="00A41EE2" w:rsidRPr="00074C69"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12</w:t>
      </w:r>
      <w:r w:rsidRPr="00074C69">
        <w:rPr>
          <w:rFonts w:ascii="Times New Roman" w:eastAsia="Times New Roman" w:hAnsi="Times New Roman" w:cs="Times New Roman"/>
          <w:sz w:val="24"/>
          <w:szCs w:val="24"/>
          <w:lang w:eastAsia="sk-SK"/>
        </w:rPr>
        <w:t>)Ak</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to</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ten,</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6"/>
          <w:sz w:val="24"/>
          <w:szCs w:val="24"/>
          <w:lang w:eastAsia="sk-SK"/>
        </w:rPr>
        <w:t>k</w:t>
      </w:r>
      <w:r w:rsidRPr="00074C69">
        <w:rPr>
          <w:rFonts w:ascii="Times New Roman" w:eastAsia="Times New Roman" w:hAnsi="Times New Roman" w:cs="Times New Roman"/>
          <w:sz w:val="24"/>
          <w:szCs w:val="24"/>
          <w:lang w:eastAsia="sk-SK"/>
        </w:rPr>
        <w:t>onkr</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t</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 xml:space="preserve">m </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ísel</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lastRenderedPageBreak/>
        <w:t>identifik</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torom</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odkladne</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tí</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siel</w:t>
      </w:r>
      <w:r w:rsidRPr="00074C69">
        <w:rPr>
          <w:rFonts w:ascii="Times New Roman" w:eastAsia="Times New Roman" w:hAnsi="Times New Roman" w:cs="Times New Roman"/>
          <w:spacing w:val="2"/>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jej 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slednom</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otvor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taktov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písomne</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mailom</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vo</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ec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nia 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obr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tom</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späť</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so</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spri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vodnou dokument</w:t>
      </w:r>
      <w:r w:rsidRPr="00074C69">
        <w:rPr>
          <w:rFonts w:ascii="Times New Roman" w:eastAsia="Times New Roman" w:hAnsi="Times New Roman" w:cs="Times New Roman"/>
          <w:spacing w:val="-1"/>
          <w:sz w:val="24"/>
          <w:szCs w:val="24"/>
          <w:lang w:eastAsia="sk-SK"/>
        </w:rPr>
        <w:t>ác</w:t>
      </w:r>
      <w:r w:rsidRPr="00074C69">
        <w:rPr>
          <w:rFonts w:ascii="Times New Roman" w:eastAsia="Times New Roman" w:hAnsi="Times New Roman" w:cs="Times New Roman"/>
          <w:sz w:val="24"/>
          <w:szCs w:val="24"/>
          <w:lang w:eastAsia="sk-SK"/>
        </w:rPr>
        <w:t>iou</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f</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ktú</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í</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list)</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duje</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 (tzv.</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nutia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objed</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má</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to,</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 dod</w:t>
      </w:r>
      <w:r w:rsidRPr="00074C69">
        <w:rPr>
          <w:rFonts w:ascii="Times New Roman" w:eastAsia="Times New Roman" w:hAnsi="Times New Roman" w:cs="Times New Roman"/>
          <w:spacing w:val="-1"/>
          <w:sz w:val="24"/>
          <w:szCs w:val="24"/>
          <w:lang w:eastAsia="sk-SK"/>
        </w:rPr>
        <w:t>ac</w:t>
      </w:r>
      <w:r w:rsidRPr="00074C69">
        <w:rPr>
          <w:rFonts w:ascii="Times New Roman" w:eastAsia="Times New Roman" w:hAnsi="Times New Roman" w:cs="Times New Roman"/>
          <w:sz w:val="24"/>
          <w:szCs w:val="24"/>
          <w:lang w:eastAsia="sk-SK"/>
        </w:rPr>
        <w:t>ia</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lehota</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ny</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dodrž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stále</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nie od</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pôvodn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mihu</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 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sledne</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opr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uplatniť</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si</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iu</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8"/>
          <w:sz w:val="24"/>
          <w:szCs w:val="24"/>
          <w:lang w:eastAsia="sk-SK"/>
        </w:rPr>
        <w:t>y</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8"/>
          <w:sz w:val="24"/>
          <w:szCs w:val="24"/>
          <w:lang w:eastAsia="sk-SK"/>
        </w:rPr>
        <w:t xml:space="preserve"> </w:t>
      </w:r>
      <w:r w:rsidRPr="004154E0">
        <w:rPr>
          <w:rFonts w:ascii="Times New Roman" w:eastAsia="Times New Roman" w:hAnsi="Times New Roman" w:cs="Times New Roman"/>
          <w:sz w:val="24"/>
          <w:szCs w:val="24"/>
          <w:lang w:eastAsia="sk-SK"/>
        </w:rPr>
        <w:t>odse</w:t>
      </w:r>
      <w:r w:rsidRPr="004154E0">
        <w:rPr>
          <w:rFonts w:ascii="Times New Roman" w:eastAsia="Times New Roman" w:hAnsi="Times New Roman" w:cs="Times New Roman"/>
          <w:spacing w:val="-1"/>
          <w:sz w:val="24"/>
          <w:szCs w:val="24"/>
          <w:lang w:eastAsia="sk-SK"/>
        </w:rPr>
        <w:t>k</w:t>
      </w:r>
      <w:r w:rsidRPr="004154E0">
        <w:rPr>
          <w:rFonts w:ascii="Times New Roman" w:eastAsia="Times New Roman" w:hAnsi="Times New Roman" w:cs="Times New Roman"/>
          <w:sz w:val="24"/>
          <w:szCs w:val="24"/>
          <w:lang w:eastAsia="sk-SK"/>
        </w:rPr>
        <w:t>u</w:t>
      </w:r>
      <w:r w:rsidRPr="004154E0">
        <w:rPr>
          <w:rFonts w:ascii="Times New Roman" w:eastAsia="Times New Roman" w:hAnsi="Times New Roman" w:cs="Times New Roman"/>
          <w:spacing w:val="21"/>
          <w:sz w:val="24"/>
          <w:szCs w:val="24"/>
          <w:lang w:eastAsia="sk-SK"/>
        </w:rPr>
        <w:t xml:space="preserve"> (1)</w:t>
      </w:r>
      <w:r w:rsidRPr="004154E0">
        <w:rPr>
          <w:rFonts w:ascii="Times New Roman" w:eastAsia="Times New Roman" w:hAnsi="Times New Roman" w:cs="Times New Roman"/>
          <w:sz w:val="24"/>
          <w:szCs w:val="24"/>
          <w:lang w:eastAsia="sk-SK"/>
        </w:rPr>
        <w:t xml:space="preserve"> Článku</w:t>
      </w:r>
      <w:r w:rsidRPr="004154E0">
        <w:rPr>
          <w:rFonts w:ascii="Times New Roman" w:eastAsia="Times New Roman" w:hAnsi="Times New Roman" w:cs="Times New Roman"/>
          <w:spacing w:val="35"/>
          <w:sz w:val="24"/>
          <w:szCs w:val="24"/>
          <w:lang w:eastAsia="sk-SK"/>
        </w:rPr>
        <w:t xml:space="preserve"> </w:t>
      </w:r>
      <w:r w:rsidR="004154E0" w:rsidRPr="004154E0">
        <w:rPr>
          <w:rFonts w:ascii="Times New Roman" w:eastAsia="Times New Roman" w:hAnsi="Times New Roman" w:cs="Times New Roman"/>
          <w:sz w:val="24"/>
          <w:szCs w:val="24"/>
          <w:lang w:eastAsia="sk-SK"/>
        </w:rPr>
        <w:t>VII</w:t>
      </w:r>
      <w:r w:rsidR="004154E0" w:rsidRPr="004154E0">
        <w:rPr>
          <w:rFonts w:ascii="Times New Roman" w:eastAsia="Times New Roman" w:hAnsi="Times New Roman" w:cs="Times New Roman"/>
          <w:spacing w:val="35"/>
          <w:sz w:val="24"/>
          <w:szCs w:val="24"/>
          <w:lang w:eastAsia="sk-SK"/>
        </w:rPr>
        <w:t>I.</w:t>
      </w:r>
      <w:r w:rsidRPr="004154E0">
        <w:rPr>
          <w:rFonts w:ascii="Times New Roman" w:eastAsia="Times New Roman" w:hAnsi="Times New Roman" w:cs="Times New Roman"/>
          <w:spacing w:val="35"/>
          <w:sz w:val="24"/>
          <w:szCs w:val="24"/>
          <w:lang w:eastAsia="sk-SK"/>
        </w:rPr>
        <w:t xml:space="preserve"> </w:t>
      </w:r>
      <w:r w:rsidRPr="004154E0">
        <w:rPr>
          <w:rFonts w:ascii="Times New Roman" w:eastAsia="Times New Roman" w:hAnsi="Times New Roman" w:cs="Times New Roman"/>
          <w:sz w:val="24"/>
          <w:szCs w:val="24"/>
          <w:lang w:eastAsia="sk-SK"/>
        </w:rPr>
        <w:t>RD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37"/>
          <w:sz w:val="24"/>
          <w:szCs w:val="24"/>
          <w:lang w:eastAsia="sk-SK"/>
        </w:rPr>
        <w:t xml:space="preserve"> </w:t>
      </w:r>
      <w:r w:rsidRPr="00074C69">
        <w:rPr>
          <w:rFonts w:ascii="Times New Roman" w:eastAsia="Times New Roman" w:hAnsi="Times New Roman" w:cs="Times New Roman"/>
          <w:sz w:val="24"/>
          <w:szCs w:val="24"/>
          <w:lang w:eastAsia="sk-SK"/>
        </w:rPr>
        <w:t>Pr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35"/>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34"/>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z w:val="24"/>
          <w:szCs w:val="24"/>
          <w:lang w:eastAsia="sk-SK"/>
        </w:rPr>
        <w:t>uhr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diť</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z w:val="24"/>
          <w:szCs w:val="24"/>
          <w:lang w:eastAsia="sk-SK"/>
        </w:rPr>
        <w:t>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spoj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né s odosl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ostr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dníctvom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štovej</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rsk</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slu</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 xml:space="preserve">y </w:t>
      </w:r>
      <w:r w:rsidR="00931075">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p>
    <w:p w14:paraId="4D97EE13" w14:textId="27F2344D" w:rsidR="00A41EE2" w:rsidRPr="00931075" w:rsidRDefault="00A41EE2" w:rsidP="00931075">
      <w:pPr>
        <w:pStyle w:val="Textkomentra"/>
        <w:ind w:left="426" w:hanging="426"/>
        <w:rPr>
          <w:rFonts w:ascii="Times New Roman" w:hAnsi="Times New Roman" w:cs="Times New Roman"/>
          <w:sz w:val="24"/>
          <w:szCs w:val="24"/>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13</w:t>
      </w:r>
      <w:r w:rsidRPr="00074C69">
        <w:rPr>
          <w:rFonts w:ascii="Times New Roman" w:eastAsia="Times New Roman" w:hAnsi="Times New Roman" w:cs="Times New Roman"/>
          <w:sz w:val="24"/>
          <w:szCs w:val="24"/>
          <w:lang w:eastAsia="sk-SK"/>
        </w:rPr>
        <w:t>)</w:t>
      </w:r>
      <w:r w:rsidRPr="00783968">
        <w:rPr>
          <w:rFonts w:ascii="Times New Roman" w:eastAsia="Times New Roman" w:hAnsi="Times New Roman" w:cs="Times New Roman"/>
          <w:sz w:val="24"/>
          <w:szCs w:val="24"/>
          <w:lang w:eastAsia="sk-SK"/>
        </w:rPr>
        <w:t>Vo</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v</w:t>
      </w:r>
      <w:r w:rsidRPr="00783968">
        <w:rPr>
          <w:rFonts w:ascii="Times New Roman" w:eastAsia="Times New Roman" w:hAnsi="Times New Roman" w:cs="Times New Roman"/>
          <w:spacing w:val="-1"/>
          <w:sz w:val="24"/>
          <w:szCs w:val="24"/>
          <w:lang w:eastAsia="sk-SK"/>
        </w:rPr>
        <w:t>ec</w:t>
      </w:r>
      <w:r w:rsidRPr="00783968">
        <w:rPr>
          <w:rFonts w:ascii="Times New Roman" w:eastAsia="Times New Roman" w:hAnsi="Times New Roman" w:cs="Times New Roman"/>
          <w:sz w:val="24"/>
          <w:szCs w:val="24"/>
          <w:lang w:eastAsia="sk-SK"/>
        </w:rPr>
        <w:t>i</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pacing w:val="2"/>
          <w:sz w:val="24"/>
          <w:szCs w:val="24"/>
          <w:lang w:eastAsia="sk-SK"/>
        </w:rPr>
        <w:t>v</w:t>
      </w:r>
      <w:r w:rsidRPr="00783968">
        <w:rPr>
          <w:rFonts w:ascii="Times New Roman" w:eastAsia="Times New Roman" w:hAnsi="Times New Roman" w:cs="Times New Roman"/>
          <w:spacing w:val="-5"/>
          <w:sz w:val="24"/>
          <w:szCs w:val="24"/>
          <w:lang w:eastAsia="sk-SK"/>
        </w:rPr>
        <w:t>y</w:t>
      </w:r>
      <w:r w:rsidRPr="00783968">
        <w:rPr>
          <w:rFonts w:ascii="Times New Roman" w:eastAsia="Times New Roman" w:hAnsi="Times New Roman" w:cs="Times New Roman"/>
          <w:spacing w:val="2"/>
          <w:sz w:val="24"/>
          <w:szCs w:val="24"/>
          <w:lang w:eastAsia="sk-SK"/>
        </w:rPr>
        <w:t>b</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vov</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nia</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o</w:t>
      </w:r>
      <w:r w:rsidRPr="00783968">
        <w:rPr>
          <w:rFonts w:ascii="Times New Roman" w:eastAsia="Times New Roman" w:hAnsi="Times New Roman" w:cs="Times New Roman"/>
          <w:spacing w:val="2"/>
          <w:sz w:val="24"/>
          <w:szCs w:val="24"/>
          <w:lang w:eastAsia="sk-SK"/>
        </w:rPr>
        <w:t>b</w:t>
      </w:r>
      <w:r w:rsidRPr="00783968">
        <w:rPr>
          <w:rFonts w:ascii="Times New Roman" w:eastAsia="Times New Roman" w:hAnsi="Times New Roman" w:cs="Times New Roman"/>
          <w:sz w:val="24"/>
          <w:szCs w:val="24"/>
          <w:lang w:eastAsia="sk-SK"/>
        </w:rPr>
        <w:t>jedn</w:t>
      </w:r>
      <w:r w:rsidRPr="00783968">
        <w:rPr>
          <w:rFonts w:ascii="Times New Roman" w:eastAsia="Times New Roman" w:hAnsi="Times New Roman" w:cs="Times New Roman"/>
          <w:spacing w:val="-2"/>
          <w:sz w:val="24"/>
          <w:szCs w:val="24"/>
          <w:lang w:eastAsia="sk-SK"/>
        </w:rPr>
        <w:t>á</w:t>
      </w:r>
      <w:r w:rsidRPr="00783968">
        <w:rPr>
          <w:rFonts w:ascii="Times New Roman" w:eastAsia="Times New Roman" w:hAnsi="Times New Roman" w:cs="Times New Roman"/>
          <w:sz w:val="24"/>
          <w:szCs w:val="24"/>
          <w:lang w:eastAsia="sk-SK"/>
        </w:rPr>
        <w:t>vok</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je</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kontaktnou</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osobou</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na</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str</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ne</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Kupujúc</w:t>
      </w:r>
      <w:r w:rsidRPr="00783968">
        <w:rPr>
          <w:rFonts w:ascii="Times New Roman" w:eastAsia="Times New Roman" w:hAnsi="Times New Roman" w:cs="Times New Roman"/>
          <w:spacing w:val="-2"/>
          <w:sz w:val="24"/>
          <w:szCs w:val="24"/>
          <w:lang w:eastAsia="sk-SK"/>
        </w:rPr>
        <w:t>e</w:t>
      </w:r>
      <w:r w:rsidRPr="00783968">
        <w:rPr>
          <w:rFonts w:ascii="Times New Roman" w:eastAsia="Times New Roman" w:hAnsi="Times New Roman" w:cs="Times New Roman"/>
          <w:sz w:val="24"/>
          <w:szCs w:val="24"/>
          <w:lang w:eastAsia="sk-SK"/>
        </w:rPr>
        <w:t>ho</w:t>
      </w:r>
      <w:r w:rsidRPr="00783968">
        <w:rPr>
          <w:rFonts w:ascii="Times New Roman" w:eastAsia="Times New Roman" w:hAnsi="Times New Roman" w:cs="Times New Roman"/>
          <w:spacing w:val="38"/>
          <w:sz w:val="24"/>
          <w:szCs w:val="24"/>
          <w:lang w:eastAsia="sk-SK"/>
        </w:rPr>
        <w:t xml:space="preserve"> </w:t>
      </w:r>
      <w:r w:rsidR="00931075">
        <w:rPr>
          <w:rFonts w:ascii="Times New Roman" w:eastAsia="Times New Roman" w:hAnsi="Times New Roman" w:cs="Times New Roman"/>
          <w:spacing w:val="38"/>
          <w:sz w:val="24"/>
          <w:szCs w:val="24"/>
          <w:lang w:eastAsia="sk-SK"/>
        </w:rPr>
        <w:t xml:space="preserve">p. </w:t>
      </w:r>
      <w:r w:rsidR="00783968" w:rsidRPr="00783968">
        <w:rPr>
          <w:rFonts w:ascii="Times New Roman" w:hAnsi="Times New Roman" w:cs="Times New Roman"/>
          <w:sz w:val="24"/>
          <w:szCs w:val="24"/>
        </w:rPr>
        <w:t xml:space="preserve">Matúš Mravec </w:t>
      </w:r>
      <w:r w:rsidR="00783968">
        <w:rPr>
          <w:rFonts w:ascii="Times New Roman" w:hAnsi="Times New Roman" w:cs="Times New Roman"/>
          <w:sz w:val="24"/>
          <w:szCs w:val="24"/>
        </w:rPr>
        <w:t xml:space="preserve">  </w:t>
      </w:r>
      <w:r w:rsidR="00783968" w:rsidRPr="00783968">
        <w:rPr>
          <w:rFonts w:ascii="Times New Roman" w:hAnsi="Times New Roman" w:cs="Times New Roman"/>
          <w:sz w:val="24"/>
          <w:szCs w:val="24"/>
        </w:rPr>
        <w:t xml:space="preserve">mob: +421 905 720 749, e-mail: </w:t>
      </w:r>
      <w:hyperlink r:id="rId11" w:history="1">
        <w:r w:rsidR="00783968" w:rsidRPr="00CF7E31">
          <w:rPr>
            <w:rStyle w:val="Hypertextovprepojenie"/>
            <w:rFonts w:ascii="Times New Roman" w:hAnsi="Times New Roman"/>
            <w:sz w:val="24"/>
            <w:szCs w:val="24"/>
          </w:rPr>
          <w:t>matus.mravec@dpmz.sk</w:t>
        </w:r>
      </w:hyperlink>
      <w:r w:rsidR="00783968">
        <w:rPr>
          <w:rFonts w:ascii="Times New Roman" w:hAnsi="Times New Roman" w:cs="Times New Roman"/>
          <w:sz w:val="24"/>
          <w:szCs w:val="24"/>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58"/>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ne</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Pr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je kont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ktnou osobou: </w:t>
      </w:r>
      <w:r w:rsidRPr="00AD05DA">
        <w:rPr>
          <w:rFonts w:ascii="Times New Roman" w:eastAsia="Times New Roman" w:hAnsi="Times New Roman" w:cs="Times New Roman"/>
          <w:color w:val="FF0000"/>
          <w:sz w:val="24"/>
          <w:szCs w:val="24"/>
          <w:highlight w:val="yellow"/>
          <w:lang w:eastAsia="sk-SK"/>
        </w:rPr>
        <w:t>(uvedie</w:t>
      </w:r>
      <w:r w:rsidRPr="00AD05DA">
        <w:rPr>
          <w:rFonts w:ascii="Times New Roman" w:eastAsia="Times New Roman" w:hAnsi="Times New Roman" w:cs="Times New Roman"/>
          <w:color w:val="FF0000"/>
          <w:sz w:val="24"/>
          <w:szCs w:val="24"/>
          <w:lang w:eastAsia="sk-SK"/>
        </w:rPr>
        <w:t xml:space="preserve"> </w:t>
      </w:r>
      <w:r w:rsidRPr="00AD05DA">
        <w:rPr>
          <w:rFonts w:ascii="Times New Roman" w:eastAsia="Times New Roman" w:hAnsi="Times New Roman" w:cs="Times New Roman"/>
          <w:color w:val="FF0000"/>
          <w:sz w:val="24"/>
          <w:szCs w:val="24"/>
          <w:highlight w:val="yellow"/>
          <w:lang w:eastAsia="sk-SK"/>
        </w:rPr>
        <w:t>navrhovateľ v tvare podľa vety vyššie)</w:t>
      </w:r>
      <w:r w:rsidRPr="00AD05DA">
        <w:rPr>
          <w:rFonts w:ascii="Times New Roman" w:eastAsia="Times New Roman" w:hAnsi="Times New Roman" w:cs="Times New Roman"/>
          <w:color w:val="FF0000"/>
          <w:sz w:val="24"/>
          <w:szCs w:val="24"/>
          <w:lang w:eastAsia="sk-SK"/>
        </w:rPr>
        <w:t>.</w:t>
      </w:r>
    </w:p>
    <w:p w14:paraId="589536D4" w14:textId="77777777" w:rsidR="00A41EE2"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pacing w:val="1"/>
          <w:sz w:val="24"/>
          <w:szCs w:val="24"/>
          <w:lang w:eastAsia="sk-SK"/>
        </w:rPr>
      </w:pPr>
      <w:r w:rsidRPr="00074C69">
        <w:rPr>
          <w:rFonts w:ascii="Times New Roman" w:eastAsia="Times New Roman" w:hAnsi="Times New Roman" w:cs="Times New Roman"/>
          <w:spacing w:val="1"/>
          <w:sz w:val="24"/>
          <w:szCs w:val="24"/>
          <w:lang w:eastAsia="sk-SK"/>
        </w:rPr>
        <w:t>(</w:t>
      </w:r>
      <w:r>
        <w:rPr>
          <w:rFonts w:ascii="Times New Roman" w:eastAsia="Times New Roman" w:hAnsi="Times New Roman" w:cs="Times New Roman"/>
          <w:spacing w:val="1"/>
          <w:sz w:val="24"/>
          <w:szCs w:val="24"/>
          <w:lang w:eastAsia="sk-SK"/>
        </w:rPr>
        <w:t>14</w:t>
      </w:r>
      <w:r w:rsidRPr="00074C69">
        <w:rPr>
          <w:rFonts w:ascii="Times New Roman" w:eastAsia="Times New Roman" w:hAnsi="Times New Roman" w:cs="Times New Roman"/>
          <w:spacing w:val="1"/>
          <w:sz w:val="24"/>
          <w:szCs w:val="24"/>
          <w:lang w:eastAsia="sk-SK"/>
        </w:rPr>
        <w:t xml:space="preserve">)Dodaný tovar bude zabalený obvyklým spôsobom tak, aby nedošlo k jeho poškodeniu počas prepravy. </w:t>
      </w:r>
    </w:p>
    <w:p w14:paraId="6F653A61" w14:textId="77777777" w:rsidR="00A41EE2"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pacing w:val="1"/>
          <w:sz w:val="24"/>
          <w:szCs w:val="24"/>
          <w:lang w:eastAsia="sk-SK"/>
        </w:rPr>
      </w:pPr>
      <w:r>
        <w:rPr>
          <w:rFonts w:ascii="Times New Roman" w:eastAsia="Times New Roman" w:hAnsi="Times New Roman" w:cs="Times New Roman"/>
          <w:spacing w:val="1"/>
          <w:sz w:val="24"/>
          <w:szCs w:val="24"/>
          <w:lang w:eastAsia="sk-SK"/>
        </w:rPr>
        <w:t xml:space="preserve">(15) Subdodávatelia nie sú účastníkmi tohto záväzkového vzťahu a z tejto dohody im nevnikajú žiadne práva a povinnosti. Za dodanie náhradného dielu podľa tejto dohody v celom rozsahu zodpovedá Predávajúci. </w:t>
      </w:r>
    </w:p>
    <w:p w14:paraId="1A600D0F"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w:t>
      </w:r>
    </w:p>
    <w:p w14:paraId="71E1C134"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Vlastnícke právo</w:t>
      </w:r>
    </w:p>
    <w:p w14:paraId="7CBDDB8A" w14:textId="77777777" w:rsidR="00A41EE2" w:rsidRPr="00074C69" w:rsidRDefault="00A41EE2" w:rsidP="00A41EE2">
      <w:pPr>
        <w:widowControl w:val="0"/>
        <w:tabs>
          <w:tab w:val="left" w:pos="3402"/>
        </w:tabs>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1A9C3818"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znáša riziko spojené s dodaním predmetu kúpy (poškodenie, odcudzenie a pod.) až do dňa jeho písomného odovzdania a prevzatia Kupujúcim.</w:t>
      </w:r>
    </w:p>
    <w:p w14:paraId="7620A70A"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5DB51EEC"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Vlastnícke právo k predmetu kúpy prechádza na Kupujúceho dňom riadneho splnenia záväzku, t.j. dňom písomného  prevzatia predmetu kúpy Kupujúcim, po jeho dodaní Predávajúcim.</w:t>
      </w:r>
    </w:p>
    <w:p w14:paraId="087019FB"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4FA16848"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Kupujúci je oprávnený odmietnuť prevzatie tovaru, ktorý nie je v súlade s objednávkou.</w:t>
      </w:r>
    </w:p>
    <w:p w14:paraId="7E2A7189" w14:textId="77777777" w:rsidR="00A41EE2"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3D529DBD"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257A3700"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VII.</w:t>
      </w:r>
    </w:p>
    <w:p w14:paraId="5C9CBE95" w14:textId="77777777" w:rsidR="00A41EE2"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Záručné podmienky a zodpovednosť za vady</w:t>
      </w:r>
    </w:p>
    <w:p w14:paraId="04485431"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65D28B27" w14:textId="10436FC4" w:rsidR="00A41EE2"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sa zaväzuje, že Kupujúcemu bude dodávať predmet kúpy v súlade s príslušnou dokumentáciou</w:t>
      </w:r>
      <w:r w:rsidR="003808C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predloženou ako súčasť návrhu v obchodnej verejnej súťaži</w:t>
      </w:r>
      <w:r w:rsidR="003808C5">
        <w:rPr>
          <w:rFonts w:ascii="Times New Roman" w:eastAsia="Times New Roman" w:hAnsi="Times New Roman" w:cs="Times New Roman"/>
          <w:sz w:val="24"/>
          <w:szCs w:val="24"/>
          <w:lang w:eastAsia="sk-SK"/>
        </w:rPr>
        <w:t xml:space="preserve">, a to </w:t>
      </w:r>
      <w:r w:rsidRPr="00074C69">
        <w:rPr>
          <w:rFonts w:ascii="Times New Roman" w:eastAsia="Times New Roman" w:hAnsi="Times New Roman" w:cs="Times New Roman"/>
          <w:sz w:val="24"/>
          <w:szCs w:val="24"/>
          <w:lang w:eastAsia="sk-SK"/>
        </w:rPr>
        <w:t>v množstve, kvalite, jednotkovej cene a v baleniach podľa objednávky</w:t>
      </w:r>
      <w:r w:rsidR="003808C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vystavenej Kupujúcim</w:t>
      </w:r>
      <w:r w:rsidR="003808C5">
        <w:rPr>
          <w:rFonts w:ascii="Times New Roman" w:eastAsia="Times New Roman" w:hAnsi="Times New Roman" w:cs="Times New Roman"/>
          <w:sz w:val="24"/>
          <w:szCs w:val="24"/>
          <w:lang w:eastAsia="sk-SK"/>
        </w:rPr>
        <w:t xml:space="preserve"> a</w:t>
      </w:r>
      <w:r w:rsidRPr="00074C69">
        <w:rPr>
          <w:rFonts w:ascii="Times New Roman" w:eastAsia="Times New Roman" w:hAnsi="Times New Roman" w:cs="Times New Roman"/>
          <w:sz w:val="24"/>
          <w:szCs w:val="24"/>
          <w:lang w:eastAsia="sk-SK"/>
        </w:rPr>
        <w:t xml:space="preserve"> na základe tejto dohody. Predávajúci garantuje Kupujúcemu, že dodaný tovar bude po celý po celý čas platnosti Rámcovej dohody vykazovať vlastnosti, aké Predávajúci deklaroval vo svojom návrhu, najmenej však podľa požiadaviek Kupujúceho, </w:t>
      </w:r>
      <w:r w:rsidR="00485482">
        <w:rPr>
          <w:rFonts w:ascii="Times New Roman" w:eastAsia="Times New Roman" w:hAnsi="Times New Roman" w:cs="Times New Roman"/>
          <w:sz w:val="24"/>
          <w:szCs w:val="24"/>
          <w:lang w:eastAsia="sk-SK"/>
        </w:rPr>
        <w:t xml:space="preserve">určených vo výzve na súťaž. </w:t>
      </w:r>
      <w:r w:rsidRPr="00074C69">
        <w:rPr>
          <w:rFonts w:ascii="Times New Roman" w:eastAsia="Times New Roman" w:hAnsi="Times New Roman" w:cs="Times New Roman"/>
          <w:sz w:val="24"/>
          <w:szCs w:val="24"/>
          <w:lang w:eastAsia="sk-SK"/>
        </w:rPr>
        <w:t>Všetky zmeny je Predávajúci povinný konzultovať s Kupujúcim, čo bude vždy doložené písomným súhlasom Kupujúceho.</w:t>
      </w:r>
    </w:p>
    <w:p w14:paraId="59314F94" w14:textId="77777777" w:rsidR="00A41EE2" w:rsidRPr="00074C69" w:rsidRDefault="00A41EE2" w:rsidP="00A41EE2">
      <w:pPr>
        <w:widowControl w:val="0"/>
        <w:autoSpaceDE w:val="0"/>
        <w:autoSpaceDN w:val="0"/>
        <w:adjustRightInd w:val="0"/>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53C6B6A2" w14:textId="1B5EDEA0" w:rsidR="00A41EE2" w:rsidRPr="00485482" w:rsidRDefault="00A41EE2" w:rsidP="006E5560">
      <w:pPr>
        <w:widowControl w:val="0"/>
        <w:numPr>
          <w:ilvl w:val="0"/>
          <w:numId w:val="6"/>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bookmarkStart w:id="0" w:name="_Hlk54623841"/>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ípade</w:t>
      </w:r>
      <w:r w:rsidRPr="00485482">
        <w:rPr>
          <w:rFonts w:ascii="Times New Roman" w:eastAsia="Times New Roman" w:hAnsi="Times New Roman" w:cs="Times New Roman"/>
          <w:spacing w:val="31"/>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pacing w:val="4"/>
          <w:sz w:val="24"/>
          <w:szCs w:val="24"/>
          <w:lang w:eastAsia="sk-SK"/>
        </w:rPr>
        <w:t>h</w:t>
      </w:r>
      <w:r w:rsidRPr="00485482">
        <w:rPr>
          <w:rFonts w:ascii="Times New Roman" w:eastAsia="Times New Roman" w:hAnsi="Times New Roman" w:cs="Times New Roman"/>
          <w:spacing w:val="-5"/>
          <w:sz w:val="24"/>
          <w:szCs w:val="24"/>
          <w:lang w:eastAsia="sk-SK"/>
        </w:rPr>
        <w:t>y</w:t>
      </w:r>
      <w:r w:rsidRPr="00485482">
        <w:rPr>
          <w:rFonts w:ascii="Times New Roman" w:eastAsia="Times New Roman" w:hAnsi="Times New Roman" w:cs="Times New Roman"/>
          <w:sz w:val="24"/>
          <w:szCs w:val="24"/>
          <w:lang w:eastAsia="sk-SK"/>
        </w:rPr>
        <w:t>bností</w:t>
      </w:r>
      <w:r w:rsidRPr="00485482">
        <w:rPr>
          <w:rFonts w:ascii="Times New Roman" w:eastAsia="Times New Roman" w:hAnsi="Times New Roman" w:cs="Times New Roman"/>
          <w:spacing w:val="33"/>
          <w:sz w:val="24"/>
          <w:szCs w:val="24"/>
          <w:lang w:eastAsia="sk-SK"/>
        </w:rPr>
        <w:t xml:space="preserve"> </w:t>
      </w:r>
      <w:r w:rsidRPr="00485482">
        <w:rPr>
          <w:rFonts w:ascii="Times New Roman" w:eastAsia="Times New Roman" w:hAnsi="Times New Roman" w:cs="Times New Roman"/>
          <w:sz w:val="24"/>
          <w:szCs w:val="24"/>
          <w:lang w:eastAsia="sk-SK"/>
        </w:rPr>
        <w:t>o kv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lite</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a</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i</w:t>
      </w:r>
      <w:r w:rsidRPr="00485482">
        <w:rPr>
          <w:rFonts w:ascii="Times New Roman" w:eastAsia="Times New Roman" w:hAnsi="Times New Roman" w:cs="Times New Roman"/>
          <w:spacing w:val="-2"/>
          <w:sz w:val="24"/>
          <w:szCs w:val="24"/>
          <w:lang w:eastAsia="sk-SK"/>
        </w:rPr>
        <w:t>g</w:t>
      </w:r>
      <w:r w:rsidRPr="00485482">
        <w:rPr>
          <w:rFonts w:ascii="Times New Roman" w:eastAsia="Times New Roman" w:hAnsi="Times New Roman" w:cs="Times New Roman"/>
          <w:sz w:val="24"/>
          <w:szCs w:val="24"/>
          <w:lang w:eastAsia="sk-SK"/>
        </w:rPr>
        <w:t>inalite</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dod</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n</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ho</w:t>
      </w:r>
      <w:r w:rsidRPr="00485482">
        <w:rPr>
          <w:rFonts w:ascii="Times New Roman" w:eastAsia="Times New Roman" w:hAnsi="Times New Roman" w:cs="Times New Roman"/>
          <w:spacing w:val="33"/>
          <w:sz w:val="24"/>
          <w:szCs w:val="24"/>
          <w:lang w:eastAsia="sk-SK"/>
        </w:rPr>
        <w:t xml:space="preserve"> </w:t>
      </w:r>
      <w:r w:rsidRPr="00485482">
        <w:rPr>
          <w:rFonts w:ascii="Times New Roman" w:eastAsia="Times New Roman" w:hAnsi="Times New Roman" w:cs="Times New Roman"/>
          <w:sz w:val="24"/>
          <w:szCs w:val="24"/>
          <w:lang w:eastAsia="sk-SK"/>
        </w:rPr>
        <w:t>n</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h</w:t>
      </w:r>
      <w:r w:rsidRPr="00485482">
        <w:rPr>
          <w:rFonts w:ascii="Times New Roman" w:eastAsia="Times New Roman" w:hAnsi="Times New Roman" w:cs="Times New Roman"/>
          <w:spacing w:val="-1"/>
          <w:sz w:val="24"/>
          <w:szCs w:val="24"/>
          <w:lang w:eastAsia="sk-SK"/>
        </w:rPr>
        <w:t>ra</w:t>
      </w:r>
      <w:r w:rsidRPr="00485482">
        <w:rPr>
          <w:rFonts w:ascii="Times New Roman" w:eastAsia="Times New Roman" w:hAnsi="Times New Roman" w:cs="Times New Roman"/>
          <w:sz w:val="24"/>
          <w:szCs w:val="24"/>
          <w:lang w:eastAsia="sk-SK"/>
        </w:rPr>
        <w:t>dn</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ho dielu</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je</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Kupujúci</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opr</w:t>
      </w:r>
      <w:r w:rsidRPr="00485482">
        <w:rPr>
          <w:rFonts w:ascii="Times New Roman" w:eastAsia="Times New Roman" w:hAnsi="Times New Roman" w:cs="Times New Roman"/>
          <w:spacing w:val="-2"/>
          <w:sz w:val="24"/>
          <w:szCs w:val="24"/>
          <w:lang w:eastAsia="sk-SK"/>
        </w:rPr>
        <w:t>á</w:t>
      </w:r>
      <w:r w:rsidRPr="00485482">
        <w:rPr>
          <w:rFonts w:ascii="Times New Roman" w:eastAsia="Times New Roman" w:hAnsi="Times New Roman" w:cs="Times New Roman"/>
          <w:sz w:val="24"/>
          <w:szCs w:val="24"/>
          <w:lang w:eastAsia="sk-SK"/>
        </w:rPr>
        <w:t>vn</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4"/>
          <w:sz w:val="24"/>
          <w:szCs w:val="24"/>
          <w:lang w:eastAsia="sk-SK"/>
        </w:rPr>
        <w:t>n</w:t>
      </w:r>
      <w:r w:rsidRPr="00485482">
        <w:rPr>
          <w:rFonts w:ascii="Times New Roman" w:eastAsia="Times New Roman" w:hAnsi="Times New Roman" w:cs="Times New Roman"/>
          <w:sz w:val="24"/>
          <w:szCs w:val="24"/>
          <w:lang w:eastAsia="sk-SK"/>
        </w:rPr>
        <w:t>ý</w:t>
      </w:r>
      <w:r w:rsidRPr="00485482">
        <w:rPr>
          <w:rFonts w:ascii="Times New Roman" w:eastAsia="Times New Roman" w:hAnsi="Times New Roman" w:cs="Times New Roman"/>
          <w:spacing w:val="14"/>
          <w:sz w:val="24"/>
          <w:szCs w:val="24"/>
          <w:lang w:eastAsia="sk-SK"/>
        </w:rPr>
        <w:t xml:space="preserve"> </w:t>
      </w:r>
      <w:r w:rsidRPr="00485482">
        <w:rPr>
          <w:rFonts w:ascii="Times New Roman" w:eastAsia="Times New Roman" w:hAnsi="Times New Roman" w:cs="Times New Roman"/>
          <w:sz w:val="24"/>
          <w:szCs w:val="24"/>
          <w:lang w:eastAsia="sk-SK"/>
        </w:rPr>
        <w:t>písomne</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pacing w:val="-1"/>
          <w:sz w:val="24"/>
          <w:szCs w:val="24"/>
          <w:lang w:eastAsia="sk-SK"/>
        </w:rPr>
        <w:t>-</w:t>
      </w:r>
      <w:r w:rsidRPr="00485482">
        <w:rPr>
          <w:rFonts w:ascii="Times New Roman" w:eastAsia="Times New Roman" w:hAnsi="Times New Roman" w:cs="Times New Roman"/>
          <w:sz w:val="24"/>
          <w:szCs w:val="24"/>
          <w:lang w:eastAsia="sk-SK"/>
        </w:rPr>
        <w:t>mailom)</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dov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ť</w:t>
      </w:r>
      <w:r w:rsidRPr="00485482">
        <w:rPr>
          <w:rFonts w:ascii="Times New Roman" w:eastAsia="Times New Roman" w:hAnsi="Times New Roman" w:cs="Times New Roman"/>
          <w:spacing w:val="19"/>
          <w:sz w:val="24"/>
          <w:szCs w:val="24"/>
          <w:lang w:eastAsia="sk-SK"/>
        </w:rPr>
        <w:t xml:space="preserve"> </w:t>
      </w:r>
      <w:r w:rsidRPr="00485482">
        <w:rPr>
          <w:rFonts w:ascii="Times New Roman" w:eastAsia="Times New Roman" w:hAnsi="Times New Roman" w:cs="Times New Roman"/>
          <w:sz w:val="24"/>
          <w:szCs w:val="24"/>
          <w:lang w:eastAsia="sk-SK"/>
        </w:rPr>
        <w:t>od</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2"/>
          <w:sz w:val="24"/>
          <w:szCs w:val="24"/>
          <w:lang w:eastAsia="sk-SK"/>
        </w:rPr>
        <w:t>ú</w:t>
      </w:r>
      <w:r w:rsidRPr="00485482">
        <w:rPr>
          <w:rFonts w:ascii="Times New Roman" w:eastAsia="Times New Roman" w:hAnsi="Times New Roman" w:cs="Times New Roman"/>
          <w:spacing w:val="-1"/>
          <w:sz w:val="24"/>
          <w:szCs w:val="24"/>
          <w:lang w:eastAsia="sk-SK"/>
        </w:rPr>
        <w:t>ce</w:t>
      </w:r>
      <w:r w:rsidRPr="00485482">
        <w:rPr>
          <w:rFonts w:ascii="Times New Roman" w:eastAsia="Times New Roman" w:hAnsi="Times New Roman" w:cs="Times New Roman"/>
          <w:sz w:val="24"/>
          <w:szCs w:val="24"/>
          <w:lang w:eastAsia="sk-SK"/>
        </w:rPr>
        <w:t>ho 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dlo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nie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rtifik</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tu</w:t>
      </w:r>
      <w:r w:rsidRPr="00485482">
        <w:rPr>
          <w:rFonts w:ascii="Times New Roman" w:eastAsia="Times New Roman" w:hAnsi="Times New Roman" w:cs="Times New Roman"/>
          <w:spacing w:val="55"/>
          <w:sz w:val="24"/>
          <w:szCs w:val="24"/>
          <w:lang w:eastAsia="sk-SK"/>
        </w:rPr>
        <w:t xml:space="preserve"> </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pacing w:val="-5"/>
          <w:sz w:val="24"/>
          <w:szCs w:val="24"/>
          <w:lang w:eastAsia="sk-SK"/>
        </w:rPr>
        <w:t>ý</w:t>
      </w:r>
      <w:r w:rsidRPr="00485482">
        <w:rPr>
          <w:rFonts w:ascii="Times New Roman" w:eastAsia="Times New Roman" w:hAnsi="Times New Roman" w:cs="Times New Roman"/>
          <w:sz w:val="24"/>
          <w:szCs w:val="24"/>
          <w:lang w:eastAsia="sk-SK"/>
        </w:rPr>
        <w:t>robku</w:t>
      </w:r>
      <w:r w:rsidRPr="00485482">
        <w:rPr>
          <w:rFonts w:ascii="Times New Roman" w:eastAsia="Times New Roman" w:hAnsi="Times New Roman" w:cs="Times New Roman"/>
          <w:spacing w:val="56"/>
          <w:sz w:val="24"/>
          <w:szCs w:val="24"/>
          <w:lang w:eastAsia="sk-SK"/>
        </w:rPr>
        <w:t xml:space="preserve"> </w:t>
      </w:r>
      <w:r w:rsidRPr="00485482">
        <w:rPr>
          <w:rFonts w:ascii="Times New Roman" w:eastAsia="Times New Roman" w:hAnsi="Times New Roman" w:cs="Times New Roman"/>
          <w:sz w:val="24"/>
          <w:szCs w:val="24"/>
          <w:lang w:eastAsia="sk-SK"/>
        </w:rPr>
        <w:t>(pr</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hlás</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nie</w:t>
      </w:r>
      <w:r w:rsidRPr="00485482">
        <w:rPr>
          <w:rFonts w:ascii="Times New Roman" w:eastAsia="Times New Roman" w:hAnsi="Times New Roman" w:cs="Times New Roman"/>
          <w:spacing w:val="56"/>
          <w:sz w:val="24"/>
          <w:szCs w:val="24"/>
          <w:lang w:eastAsia="sk-SK"/>
        </w:rPr>
        <w:t xml:space="preserve"> </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3"/>
          <w:sz w:val="24"/>
          <w:szCs w:val="24"/>
          <w:lang w:eastAsia="sk-SK"/>
        </w:rPr>
        <w:t xml:space="preserve">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z w:val="24"/>
          <w:szCs w:val="24"/>
          <w:lang w:eastAsia="sk-SK"/>
        </w:rPr>
        <w:t>hod</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 xml:space="preserve">v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pacing w:val="2"/>
          <w:sz w:val="24"/>
          <w:szCs w:val="24"/>
          <w:lang w:eastAsia="sk-SK"/>
        </w:rPr>
        <w:t>m</w:t>
      </w:r>
      <w:r w:rsidRPr="00485482">
        <w:rPr>
          <w:rFonts w:ascii="Times New Roman" w:eastAsia="Times New Roman" w:hAnsi="Times New Roman" w:cs="Times New Roman"/>
          <w:spacing w:val="-8"/>
          <w:sz w:val="24"/>
          <w:szCs w:val="24"/>
          <w:lang w:eastAsia="sk-SK"/>
        </w:rPr>
        <w:t>y</w:t>
      </w:r>
      <w:r w:rsidRPr="00485482">
        <w:rPr>
          <w:rFonts w:ascii="Times New Roman" w:eastAsia="Times New Roman" w:hAnsi="Times New Roman" w:cs="Times New Roman"/>
          <w:sz w:val="24"/>
          <w:szCs w:val="24"/>
          <w:lang w:eastAsia="sk-SK"/>
        </w:rPr>
        <w:t>s</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z w:val="24"/>
          <w:szCs w:val="24"/>
          <w:lang w:eastAsia="sk-SK"/>
        </w:rPr>
        <w:t>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tnej</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l</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3"/>
          <w:sz w:val="24"/>
          <w:szCs w:val="24"/>
          <w:lang w:eastAsia="sk-SK"/>
        </w:rPr>
        <w:t>g</w:t>
      </w:r>
      <w:r w:rsidRPr="00485482">
        <w:rPr>
          <w:rFonts w:ascii="Times New Roman" w:eastAsia="Times New Roman" w:hAnsi="Times New Roman" w:cs="Times New Roman"/>
          <w:sz w:val="24"/>
          <w:szCs w:val="24"/>
          <w:lang w:eastAsia="sk-SK"/>
        </w:rPr>
        <w:t>isl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tí</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z w:val="24"/>
          <w:szCs w:val="24"/>
          <w:lang w:eastAsia="sk-SK"/>
        </w:rPr>
        <w:t>y Slovensk</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50"/>
          <w:sz w:val="24"/>
          <w:szCs w:val="24"/>
          <w:lang w:eastAsia="sk-SK"/>
        </w:rPr>
        <w:t xml:space="preserve"> </w:t>
      </w:r>
      <w:r w:rsidRPr="00485482">
        <w:rPr>
          <w:rFonts w:ascii="Times New Roman" w:eastAsia="Times New Roman" w:hAnsi="Times New Roman" w:cs="Times New Roman"/>
          <w:sz w:val="24"/>
          <w:szCs w:val="24"/>
          <w:lang w:eastAsia="sk-SK"/>
        </w:rPr>
        <w:t>r</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publi</w:t>
      </w:r>
      <w:r w:rsidRPr="00485482">
        <w:rPr>
          <w:rFonts w:ascii="Times New Roman" w:eastAsia="Times New Roman" w:hAnsi="Times New Roman" w:cs="Times New Roman"/>
          <w:spacing w:val="4"/>
          <w:sz w:val="24"/>
          <w:szCs w:val="24"/>
          <w:lang w:eastAsia="sk-SK"/>
        </w:rPr>
        <w:t>k</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45"/>
          <w:sz w:val="24"/>
          <w:szCs w:val="24"/>
          <w:lang w:eastAsia="sk-SK"/>
        </w:rPr>
        <w:t xml:space="preserve"> </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a</w:t>
      </w:r>
      <w:r w:rsidRPr="00485482">
        <w:rPr>
          <w:rFonts w:ascii="Times New Roman" w:eastAsia="Times New Roman" w:hAnsi="Times New Roman" w:cs="Times New Roman"/>
          <w:spacing w:val="49"/>
          <w:sz w:val="24"/>
          <w:szCs w:val="24"/>
          <w:lang w:eastAsia="sk-SK"/>
        </w:rPr>
        <w:t xml:space="preserve"> </w:t>
      </w:r>
      <w:r w:rsidRPr="00485482">
        <w:rPr>
          <w:rFonts w:ascii="Times New Roman" w:eastAsia="Times New Roman" w:hAnsi="Times New Roman" w:cs="Times New Roman"/>
          <w:sz w:val="24"/>
          <w:szCs w:val="24"/>
          <w:lang w:eastAsia="sk-SK"/>
        </w:rPr>
        <w:t>konk</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t</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47"/>
          <w:sz w:val="24"/>
          <w:szCs w:val="24"/>
          <w:lang w:eastAsia="sk-SK"/>
        </w:rPr>
        <w:t xml:space="preserve"> </w:t>
      </w:r>
      <w:r w:rsidRPr="00485482">
        <w:rPr>
          <w:rFonts w:ascii="Times New Roman" w:eastAsia="Times New Roman" w:hAnsi="Times New Roman" w:cs="Times New Roman"/>
          <w:sz w:val="24"/>
          <w:szCs w:val="24"/>
          <w:lang w:eastAsia="sk-SK"/>
        </w:rPr>
        <w:t>n</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h</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4"/>
          <w:sz w:val="24"/>
          <w:szCs w:val="24"/>
          <w:lang w:eastAsia="sk-SK"/>
        </w:rPr>
        <w:t>n</w:t>
      </w:r>
      <w:r w:rsidRPr="00485482">
        <w:rPr>
          <w:rFonts w:ascii="Times New Roman" w:eastAsia="Times New Roman" w:hAnsi="Times New Roman" w:cs="Times New Roman"/>
          <w:sz w:val="24"/>
          <w:szCs w:val="24"/>
          <w:lang w:eastAsia="sk-SK"/>
        </w:rPr>
        <w:t>ý</w:t>
      </w:r>
      <w:r w:rsidRPr="00485482">
        <w:rPr>
          <w:rFonts w:ascii="Times New Roman" w:eastAsia="Times New Roman" w:hAnsi="Times New Roman" w:cs="Times New Roman"/>
          <w:spacing w:val="47"/>
          <w:sz w:val="24"/>
          <w:szCs w:val="24"/>
          <w:lang w:eastAsia="sk-SK"/>
        </w:rPr>
        <w:t xml:space="preserve"> </w:t>
      </w:r>
      <w:r w:rsidRPr="00485482">
        <w:rPr>
          <w:rFonts w:ascii="Times New Roman" w:eastAsia="Times New Roman" w:hAnsi="Times New Roman" w:cs="Times New Roman"/>
          <w:sz w:val="24"/>
          <w:szCs w:val="24"/>
          <w:lang w:eastAsia="sk-SK"/>
        </w:rPr>
        <w:t>diel.</w:t>
      </w:r>
      <w:r w:rsidRPr="00485482">
        <w:rPr>
          <w:rFonts w:ascii="Times New Roman" w:eastAsia="Times New Roman" w:hAnsi="Times New Roman" w:cs="Times New Roman"/>
          <w:spacing w:val="50"/>
          <w:sz w:val="24"/>
          <w:szCs w:val="24"/>
          <w:lang w:eastAsia="sk-SK"/>
        </w:rPr>
        <w:t xml:space="preserve"> </w:t>
      </w:r>
      <w:r w:rsidRPr="00485482">
        <w:rPr>
          <w:rFonts w:ascii="Times New Roman" w:eastAsia="Times New Roman" w:hAnsi="Times New Roman" w:cs="Times New Roman"/>
          <w:sz w:val="24"/>
          <w:szCs w:val="24"/>
          <w:lang w:eastAsia="sk-SK"/>
        </w:rPr>
        <w:t>Pr</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júci</w:t>
      </w:r>
      <w:r w:rsidRPr="00485482">
        <w:rPr>
          <w:rFonts w:ascii="Times New Roman" w:eastAsia="Times New Roman" w:hAnsi="Times New Roman" w:cs="Times New Roman"/>
          <w:spacing w:val="50"/>
          <w:sz w:val="24"/>
          <w:szCs w:val="24"/>
          <w:lang w:eastAsia="sk-SK"/>
        </w:rPr>
        <w:t xml:space="preserve"> </w:t>
      </w:r>
      <w:r w:rsidRPr="00485482">
        <w:rPr>
          <w:rFonts w:ascii="Times New Roman" w:eastAsia="Times New Roman" w:hAnsi="Times New Roman" w:cs="Times New Roman"/>
          <w:sz w:val="24"/>
          <w:szCs w:val="24"/>
          <w:lang w:eastAsia="sk-SK"/>
        </w:rPr>
        <w:t>je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povin</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ý</w:t>
      </w:r>
      <w:r w:rsidRPr="00485482">
        <w:rPr>
          <w:rFonts w:ascii="Times New Roman" w:eastAsia="Times New Roman" w:hAnsi="Times New Roman" w:cs="Times New Roman"/>
          <w:spacing w:val="45"/>
          <w:sz w:val="24"/>
          <w:szCs w:val="24"/>
          <w:lang w:eastAsia="sk-SK"/>
        </w:rPr>
        <w:t xml:space="preserve"> </w:t>
      </w:r>
      <w:r w:rsidR="00485482" w:rsidRPr="00485482">
        <w:rPr>
          <w:rFonts w:ascii="Times New Roman" w:eastAsia="Times New Roman" w:hAnsi="Times New Roman" w:cs="Times New Roman"/>
          <w:spacing w:val="45"/>
          <w:sz w:val="24"/>
          <w:szCs w:val="24"/>
          <w:lang w:eastAsia="sk-SK"/>
        </w:rPr>
        <w:t xml:space="preserve">do 48 </w:t>
      </w:r>
      <w:r w:rsidRPr="00485482">
        <w:rPr>
          <w:rFonts w:ascii="Times New Roman" w:eastAsia="Times New Roman" w:hAnsi="Times New Roman" w:cs="Times New Roman"/>
          <w:sz w:val="24"/>
          <w:szCs w:val="24"/>
          <w:lang w:eastAsia="sk-SK"/>
        </w:rPr>
        <w:t>hodín</w:t>
      </w:r>
      <w:r w:rsidR="00485482" w:rsidRPr="00485482">
        <w:rPr>
          <w:rFonts w:ascii="Times New Roman" w:eastAsia="Times New Roman" w:hAnsi="Times New Roman" w:cs="Times New Roman"/>
          <w:sz w:val="24"/>
          <w:szCs w:val="24"/>
          <w:lang w:eastAsia="sk-SK"/>
        </w:rPr>
        <w:t xml:space="preserve"> </w:t>
      </w:r>
      <w:r w:rsidRPr="00485482">
        <w:rPr>
          <w:rFonts w:ascii="Times New Roman" w:eastAsia="Times New Roman" w:hAnsi="Times New Roman" w:cs="Times New Roman"/>
          <w:sz w:val="24"/>
          <w:szCs w:val="24"/>
          <w:lang w:eastAsia="sk-SK"/>
        </w:rPr>
        <w:t>od</w:t>
      </w:r>
      <w:r w:rsidRPr="00485482">
        <w:rPr>
          <w:rFonts w:ascii="Times New Roman" w:eastAsia="Times New Roman" w:hAnsi="Times New Roman" w:cs="Times New Roman"/>
          <w:spacing w:val="26"/>
          <w:sz w:val="24"/>
          <w:szCs w:val="24"/>
          <w:lang w:eastAsia="sk-SK"/>
        </w:rPr>
        <w:t xml:space="preserve"> </w:t>
      </w:r>
      <w:r w:rsidRPr="00485482">
        <w:rPr>
          <w:rFonts w:ascii="Times New Roman" w:eastAsia="Times New Roman" w:hAnsi="Times New Roman" w:cs="Times New Roman"/>
          <w:spacing w:val="1"/>
          <w:sz w:val="24"/>
          <w:szCs w:val="24"/>
          <w:lang w:eastAsia="sk-SK"/>
        </w:rPr>
        <w:t>d</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pacing w:val="2"/>
          <w:sz w:val="24"/>
          <w:szCs w:val="24"/>
          <w:lang w:eastAsia="sk-SK"/>
        </w:rPr>
        <w:t>u</w:t>
      </w:r>
      <w:r w:rsidRPr="00485482">
        <w:rPr>
          <w:rFonts w:ascii="Times New Roman" w:eastAsia="Times New Roman" w:hAnsi="Times New Roman" w:cs="Times New Roman"/>
          <w:spacing w:val="-1"/>
          <w:sz w:val="24"/>
          <w:szCs w:val="24"/>
          <w:lang w:eastAsia="sk-SK"/>
        </w:rPr>
        <w:t>če</w:t>
      </w:r>
      <w:r w:rsidRPr="00485482">
        <w:rPr>
          <w:rFonts w:ascii="Times New Roman" w:eastAsia="Times New Roman" w:hAnsi="Times New Roman" w:cs="Times New Roman"/>
          <w:sz w:val="24"/>
          <w:szCs w:val="24"/>
          <w:lang w:eastAsia="sk-SK"/>
        </w:rPr>
        <w:t>nia</w:t>
      </w:r>
      <w:r w:rsidRPr="00485482">
        <w:rPr>
          <w:rFonts w:ascii="Times New Roman" w:eastAsia="Times New Roman" w:hAnsi="Times New Roman" w:cs="Times New Roman"/>
          <w:spacing w:val="25"/>
          <w:sz w:val="24"/>
          <w:szCs w:val="24"/>
          <w:lang w:eastAsia="sk-SK"/>
        </w:rPr>
        <w:t xml:space="preserve"> </w:t>
      </w:r>
      <w:r w:rsidRPr="00485482">
        <w:rPr>
          <w:rFonts w:ascii="Times New Roman" w:eastAsia="Times New Roman" w:hAnsi="Times New Roman" w:cs="Times New Roman"/>
          <w:sz w:val="24"/>
          <w:szCs w:val="24"/>
          <w:lang w:eastAsia="sk-SK"/>
        </w:rPr>
        <w:t>ta</w:t>
      </w:r>
      <w:r w:rsidRPr="00485482">
        <w:rPr>
          <w:rFonts w:ascii="Times New Roman" w:eastAsia="Times New Roman" w:hAnsi="Times New Roman" w:cs="Times New Roman"/>
          <w:spacing w:val="1"/>
          <w:sz w:val="24"/>
          <w:szCs w:val="24"/>
          <w:lang w:eastAsia="sk-SK"/>
        </w:rPr>
        <w:t>k</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jto</w:t>
      </w:r>
      <w:r w:rsidRPr="00485482">
        <w:rPr>
          <w:rFonts w:ascii="Times New Roman" w:eastAsia="Times New Roman" w:hAnsi="Times New Roman" w:cs="Times New Roman"/>
          <w:spacing w:val="26"/>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z w:val="24"/>
          <w:szCs w:val="24"/>
          <w:lang w:eastAsia="sk-SK"/>
        </w:rPr>
        <w:t>iad</w:t>
      </w:r>
      <w:r w:rsidRPr="00485482">
        <w:rPr>
          <w:rFonts w:ascii="Times New Roman" w:eastAsia="Times New Roman" w:hAnsi="Times New Roman" w:cs="Times New Roman"/>
          <w:spacing w:val="-2"/>
          <w:sz w:val="24"/>
          <w:szCs w:val="24"/>
          <w:lang w:eastAsia="sk-SK"/>
        </w:rPr>
        <w:t>a</w:t>
      </w:r>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2"/>
          <w:sz w:val="24"/>
          <w:szCs w:val="24"/>
          <w:lang w:eastAsia="sk-SK"/>
        </w:rPr>
        <w:t>k</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23"/>
          <w:sz w:val="24"/>
          <w:szCs w:val="24"/>
          <w:lang w:eastAsia="sk-SK"/>
        </w:rPr>
        <w:t xml:space="preserve"> </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1"/>
          <w:sz w:val="24"/>
          <w:szCs w:val="24"/>
          <w:lang w:eastAsia="sk-SK"/>
        </w:rPr>
        <w:t>-</w:t>
      </w:r>
      <w:r w:rsidRPr="00485482">
        <w:rPr>
          <w:rFonts w:ascii="Times New Roman" w:eastAsia="Times New Roman" w:hAnsi="Times New Roman" w:cs="Times New Roman"/>
          <w:sz w:val="24"/>
          <w:szCs w:val="24"/>
          <w:lang w:eastAsia="sk-SK"/>
        </w:rPr>
        <w:t>mailom</w:t>
      </w:r>
      <w:r w:rsidRPr="00485482">
        <w:rPr>
          <w:rFonts w:ascii="Times New Roman" w:eastAsia="Times New Roman" w:hAnsi="Times New Roman" w:cs="Times New Roman"/>
          <w:spacing w:val="26"/>
          <w:sz w:val="24"/>
          <w:szCs w:val="24"/>
          <w:lang w:eastAsia="sk-SK"/>
        </w:rPr>
        <w:t xml:space="preserve"> </w:t>
      </w:r>
      <w:r w:rsidRPr="00485482">
        <w:rPr>
          <w:rFonts w:ascii="Times New Roman" w:eastAsia="Times New Roman" w:hAnsi="Times New Roman" w:cs="Times New Roman"/>
          <w:sz w:val="24"/>
          <w:szCs w:val="24"/>
          <w:lang w:eastAsia="sk-SK"/>
        </w:rPr>
        <w:t>od</w:t>
      </w:r>
      <w:r w:rsidRPr="00485482">
        <w:rPr>
          <w:rFonts w:ascii="Times New Roman" w:eastAsia="Times New Roman" w:hAnsi="Times New Roman" w:cs="Times New Roman"/>
          <w:spacing w:val="26"/>
          <w:sz w:val="24"/>
          <w:szCs w:val="24"/>
          <w:lang w:eastAsia="sk-SK"/>
        </w:rPr>
        <w:t xml:space="preserve"> </w:t>
      </w:r>
      <w:r w:rsidRPr="00485482">
        <w:rPr>
          <w:rFonts w:ascii="Times New Roman" w:eastAsia="Times New Roman" w:hAnsi="Times New Roman" w:cs="Times New Roman"/>
          <w:sz w:val="24"/>
          <w:szCs w:val="24"/>
          <w:lang w:eastAsia="sk-SK"/>
        </w:rPr>
        <w:t>K</w:t>
      </w:r>
      <w:r w:rsidR="00485482">
        <w:rPr>
          <w:rFonts w:ascii="Times New Roman" w:eastAsia="Times New Roman" w:hAnsi="Times New Roman" w:cs="Times New Roman"/>
          <w:sz w:val="24"/>
          <w:szCs w:val="24"/>
          <w:lang w:eastAsia="sk-SK"/>
        </w:rPr>
        <w:t>u</w:t>
      </w:r>
      <w:r w:rsidRPr="00485482">
        <w:rPr>
          <w:rFonts w:ascii="Times New Roman" w:eastAsia="Times New Roman" w:hAnsi="Times New Roman" w:cs="Times New Roman"/>
          <w:sz w:val="24"/>
          <w:szCs w:val="24"/>
          <w:lang w:eastAsia="sk-SK"/>
        </w:rPr>
        <w:t>pujúc</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pacing w:val="2"/>
          <w:sz w:val="24"/>
          <w:szCs w:val="24"/>
          <w:lang w:eastAsia="sk-SK"/>
        </w:rPr>
        <w:t>h</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26"/>
          <w:sz w:val="24"/>
          <w:szCs w:val="24"/>
          <w:lang w:eastAsia="sk-SK"/>
        </w:rPr>
        <w:t xml:space="preserve"> </w:t>
      </w:r>
      <w:r w:rsidRPr="00485482">
        <w:rPr>
          <w:rFonts w:ascii="Times New Roman" w:eastAsia="Times New Roman" w:hAnsi="Times New Roman" w:cs="Times New Roman"/>
          <w:sz w:val="24"/>
          <w:szCs w:val="24"/>
          <w:lang w:eastAsia="sk-SK"/>
        </w:rPr>
        <w:t>tento</w:t>
      </w:r>
      <w:r w:rsidRPr="00485482">
        <w:rPr>
          <w:rFonts w:ascii="Times New Roman" w:eastAsia="Times New Roman" w:hAnsi="Times New Roman" w:cs="Times New Roman"/>
          <w:spacing w:val="26"/>
          <w:sz w:val="24"/>
          <w:szCs w:val="24"/>
          <w:lang w:eastAsia="sk-SK"/>
        </w:rPr>
        <w:t xml:space="preserve"> </w:t>
      </w:r>
      <w:r w:rsidRPr="00485482">
        <w:rPr>
          <w:rFonts w:ascii="Times New Roman" w:eastAsia="Times New Roman" w:hAnsi="Times New Roman" w:cs="Times New Roman"/>
          <w:sz w:val="24"/>
          <w:szCs w:val="24"/>
          <w:lang w:eastAsia="sk-SK"/>
        </w:rPr>
        <w:t>doklad odosl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ť</w:t>
      </w:r>
      <w:r w:rsidRPr="00485482">
        <w:rPr>
          <w:rFonts w:ascii="Times New Roman" w:eastAsia="Times New Roman" w:hAnsi="Times New Roman" w:cs="Times New Roman"/>
          <w:spacing w:val="17"/>
          <w:sz w:val="24"/>
          <w:szCs w:val="24"/>
          <w:lang w:eastAsia="sk-SK"/>
        </w:rPr>
        <w:t xml:space="preserve"> </w:t>
      </w:r>
      <w:r w:rsidRPr="00485482">
        <w:rPr>
          <w:rFonts w:ascii="Times New Roman" w:eastAsia="Times New Roman" w:hAnsi="Times New Roman" w:cs="Times New Roman"/>
          <w:sz w:val="24"/>
          <w:szCs w:val="24"/>
          <w:lang w:eastAsia="sk-SK"/>
        </w:rPr>
        <w:t>Kupujúc</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mu</w:t>
      </w:r>
      <w:r w:rsidRPr="00485482">
        <w:rPr>
          <w:rFonts w:ascii="Times New Roman" w:eastAsia="Times New Roman" w:hAnsi="Times New Roman" w:cs="Times New Roman"/>
          <w:spacing w:val="17"/>
          <w:sz w:val="24"/>
          <w:szCs w:val="24"/>
          <w:lang w:eastAsia="sk-SK"/>
        </w:rPr>
        <w:t xml:space="preserve"> </w:t>
      </w:r>
      <w:r w:rsidRPr="00485482">
        <w:rPr>
          <w:rFonts w:ascii="Times New Roman" w:eastAsia="Times New Roman" w:hAnsi="Times New Roman" w:cs="Times New Roman"/>
          <w:sz w:val="24"/>
          <w:szCs w:val="24"/>
          <w:lang w:eastAsia="sk-SK"/>
        </w:rPr>
        <w:t>vo</w:t>
      </w:r>
      <w:r w:rsidRPr="00485482">
        <w:rPr>
          <w:rFonts w:ascii="Times New Roman" w:eastAsia="Times New Roman" w:hAnsi="Times New Roman" w:cs="Times New Roman"/>
          <w:spacing w:val="14"/>
          <w:sz w:val="24"/>
          <w:szCs w:val="24"/>
          <w:lang w:eastAsia="sk-SK"/>
        </w:rPr>
        <w:t xml:space="preserve"> </w:t>
      </w:r>
      <w:r w:rsidRPr="00485482">
        <w:rPr>
          <w:rFonts w:ascii="Times New Roman" w:eastAsia="Times New Roman" w:hAnsi="Times New Roman" w:cs="Times New Roman"/>
          <w:sz w:val="24"/>
          <w:szCs w:val="24"/>
          <w:lang w:eastAsia="sk-SK"/>
        </w:rPr>
        <w:t>fo</w:t>
      </w:r>
      <w:r w:rsidRPr="00485482">
        <w:rPr>
          <w:rFonts w:ascii="Times New Roman" w:eastAsia="Times New Roman" w:hAnsi="Times New Roman" w:cs="Times New Roman"/>
          <w:spacing w:val="-2"/>
          <w:sz w:val="24"/>
          <w:szCs w:val="24"/>
          <w:lang w:eastAsia="sk-SK"/>
        </w:rPr>
        <w:t>r</w:t>
      </w:r>
      <w:r w:rsidRPr="00485482">
        <w:rPr>
          <w:rFonts w:ascii="Times New Roman" w:eastAsia="Times New Roman" w:hAnsi="Times New Roman" w:cs="Times New Roman"/>
          <w:sz w:val="24"/>
          <w:szCs w:val="24"/>
          <w:lang w:eastAsia="sk-SK"/>
        </w:rPr>
        <w:t>me</w:t>
      </w:r>
      <w:r w:rsidRPr="00485482">
        <w:rPr>
          <w:rFonts w:ascii="Times New Roman" w:eastAsia="Times New Roman" w:hAnsi="Times New Roman" w:cs="Times New Roman"/>
          <w:spacing w:val="16"/>
          <w:sz w:val="24"/>
          <w:szCs w:val="24"/>
          <w:lang w:eastAsia="sk-SK"/>
        </w:rPr>
        <w:t xml:space="preserve"> </w:t>
      </w:r>
      <w:r w:rsidRPr="00485482">
        <w:rPr>
          <w:rFonts w:ascii="Times New Roman" w:eastAsia="Times New Roman" w:hAnsi="Times New Roman" w:cs="Times New Roman"/>
          <w:sz w:val="24"/>
          <w:szCs w:val="24"/>
          <w:lang w:eastAsia="sk-SK"/>
        </w:rPr>
        <w:t>s</w:t>
      </w:r>
      <w:r w:rsidRPr="00485482">
        <w:rPr>
          <w:rFonts w:ascii="Times New Roman" w:eastAsia="Times New Roman" w:hAnsi="Times New Roman" w:cs="Times New Roman"/>
          <w:spacing w:val="-1"/>
          <w:sz w:val="24"/>
          <w:szCs w:val="24"/>
          <w:lang w:eastAsia="sk-SK"/>
        </w:rPr>
        <w:t>ca</w:t>
      </w:r>
      <w:r w:rsidRPr="00485482">
        <w:rPr>
          <w:rFonts w:ascii="Times New Roman" w:eastAsia="Times New Roman" w:hAnsi="Times New Roman" w:cs="Times New Roman"/>
          <w:sz w:val="24"/>
          <w:szCs w:val="24"/>
          <w:lang w:eastAsia="sk-SK"/>
        </w:rPr>
        <w:t>nu</w:t>
      </w:r>
      <w:r w:rsidRPr="00485482">
        <w:rPr>
          <w:rFonts w:ascii="Times New Roman" w:eastAsia="Times New Roman" w:hAnsi="Times New Roman" w:cs="Times New Roman"/>
          <w:spacing w:val="16"/>
          <w:sz w:val="24"/>
          <w:szCs w:val="24"/>
          <w:lang w:eastAsia="sk-SK"/>
        </w:rPr>
        <w:t xml:space="preserve"> </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pacing w:val="-1"/>
          <w:sz w:val="24"/>
          <w:szCs w:val="24"/>
          <w:lang w:eastAsia="sk-SK"/>
        </w:rPr>
        <w:t>-</w:t>
      </w:r>
      <w:r w:rsidRPr="00485482">
        <w:rPr>
          <w:rFonts w:ascii="Times New Roman" w:eastAsia="Times New Roman" w:hAnsi="Times New Roman" w:cs="Times New Roman"/>
          <w:sz w:val="24"/>
          <w:szCs w:val="24"/>
          <w:lang w:eastAsia="sk-SK"/>
        </w:rPr>
        <w:t>mailom).</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V p</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ípad</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16"/>
          <w:sz w:val="24"/>
          <w:szCs w:val="24"/>
          <w:lang w:eastAsia="sk-SK"/>
        </w:rPr>
        <w:t xml:space="preserve"> </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z w:val="24"/>
          <w:szCs w:val="24"/>
          <w:lang w:eastAsia="sk-SK"/>
        </w:rPr>
        <w:t>e</w:t>
      </w:r>
      <w:r w:rsidRPr="00485482">
        <w:rPr>
          <w:rFonts w:ascii="Times New Roman" w:eastAsia="Times New Roman" w:hAnsi="Times New Roman" w:cs="Times New Roman"/>
          <w:spacing w:val="15"/>
          <w:sz w:val="24"/>
          <w:szCs w:val="24"/>
          <w:lang w:eastAsia="sk-SK"/>
        </w:rPr>
        <w:t xml:space="preserve"> </w:t>
      </w:r>
      <w:r w:rsidRPr="00485482">
        <w:rPr>
          <w:rFonts w:ascii="Times New Roman" w:eastAsia="Times New Roman" w:hAnsi="Times New Roman" w:cs="Times New Roman"/>
          <w:sz w:val="24"/>
          <w:szCs w:val="24"/>
          <w:lang w:eastAsia="sk-SK"/>
        </w:rPr>
        <w:t>tento</w:t>
      </w:r>
      <w:r w:rsidRPr="00485482">
        <w:rPr>
          <w:rFonts w:ascii="Times New Roman" w:eastAsia="Times New Roman" w:hAnsi="Times New Roman" w:cs="Times New Roman"/>
          <w:spacing w:val="16"/>
          <w:sz w:val="24"/>
          <w:szCs w:val="24"/>
          <w:lang w:eastAsia="sk-SK"/>
        </w:rPr>
        <w:t xml:space="preserve"> </w:t>
      </w:r>
      <w:r w:rsidRPr="00485482">
        <w:rPr>
          <w:rFonts w:ascii="Times New Roman" w:eastAsia="Times New Roman" w:hAnsi="Times New Roman" w:cs="Times New Roman"/>
          <w:sz w:val="24"/>
          <w:szCs w:val="24"/>
          <w:lang w:eastAsia="sk-SK"/>
        </w:rPr>
        <w:t>dok</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6"/>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2"/>
          <w:sz w:val="24"/>
          <w:szCs w:val="24"/>
          <w:lang w:eastAsia="sk-SK"/>
        </w:rPr>
        <w:t>ú</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z w:val="24"/>
          <w:szCs w:val="24"/>
          <w:lang w:eastAsia="sk-SK"/>
        </w:rPr>
        <w:t>i n</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dlo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z w:val="24"/>
          <w:szCs w:val="24"/>
          <w:lang w:eastAsia="sk-SK"/>
        </w:rPr>
        <w:t>í</w:t>
      </w:r>
      <w:r w:rsidRPr="00485482">
        <w:rPr>
          <w:rFonts w:ascii="Times New Roman" w:eastAsia="Times New Roman" w:hAnsi="Times New Roman" w:cs="Times New Roman"/>
          <w:spacing w:val="55"/>
          <w:sz w:val="24"/>
          <w:szCs w:val="24"/>
          <w:lang w:eastAsia="sk-SK"/>
        </w:rPr>
        <w:t xml:space="preserve"> </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ni</w:t>
      </w:r>
      <w:r w:rsidRPr="00485482">
        <w:rPr>
          <w:rFonts w:ascii="Times New Roman" w:eastAsia="Times New Roman" w:hAnsi="Times New Roman" w:cs="Times New Roman"/>
          <w:spacing w:val="55"/>
          <w:sz w:val="24"/>
          <w:szCs w:val="24"/>
          <w:lang w:eastAsia="sk-SK"/>
        </w:rPr>
        <w:t xml:space="preserve"> </w:t>
      </w:r>
      <w:r w:rsidRPr="00485482">
        <w:rPr>
          <w:rFonts w:ascii="Times New Roman" w:eastAsia="Times New Roman" w:hAnsi="Times New Roman" w:cs="Times New Roman"/>
          <w:sz w:val="24"/>
          <w:szCs w:val="24"/>
          <w:lang w:eastAsia="sk-SK"/>
        </w:rPr>
        <w:t>na</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op</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pacing w:val="2"/>
          <w:sz w:val="24"/>
          <w:szCs w:val="24"/>
          <w:lang w:eastAsia="sk-SK"/>
        </w:rPr>
        <w:t>k</w:t>
      </w:r>
      <w:r w:rsidRPr="00485482">
        <w:rPr>
          <w:rFonts w:ascii="Times New Roman" w:eastAsia="Times New Roman" w:hAnsi="Times New Roman" w:cs="Times New Roman"/>
          <w:sz w:val="24"/>
          <w:szCs w:val="24"/>
          <w:lang w:eastAsia="sk-SK"/>
        </w:rPr>
        <w:t>ov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nú</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písomnú</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pacing w:val="-8"/>
          <w:sz w:val="24"/>
          <w:szCs w:val="24"/>
          <w:lang w:eastAsia="sk-SK"/>
        </w:rPr>
        <w:t>ý</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z w:val="24"/>
          <w:szCs w:val="24"/>
          <w:lang w:eastAsia="sk-SK"/>
        </w:rPr>
        <w:t>vu</w:t>
      </w:r>
      <w:r w:rsidRPr="00485482">
        <w:rPr>
          <w:rFonts w:ascii="Times New Roman" w:eastAsia="Times New Roman" w:hAnsi="Times New Roman" w:cs="Times New Roman"/>
          <w:spacing w:val="57"/>
          <w:sz w:val="24"/>
          <w:szCs w:val="24"/>
          <w:lang w:eastAsia="sk-SK"/>
        </w:rPr>
        <w:t xml:space="preserve"> </w:t>
      </w:r>
      <w:r w:rsidRPr="00485482">
        <w:rPr>
          <w:rFonts w:ascii="Times New Roman" w:eastAsia="Times New Roman" w:hAnsi="Times New Roman" w:cs="Times New Roman"/>
          <w:sz w:val="24"/>
          <w:szCs w:val="24"/>
          <w:lang w:eastAsia="sk-SK"/>
        </w:rPr>
        <w:t>Kupujúc</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ho</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pacing w:val="-1"/>
          <w:sz w:val="24"/>
          <w:szCs w:val="24"/>
          <w:lang w:eastAsia="sk-SK"/>
        </w:rPr>
        <w:t>-</w:t>
      </w:r>
      <w:r w:rsidRPr="00485482">
        <w:rPr>
          <w:rFonts w:ascii="Times New Roman" w:eastAsia="Times New Roman" w:hAnsi="Times New Roman" w:cs="Times New Roman"/>
          <w:spacing w:val="2"/>
          <w:sz w:val="24"/>
          <w:szCs w:val="24"/>
          <w:lang w:eastAsia="sk-SK"/>
        </w:rPr>
        <w:t>m</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ilom),</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Kupujúci</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mô</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z w:val="24"/>
          <w:szCs w:val="24"/>
          <w:lang w:eastAsia="sk-SK"/>
        </w:rPr>
        <w:t>e p</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istúpiť</w:t>
      </w:r>
      <w:r w:rsidRPr="00485482">
        <w:rPr>
          <w:rFonts w:ascii="Times New Roman" w:eastAsia="Times New Roman" w:hAnsi="Times New Roman" w:cs="Times New Roman"/>
          <w:spacing w:val="39"/>
          <w:sz w:val="24"/>
          <w:szCs w:val="24"/>
          <w:lang w:eastAsia="sk-SK"/>
        </w:rPr>
        <w:t xml:space="preserve"> </w:t>
      </w:r>
      <w:r w:rsidRPr="00485482">
        <w:rPr>
          <w:rFonts w:ascii="Times New Roman" w:eastAsia="Times New Roman" w:hAnsi="Times New Roman" w:cs="Times New Roman"/>
          <w:sz w:val="24"/>
          <w:szCs w:val="24"/>
          <w:lang w:eastAsia="sk-SK"/>
        </w:rPr>
        <w:t>k ukon</w:t>
      </w:r>
      <w:r w:rsidRPr="00485482">
        <w:rPr>
          <w:rFonts w:ascii="Times New Roman" w:eastAsia="Times New Roman" w:hAnsi="Times New Roman" w:cs="Times New Roman"/>
          <w:spacing w:val="-1"/>
          <w:sz w:val="24"/>
          <w:szCs w:val="24"/>
          <w:lang w:eastAsia="sk-SK"/>
        </w:rPr>
        <w:t>če</w:t>
      </w:r>
      <w:r w:rsidRPr="00485482">
        <w:rPr>
          <w:rFonts w:ascii="Times New Roman" w:eastAsia="Times New Roman" w:hAnsi="Times New Roman" w:cs="Times New Roman"/>
          <w:sz w:val="24"/>
          <w:szCs w:val="24"/>
          <w:lang w:eastAsia="sk-SK"/>
        </w:rPr>
        <w:t>niu</w:t>
      </w:r>
      <w:r w:rsidRPr="00485482">
        <w:rPr>
          <w:rFonts w:ascii="Times New Roman" w:eastAsia="Times New Roman" w:hAnsi="Times New Roman" w:cs="Times New Roman"/>
          <w:spacing w:val="38"/>
          <w:sz w:val="24"/>
          <w:szCs w:val="24"/>
          <w:lang w:eastAsia="sk-SK"/>
        </w:rPr>
        <w:t xml:space="preserve">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z w:val="24"/>
          <w:szCs w:val="24"/>
          <w:lang w:eastAsia="sk-SK"/>
        </w:rPr>
        <w:t>mluv</w:t>
      </w:r>
      <w:r w:rsidRPr="00485482">
        <w:rPr>
          <w:rFonts w:ascii="Times New Roman" w:eastAsia="Times New Roman" w:hAnsi="Times New Roman" w:cs="Times New Roman"/>
          <w:spacing w:val="1"/>
          <w:sz w:val="24"/>
          <w:szCs w:val="24"/>
          <w:lang w:eastAsia="sk-SK"/>
        </w:rPr>
        <w:t>n</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ho</w:t>
      </w:r>
      <w:r w:rsidRPr="00485482">
        <w:rPr>
          <w:rFonts w:ascii="Times New Roman" w:eastAsia="Times New Roman" w:hAnsi="Times New Roman" w:cs="Times New Roman"/>
          <w:spacing w:val="38"/>
          <w:sz w:val="24"/>
          <w:szCs w:val="24"/>
          <w:lang w:eastAsia="sk-SK"/>
        </w:rPr>
        <w:t xml:space="preserve"> </w:t>
      </w:r>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z w:val="24"/>
          <w:szCs w:val="24"/>
          <w:lang w:eastAsia="sk-SK"/>
        </w:rPr>
        <w:t>ťahu</w:t>
      </w:r>
      <w:r w:rsidRPr="00485482">
        <w:rPr>
          <w:rFonts w:ascii="Times New Roman" w:eastAsia="Times New Roman" w:hAnsi="Times New Roman" w:cs="Times New Roman"/>
          <w:spacing w:val="37"/>
          <w:sz w:val="24"/>
          <w:szCs w:val="24"/>
          <w:lang w:eastAsia="sk-SK"/>
        </w:rPr>
        <w:t xml:space="preserve"> </w:t>
      </w:r>
      <w:r w:rsidRPr="00485482">
        <w:rPr>
          <w:rFonts w:ascii="Times New Roman" w:eastAsia="Times New Roman" w:hAnsi="Times New Roman" w:cs="Times New Roman"/>
          <w:sz w:val="24"/>
          <w:szCs w:val="24"/>
          <w:lang w:eastAsia="sk-SK"/>
        </w:rPr>
        <w:t>s odvolaním</w:t>
      </w:r>
      <w:r w:rsidRPr="00485482">
        <w:rPr>
          <w:rFonts w:ascii="Times New Roman" w:eastAsia="Times New Roman" w:hAnsi="Times New Roman" w:cs="Times New Roman"/>
          <w:spacing w:val="38"/>
          <w:sz w:val="24"/>
          <w:szCs w:val="24"/>
          <w:lang w:eastAsia="sk-SK"/>
        </w:rPr>
        <w:t xml:space="preserve"> </w:t>
      </w:r>
      <w:r w:rsidRPr="00485482">
        <w:rPr>
          <w:rFonts w:ascii="Times New Roman" w:eastAsia="Times New Roman" w:hAnsi="Times New Roman" w:cs="Times New Roman"/>
          <w:sz w:val="24"/>
          <w:szCs w:val="24"/>
          <w:lang w:eastAsia="sk-SK"/>
        </w:rPr>
        <w:t>sa</w:t>
      </w:r>
      <w:r w:rsidRPr="00485482">
        <w:rPr>
          <w:rFonts w:ascii="Times New Roman" w:eastAsia="Times New Roman" w:hAnsi="Times New Roman" w:cs="Times New Roman"/>
          <w:spacing w:val="37"/>
          <w:sz w:val="24"/>
          <w:szCs w:val="24"/>
          <w:lang w:eastAsia="sk-SK"/>
        </w:rPr>
        <w:t xml:space="preserve"> </w:t>
      </w:r>
      <w:r w:rsidRPr="00485482">
        <w:rPr>
          <w:rFonts w:ascii="Times New Roman" w:eastAsia="Times New Roman" w:hAnsi="Times New Roman" w:cs="Times New Roman"/>
          <w:sz w:val="24"/>
          <w:szCs w:val="24"/>
          <w:lang w:eastAsia="sk-SK"/>
        </w:rPr>
        <w:t>na</w:t>
      </w:r>
      <w:r w:rsidRPr="00485482">
        <w:rPr>
          <w:rFonts w:ascii="Times New Roman" w:eastAsia="Times New Roman" w:hAnsi="Times New Roman" w:cs="Times New Roman"/>
          <w:spacing w:val="39"/>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íslušné</w:t>
      </w:r>
      <w:r w:rsidRPr="00485482">
        <w:rPr>
          <w:rFonts w:ascii="Times New Roman" w:eastAsia="Times New Roman" w:hAnsi="Times New Roman" w:cs="Times New Roman"/>
          <w:spacing w:val="37"/>
          <w:sz w:val="24"/>
          <w:szCs w:val="24"/>
          <w:lang w:eastAsia="sk-SK"/>
        </w:rPr>
        <w:t xml:space="preserve"> </w:t>
      </w:r>
      <w:r w:rsidRPr="00485482">
        <w:rPr>
          <w:rFonts w:ascii="Times New Roman" w:eastAsia="Times New Roman" w:hAnsi="Times New Roman" w:cs="Times New Roman"/>
          <w:sz w:val="24"/>
          <w:szCs w:val="24"/>
          <w:lang w:eastAsia="sk-SK"/>
        </w:rPr>
        <w:t>ustanov</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n</w:t>
      </w:r>
      <w:r w:rsidRPr="00485482">
        <w:rPr>
          <w:rFonts w:ascii="Times New Roman" w:eastAsia="Times New Roman" w:hAnsi="Times New Roman" w:cs="Times New Roman"/>
          <w:spacing w:val="2"/>
          <w:sz w:val="24"/>
          <w:szCs w:val="24"/>
          <w:lang w:eastAsia="sk-SK"/>
        </w:rPr>
        <w:t>i</w:t>
      </w:r>
      <w:r w:rsidRPr="00485482">
        <w:rPr>
          <w:rFonts w:ascii="Times New Roman" w:eastAsia="Times New Roman" w:hAnsi="Times New Roman" w:cs="Times New Roman"/>
          <w:sz w:val="24"/>
          <w:szCs w:val="24"/>
          <w:lang w:eastAsia="sk-SK"/>
        </w:rPr>
        <w:t>e uv</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né</w:t>
      </w:r>
      <w:r w:rsidRPr="00485482">
        <w:rPr>
          <w:rFonts w:ascii="Times New Roman" w:eastAsia="Times New Roman" w:hAnsi="Times New Roman" w:cs="Times New Roman"/>
          <w:spacing w:val="-1"/>
          <w:sz w:val="24"/>
          <w:szCs w:val="24"/>
          <w:lang w:eastAsia="sk-SK"/>
        </w:rPr>
        <w:t xml:space="preserve"> </w:t>
      </w:r>
      <w:r w:rsidRPr="00485482">
        <w:rPr>
          <w:rFonts w:ascii="Times New Roman" w:eastAsia="Times New Roman" w:hAnsi="Times New Roman" w:cs="Times New Roman"/>
          <w:sz w:val="24"/>
          <w:szCs w:val="24"/>
          <w:lang w:eastAsia="sk-SK"/>
        </w:rPr>
        <w:t xml:space="preserve"> </w:t>
      </w:r>
      <w:r w:rsidRPr="00485482">
        <w:rPr>
          <w:rFonts w:ascii="Times New Roman" w:eastAsia="Times New Roman" w:hAnsi="Times New Roman" w:cs="Times New Roman"/>
          <w:sz w:val="24"/>
          <w:szCs w:val="24"/>
          <w:lang w:eastAsia="sk-SK"/>
        </w:rPr>
        <w:lastRenderedPageBreak/>
        <w:t>Článku</w:t>
      </w:r>
      <w:r w:rsidRPr="00485482">
        <w:rPr>
          <w:rFonts w:ascii="Times New Roman" w:eastAsia="Times New Roman" w:hAnsi="Times New Roman" w:cs="Times New Roman"/>
          <w:spacing w:val="1"/>
          <w:sz w:val="24"/>
          <w:szCs w:val="24"/>
          <w:lang w:eastAsia="sk-SK"/>
        </w:rPr>
        <w:t xml:space="preserve"> </w:t>
      </w:r>
      <w:r w:rsidR="00485482" w:rsidRPr="00485482">
        <w:rPr>
          <w:rFonts w:ascii="Times New Roman" w:eastAsia="Times New Roman" w:hAnsi="Times New Roman" w:cs="Times New Roman"/>
          <w:spacing w:val="1"/>
          <w:sz w:val="24"/>
          <w:szCs w:val="24"/>
          <w:lang w:eastAsia="sk-SK"/>
        </w:rPr>
        <w:t xml:space="preserve">IX. </w:t>
      </w:r>
      <w:r w:rsidR="003808C5">
        <w:rPr>
          <w:rFonts w:ascii="Times New Roman" w:eastAsia="Times New Roman" w:hAnsi="Times New Roman" w:cs="Times New Roman"/>
          <w:spacing w:val="1"/>
          <w:sz w:val="24"/>
          <w:szCs w:val="24"/>
          <w:lang w:eastAsia="sk-SK"/>
        </w:rPr>
        <w:t xml:space="preserve">tejto </w:t>
      </w:r>
      <w:r w:rsidRPr="00485482">
        <w:rPr>
          <w:rFonts w:ascii="Times New Roman" w:eastAsia="Times New Roman" w:hAnsi="Times New Roman" w:cs="Times New Roman"/>
          <w:sz w:val="24"/>
          <w:szCs w:val="24"/>
          <w:lang w:eastAsia="sk-SK"/>
        </w:rPr>
        <w:t>RD.</w:t>
      </w:r>
    </w:p>
    <w:bookmarkEnd w:id="0"/>
    <w:p w14:paraId="095944D7" w14:textId="77777777" w:rsidR="00A41EE2" w:rsidRDefault="00A41EE2" w:rsidP="006E5560">
      <w:pPr>
        <w:widowControl w:val="0"/>
        <w:numPr>
          <w:ilvl w:val="0"/>
          <w:numId w:val="6"/>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sa zaväzuje, že na dodanom predmete kúpy nebudú žiadne právne vady a vyhlasuje, že je oprávnený vykonávať a udeliť všetky práva spojené s dodaním predmetu kúpy a zodpovedá za nerušený výkon práv Kupujúcim.</w:t>
      </w:r>
    </w:p>
    <w:p w14:paraId="443A6DAF" w14:textId="6F54F47C" w:rsidR="00A41EE2" w:rsidRPr="00074C69" w:rsidRDefault="00A41EE2" w:rsidP="0014749B">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411A0960" w14:textId="359FC53E" w:rsidR="00EC0F65" w:rsidRDefault="00A41EE2" w:rsidP="00EC0F65">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zodpovedá za vady tovaru, ktorými sú nedostatky v akosti a vyhotovení, obale, dokladoch potrebných k užívaniu a právne vady tovaru. Ak dodaný tovar vykazuje známky mechanického poškodenia, takýto tovar nebude Kupujúcim prevzatý a bude ihneď Predávajúcemu vrátený.</w:t>
      </w:r>
    </w:p>
    <w:p w14:paraId="4D5EB104" w14:textId="77777777" w:rsidR="007D76C9" w:rsidRPr="00EC0F65" w:rsidRDefault="007D76C9" w:rsidP="007D76C9">
      <w:pPr>
        <w:widowControl w:val="0"/>
        <w:autoSpaceDE w:val="0"/>
        <w:autoSpaceDN w:val="0"/>
        <w:adjustRightInd w:val="0"/>
        <w:spacing w:before="100" w:beforeAutospacing="1" w:after="100" w:afterAutospacing="1" w:line="240" w:lineRule="auto"/>
        <w:ind w:right="-23"/>
        <w:contextualSpacing/>
        <w:jc w:val="both"/>
        <w:rPr>
          <w:rFonts w:ascii="Times New Roman" w:eastAsia="Times New Roman" w:hAnsi="Times New Roman" w:cs="Times New Roman"/>
          <w:sz w:val="24"/>
          <w:szCs w:val="24"/>
          <w:lang w:eastAsia="sk-SK"/>
        </w:rPr>
      </w:pPr>
    </w:p>
    <w:p w14:paraId="4D146932" w14:textId="242A0603" w:rsidR="00A41EE2" w:rsidRPr="007D76C9" w:rsidRDefault="00B36FC0" w:rsidP="007D76C9">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Zmluvné strany sa dohodli, že n</w:t>
      </w:r>
      <w:r w:rsidR="004E1056" w:rsidRPr="007D76C9">
        <w:rPr>
          <w:rFonts w:ascii="Times New Roman" w:hAnsi="Times New Roman" w:cs="Times New Roman"/>
          <w:sz w:val="24"/>
          <w:szCs w:val="24"/>
        </w:rPr>
        <w:t xml:space="preserve">a všetky dodané tovary sa bude vzťahovať záručná v dĺžke trvania  24 mesiacov odo  </w:t>
      </w:r>
      <w:r w:rsidR="004E1056" w:rsidRPr="007D76C9">
        <w:rPr>
          <w:rFonts w:ascii="Times New Roman" w:hAnsi="Times New Roman" w:cs="Times New Roman"/>
          <w:color w:val="222222"/>
          <w:sz w:val="24"/>
          <w:szCs w:val="24"/>
        </w:rPr>
        <w:t>dňa  písomného prevzatia  tovaru Kupujúcim, uvedenom na dodacom liste.</w:t>
      </w:r>
    </w:p>
    <w:p w14:paraId="6520549E"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245B252A" w14:textId="77777777"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Záruka sa nevzťahuje na vady spôsobené Kupujúcim, jeho neodbornou manipuláciou v rozpore s návodom na obsluhu resp. návodom na používanie, skladovaním predmetu kúpy v nevhodných podmienkach.</w:t>
      </w:r>
    </w:p>
    <w:p w14:paraId="57AD8816"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374A86F0" w14:textId="77777777"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Vady, kazy alebo nedostatky na dodanom tovare, ktoré sú zistené pri prevzatí tovaru, bude Kupujúci reklamovať u Predávajúceho okamžite. </w:t>
      </w:r>
    </w:p>
    <w:p w14:paraId="412781F3"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23B11C2C" w14:textId="77777777"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Dodatočné závady, zistené po prevzatí, bude Kupujúci </w:t>
      </w:r>
      <w:r w:rsidRPr="00074C69">
        <w:rPr>
          <w:rFonts w:ascii="Times New Roman" w:eastAsia="Times New Roman" w:hAnsi="Times New Roman" w:cs="Times New Roman"/>
          <w:sz w:val="24"/>
          <w:szCs w:val="24"/>
          <w:u w:val="single"/>
          <w:lang w:eastAsia="sk-SK"/>
        </w:rPr>
        <w:t>reklamovať</w:t>
      </w:r>
      <w:r w:rsidRPr="00074C69">
        <w:rPr>
          <w:rFonts w:ascii="Times New Roman" w:eastAsia="Times New Roman" w:hAnsi="Times New Roman" w:cs="Times New Roman"/>
          <w:sz w:val="24"/>
          <w:szCs w:val="24"/>
          <w:lang w:eastAsia="sk-SK"/>
        </w:rPr>
        <w:t xml:space="preserve"> písomne </w:t>
      </w:r>
      <w:r w:rsidRPr="0014749B">
        <w:rPr>
          <w:rFonts w:ascii="Times New Roman" w:eastAsia="Times New Roman" w:hAnsi="Times New Roman" w:cs="Times New Roman"/>
          <w:sz w:val="24"/>
          <w:szCs w:val="24"/>
          <w:lang w:eastAsia="sk-SK"/>
        </w:rPr>
        <w:t>v 15-dňovej</w:t>
      </w:r>
      <w:r w:rsidRPr="00074C69">
        <w:rPr>
          <w:rFonts w:ascii="Times New Roman" w:eastAsia="Times New Roman" w:hAnsi="Times New Roman" w:cs="Times New Roman"/>
          <w:sz w:val="24"/>
          <w:szCs w:val="24"/>
          <w:lang w:eastAsia="sk-SK"/>
        </w:rPr>
        <w:t xml:space="preserve"> lehote od prevzatia tovaru. </w:t>
      </w:r>
    </w:p>
    <w:p w14:paraId="5C92961B"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7E9566A4" w14:textId="61C50791" w:rsidR="00A41EE2" w:rsidRPr="0014749B"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14749B">
        <w:rPr>
          <w:rFonts w:ascii="Times New Roman" w:eastAsia="Times New Roman" w:hAnsi="Times New Roman" w:cs="Times New Roman"/>
          <w:sz w:val="24"/>
          <w:szCs w:val="24"/>
          <w:lang w:eastAsia="sk-SK"/>
        </w:rPr>
        <w:t>Predávajúci sa zaväzuje, že počas záručnej doby bezplatne (vrátane dopravy a dodania) odstráni vady predmetu kúpy, ktoré neboli zapríčinené konaním Kupujúceho. Odstránenie vady na predmete kúpy začne Predávajúci riešiť neodkladne po písomnom „Oznámení vady“  Kupujúcim, a to najneskôr</w:t>
      </w:r>
      <w:r w:rsidR="0014749B">
        <w:rPr>
          <w:rFonts w:ascii="Times New Roman" w:eastAsia="Times New Roman" w:hAnsi="Times New Roman" w:cs="Times New Roman"/>
          <w:sz w:val="24"/>
          <w:szCs w:val="24"/>
          <w:lang w:eastAsia="sk-SK"/>
        </w:rPr>
        <w:t xml:space="preserve"> </w:t>
      </w:r>
      <w:r w:rsidR="0014749B" w:rsidRPr="0014749B">
        <w:rPr>
          <w:rFonts w:ascii="Times New Roman" w:eastAsia="Times New Roman" w:hAnsi="Times New Roman" w:cs="Times New Roman"/>
          <w:sz w:val="24"/>
          <w:szCs w:val="24"/>
          <w:lang w:eastAsia="sk-SK"/>
        </w:rPr>
        <w:t xml:space="preserve">24 </w:t>
      </w:r>
      <w:r w:rsidRPr="0014749B">
        <w:rPr>
          <w:rFonts w:ascii="Times New Roman" w:eastAsia="Times New Roman" w:hAnsi="Times New Roman" w:cs="Times New Roman"/>
          <w:sz w:val="24"/>
          <w:szCs w:val="24"/>
          <w:lang w:eastAsia="sk-SK"/>
        </w:rPr>
        <w:t>hodín</w:t>
      </w:r>
      <w:r w:rsidR="0014749B" w:rsidRPr="0014749B">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od „Oznámenia vady“. Zároveň sa Predávajúci zaväzuje odstrániť vady v čo najkratšom čase, najneskôr však </w:t>
      </w:r>
      <w:r w:rsidR="0014749B" w:rsidRPr="0014749B">
        <w:rPr>
          <w:rFonts w:ascii="Times New Roman" w:eastAsia="Times New Roman" w:hAnsi="Times New Roman" w:cs="Times New Roman"/>
          <w:sz w:val="24"/>
          <w:szCs w:val="24"/>
          <w:lang w:eastAsia="sk-SK"/>
        </w:rPr>
        <w:t xml:space="preserve">48 </w:t>
      </w:r>
      <w:r w:rsidRPr="0014749B">
        <w:rPr>
          <w:rFonts w:ascii="Times New Roman" w:eastAsia="Times New Roman" w:hAnsi="Times New Roman" w:cs="Times New Roman"/>
          <w:sz w:val="24"/>
          <w:szCs w:val="24"/>
          <w:lang w:eastAsia="sk-SK"/>
        </w:rPr>
        <w:t>hodín</w:t>
      </w:r>
      <w:r w:rsidR="0014749B" w:rsidRPr="0014749B">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od písomného „Oznámenia vady“ Kupujúcim. Oznámiť vadu možno písomne e-mailom na adresu Predávajúceho, uvedenú v časti Zmluvné strany tejto dohody. Každú zmenu kontaktnej e-mailovej adresy je Predávajúci povinný ohlásiť Kupujúcemu najneskôr v deň nasledujúci po vykonaní zmeny. </w:t>
      </w:r>
    </w:p>
    <w:p w14:paraId="448FA3CE" w14:textId="77777777" w:rsidR="00A41EE2" w:rsidRPr="0014749B"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558BE3FC" w14:textId="65D320AD"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je povinný oznámiť Kupujúcemu do </w:t>
      </w:r>
      <w:r w:rsidR="0014749B">
        <w:rPr>
          <w:rFonts w:ascii="Times New Roman" w:eastAsia="Times New Roman" w:hAnsi="Times New Roman" w:cs="Times New Roman"/>
          <w:sz w:val="24"/>
          <w:szCs w:val="24"/>
          <w:lang w:eastAsia="sk-SK"/>
        </w:rPr>
        <w:t xml:space="preserve">24 </w:t>
      </w:r>
      <w:r w:rsidRPr="0014749B">
        <w:rPr>
          <w:rFonts w:ascii="Times New Roman" w:eastAsia="Times New Roman" w:hAnsi="Times New Roman" w:cs="Times New Roman"/>
          <w:sz w:val="24"/>
          <w:szCs w:val="24"/>
          <w:lang w:eastAsia="sk-SK"/>
        </w:rPr>
        <w:t>hodín</w:t>
      </w:r>
      <w:r w:rsidR="0014749B">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od „Oznámenia vady“ rozhodnutie o spôsobe odstránenia vady. </w:t>
      </w:r>
    </w:p>
    <w:p w14:paraId="72B625B1" w14:textId="77777777" w:rsidR="00A41EE2" w:rsidRPr="00074C69" w:rsidRDefault="00A41EE2" w:rsidP="00A41EE2">
      <w:pPr>
        <w:spacing w:before="100" w:beforeAutospacing="1" w:after="100" w:afterAutospacing="1" w:line="240" w:lineRule="auto"/>
        <w:ind w:left="426" w:right="-23"/>
        <w:contextualSpacing/>
        <w:jc w:val="both"/>
        <w:rPr>
          <w:rFonts w:ascii="Times New Roman" w:eastAsia="Times New Roman" w:hAnsi="Times New Roman" w:cs="Times New Roman"/>
          <w:sz w:val="24"/>
          <w:szCs w:val="24"/>
          <w:lang w:eastAsia="sk-SK"/>
        </w:rPr>
      </w:pPr>
    </w:p>
    <w:p w14:paraId="7A3E326B" w14:textId="048FA444" w:rsidR="00A41EE2" w:rsidRDefault="00A41EE2" w:rsidP="00A41EE2">
      <w:pPr>
        <w:widowControl w:val="0"/>
        <w:numPr>
          <w:ilvl w:val="0"/>
          <w:numId w:val="6"/>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14749B">
        <w:rPr>
          <w:rFonts w:ascii="Times New Roman" w:eastAsia="Times New Roman" w:hAnsi="Times New Roman" w:cs="Times New Roman"/>
          <w:sz w:val="24"/>
          <w:szCs w:val="24"/>
          <w:lang w:eastAsia="sk-SK"/>
        </w:rPr>
        <w:t>Odstránením vád podľa predchádzajúceho odseku sa rozumie napr. aj výmena závadného náhradného dielu - predmetu kúpy za iný, ktorý spĺňa všetky špecifikácie a kvalitatívne ukazovatele</w:t>
      </w:r>
      <w:r w:rsidR="00EA3C6D">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 </w:t>
      </w:r>
    </w:p>
    <w:p w14:paraId="5D840DF2" w14:textId="77777777" w:rsidR="0014749B" w:rsidRPr="0014749B" w:rsidRDefault="0014749B" w:rsidP="0014749B">
      <w:pPr>
        <w:widowControl w:val="0"/>
        <w:autoSpaceDE w:val="0"/>
        <w:autoSpaceDN w:val="0"/>
        <w:adjustRightInd w:val="0"/>
        <w:spacing w:before="100" w:beforeAutospacing="1" w:after="100" w:afterAutospacing="1" w:line="240" w:lineRule="auto"/>
        <w:ind w:left="426" w:right="-23"/>
        <w:contextualSpacing/>
        <w:jc w:val="both"/>
        <w:rPr>
          <w:rFonts w:ascii="Times New Roman" w:eastAsia="Times New Roman" w:hAnsi="Times New Roman" w:cs="Times New Roman"/>
          <w:sz w:val="24"/>
          <w:szCs w:val="24"/>
          <w:lang w:eastAsia="sk-SK"/>
        </w:rPr>
      </w:pPr>
    </w:p>
    <w:p w14:paraId="61F4B11C" w14:textId="77777777" w:rsidR="00A41EE2"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33B726A"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VIII.</w:t>
      </w:r>
    </w:p>
    <w:p w14:paraId="1AA10DEC"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Zmluvné pokuty </w:t>
      </w:r>
    </w:p>
    <w:p w14:paraId="2F9FE02B"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58E7D988" w14:textId="5FF2C56E" w:rsidR="00A41EE2" w:rsidRDefault="00A41EE2" w:rsidP="00A41EE2">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3F723D">
        <w:rPr>
          <w:rFonts w:ascii="Times New Roman" w:eastAsia="Times New Roman" w:hAnsi="Times New Roman" w:cs="Times New Roman"/>
          <w:sz w:val="24"/>
          <w:szCs w:val="24"/>
          <w:lang w:eastAsia="sk-SK"/>
        </w:rPr>
        <w:t xml:space="preserve">V prípade omeškania Predávajúceho s dodaním predmetu kúpy v dohodnutom termíne </w:t>
      </w:r>
      <w:r w:rsidRPr="00397766">
        <w:rPr>
          <w:rFonts w:ascii="Times New Roman" w:eastAsia="Times New Roman" w:hAnsi="Times New Roman" w:cs="Times New Roman"/>
          <w:sz w:val="24"/>
          <w:szCs w:val="24"/>
          <w:lang w:eastAsia="sk-SK"/>
        </w:rPr>
        <w:t xml:space="preserve">podľa čl. </w:t>
      </w:r>
      <w:r w:rsidR="00470562" w:rsidRPr="00397766">
        <w:rPr>
          <w:rFonts w:ascii="Times New Roman" w:eastAsia="Times New Roman" w:hAnsi="Times New Roman" w:cs="Times New Roman"/>
          <w:sz w:val="24"/>
          <w:szCs w:val="24"/>
          <w:lang w:eastAsia="sk-SK"/>
        </w:rPr>
        <w:t>III.</w:t>
      </w:r>
      <w:r w:rsidRPr="00397766">
        <w:rPr>
          <w:rFonts w:ascii="Times New Roman" w:eastAsia="Times New Roman" w:hAnsi="Times New Roman" w:cs="Times New Roman"/>
          <w:sz w:val="24"/>
          <w:szCs w:val="24"/>
          <w:lang w:eastAsia="sk-SK"/>
        </w:rPr>
        <w:t xml:space="preserve"> </w:t>
      </w:r>
      <w:r w:rsidR="00570504">
        <w:rPr>
          <w:rFonts w:ascii="Times New Roman" w:eastAsia="Times New Roman" w:hAnsi="Times New Roman" w:cs="Times New Roman"/>
          <w:sz w:val="24"/>
          <w:szCs w:val="24"/>
          <w:lang w:eastAsia="sk-SK"/>
        </w:rPr>
        <w:t xml:space="preserve">tejto RD, </w:t>
      </w:r>
      <w:r w:rsidRPr="00397766">
        <w:rPr>
          <w:rFonts w:ascii="Times New Roman" w:eastAsia="Times New Roman" w:hAnsi="Times New Roman" w:cs="Times New Roman"/>
          <w:sz w:val="24"/>
          <w:szCs w:val="24"/>
          <w:lang w:eastAsia="sk-SK"/>
        </w:rPr>
        <w:t xml:space="preserve"> je Kupujúci oprávnený uplatniť si </w:t>
      </w:r>
      <w:r w:rsidR="0055398F" w:rsidRPr="00397766">
        <w:rPr>
          <w:rFonts w:ascii="Times New Roman" w:eastAsia="Times New Roman" w:hAnsi="Times New Roman" w:cs="Times New Roman"/>
          <w:sz w:val="24"/>
          <w:szCs w:val="24"/>
          <w:lang w:eastAsia="sk-SK"/>
        </w:rPr>
        <w:t xml:space="preserve">zmluvnú pokutu </w:t>
      </w:r>
      <w:r w:rsidR="003F723D" w:rsidRPr="00397766">
        <w:rPr>
          <w:rFonts w:ascii="Times New Roman" w:eastAsia="Times New Roman" w:hAnsi="Times New Roman" w:cs="Times New Roman"/>
          <w:sz w:val="24"/>
          <w:szCs w:val="24"/>
          <w:lang w:eastAsia="sk-SK"/>
        </w:rPr>
        <w:t>za nedodržanie termínu dodania ND 50,00 €</w:t>
      </w:r>
      <w:r w:rsidR="003F723D" w:rsidRPr="003F723D">
        <w:rPr>
          <w:rFonts w:ascii="Times New Roman" w:eastAsia="Times New Roman" w:hAnsi="Times New Roman" w:cs="Times New Roman"/>
          <w:sz w:val="24"/>
          <w:szCs w:val="24"/>
          <w:lang w:eastAsia="sk-SK"/>
        </w:rPr>
        <w:t xml:space="preserve"> jednorazovo. </w:t>
      </w:r>
    </w:p>
    <w:p w14:paraId="15796D68" w14:textId="77777777" w:rsidR="003F723D" w:rsidRPr="003F723D" w:rsidRDefault="003F723D" w:rsidP="003F723D">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51912680" w14:textId="77777777" w:rsidR="00A41EE2"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prípade omeškania Kupujúceho s úhradou faktúry za dodaný predmet kúpy nad dohodnutú dobu splatnosti je Predávajúci oprávnený uplatniť si nárok na úrok z omeškania vo výške </w:t>
      </w:r>
      <w:r w:rsidRPr="003F723D">
        <w:rPr>
          <w:rFonts w:ascii="Times New Roman" w:eastAsia="Times New Roman" w:hAnsi="Times New Roman" w:cs="Times New Roman"/>
          <w:sz w:val="24"/>
          <w:szCs w:val="24"/>
          <w:lang w:eastAsia="sk-SK"/>
        </w:rPr>
        <w:t>0,02</w:t>
      </w:r>
      <w:r w:rsidRPr="00074C69">
        <w:rPr>
          <w:rFonts w:ascii="Times New Roman" w:eastAsia="Times New Roman" w:hAnsi="Times New Roman" w:cs="Times New Roman"/>
          <w:sz w:val="24"/>
          <w:szCs w:val="24"/>
          <w:lang w:eastAsia="sk-SK"/>
        </w:rPr>
        <w:t xml:space="preserve"> % </w:t>
      </w:r>
      <w:r w:rsidRPr="00074C69">
        <w:rPr>
          <w:rFonts w:ascii="Times New Roman" w:eastAsia="Times New Roman" w:hAnsi="Times New Roman" w:cs="Times New Roman"/>
          <w:sz w:val="24"/>
          <w:szCs w:val="24"/>
          <w:lang w:eastAsia="sk-SK"/>
        </w:rPr>
        <w:lastRenderedPageBreak/>
        <w:t>z fakturovanej sumy za každý deň omeškania.</w:t>
      </w:r>
    </w:p>
    <w:p w14:paraId="487ECC26"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436AAADE" w14:textId="431B6009" w:rsidR="00A41EE2"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prípade neodstránenia vady predmetu kúpy Predávajúcim v dohodnutom termíne v záručnej dobe je </w:t>
      </w:r>
      <w:r w:rsidR="00FF3BC5">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 xml:space="preserve">upujúci oprávnený uplatniť si zmluvnú pokutu vo </w:t>
      </w:r>
      <w:r w:rsidRPr="00570504">
        <w:rPr>
          <w:rFonts w:ascii="Times New Roman" w:eastAsia="Times New Roman" w:hAnsi="Times New Roman" w:cs="Times New Roman"/>
          <w:sz w:val="24"/>
          <w:szCs w:val="24"/>
          <w:lang w:eastAsia="sk-SK"/>
        </w:rPr>
        <w:t xml:space="preserve">výške </w:t>
      </w:r>
      <w:r w:rsidR="0055398F" w:rsidRPr="00570504">
        <w:rPr>
          <w:rFonts w:ascii="Times New Roman" w:eastAsia="Times New Roman" w:hAnsi="Times New Roman" w:cs="Times New Roman"/>
          <w:sz w:val="24"/>
          <w:szCs w:val="24"/>
          <w:lang w:eastAsia="sk-SK"/>
        </w:rPr>
        <w:t>100</w:t>
      </w:r>
      <w:r w:rsidRPr="00570504">
        <w:rPr>
          <w:rFonts w:ascii="Times New Roman" w:eastAsia="Times New Roman" w:hAnsi="Times New Roman" w:cs="Times New Roman"/>
          <w:sz w:val="24"/>
          <w:szCs w:val="24"/>
          <w:lang w:eastAsia="sk-SK"/>
        </w:rPr>
        <w:t>,</w:t>
      </w:r>
      <w:r w:rsidR="0055398F" w:rsidRPr="00570504">
        <w:rPr>
          <w:rFonts w:ascii="Times New Roman" w:eastAsia="Times New Roman" w:hAnsi="Times New Roman" w:cs="Times New Roman"/>
          <w:sz w:val="24"/>
          <w:szCs w:val="24"/>
          <w:lang w:eastAsia="sk-SK"/>
        </w:rPr>
        <w:t>00</w:t>
      </w:r>
      <w:r w:rsidRPr="00570504">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za každý</w:t>
      </w:r>
      <w:r w:rsidR="003015CB">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aj začatý deň omeškania, až do odstránenia vady predmetu kúpy.</w:t>
      </w:r>
    </w:p>
    <w:p w14:paraId="6E29D10D"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5545C7B9" w14:textId="77777777" w:rsidR="00A41EE2" w:rsidRPr="00074C69"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Úhradou zmluvnej pokuty sa Predávajúci nezbavuje povinnosti pokračovať v plnení predmetu zmluvy, ani nezaniká nárok Kupujúceho na náhradu škody.</w:t>
      </w:r>
    </w:p>
    <w:p w14:paraId="710BE28A"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6FFEBC45"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IX.</w:t>
      </w:r>
    </w:p>
    <w:p w14:paraId="1A8991E3"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Skončenie dohody</w:t>
      </w:r>
    </w:p>
    <w:p w14:paraId="2AAE7DD2"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31D984A" w14:textId="77777777" w:rsidR="00A41EE2" w:rsidRPr="00074C6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Táto Rámcová dohoda sa uzatvára na dobu určitú, t.j. na </w:t>
      </w:r>
      <w:r w:rsidRPr="0055398F">
        <w:rPr>
          <w:rFonts w:ascii="Times New Roman" w:eastAsia="Times New Roman" w:hAnsi="Times New Roman" w:cs="Times New Roman"/>
          <w:sz w:val="24"/>
          <w:szCs w:val="24"/>
          <w:lang w:eastAsia="sk-SK"/>
        </w:rPr>
        <w:t>obdobie 36</w:t>
      </w:r>
      <w:r w:rsidRPr="00074C69">
        <w:rPr>
          <w:rFonts w:ascii="Times New Roman" w:eastAsia="Times New Roman" w:hAnsi="Times New Roman" w:cs="Times New Roman"/>
          <w:sz w:val="24"/>
          <w:szCs w:val="24"/>
          <w:lang w:eastAsia="sk-SK"/>
        </w:rPr>
        <w:t xml:space="preserve"> mesiacov a  môže sa skončiť, okrem riadneho splnenia všetkých práv a povinností Zmluvných strán z nej vyplývajúcich,  aj:</w:t>
      </w:r>
    </w:p>
    <w:p w14:paraId="21680ECD" w14:textId="77777777" w:rsidR="00A41EE2" w:rsidRPr="00AC4932" w:rsidRDefault="00A41EE2" w:rsidP="00AC4932">
      <w:pPr>
        <w:widowControl w:val="0"/>
        <w:numPr>
          <w:ilvl w:val="0"/>
          <w:numId w:val="9"/>
        </w:numPr>
        <w:autoSpaceDE w:val="0"/>
        <w:autoSpaceDN w:val="0"/>
        <w:adjustRightInd w:val="0"/>
        <w:spacing w:after="120" w:line="240" w:lineRule="auto"/>
        <w:ind w:left="709" w:right="-23" w:hanging="425"/>
        <w:contextualSpacing/>
        <w:jc w:val="both"/>
        <w:rPr>
          <w:rFonts w:ascii="Times New Roman" w:eastAsia="Times New Roman" w:hAnsi="Times New Roman" w:cs="Times New Roman"/>
          <w:sz w:val="24"/>
          <w:szCs w:val="24"/>
          <w:lang w:eastAsia="sk-SK"/>
        </w:rPr>
      </w:pPr>
      <w:r w:rsidRPr="00AC4932">
        <w:rPr>
          <w:rFonts w:ascii="Times New Roman" w:eastAsia="Times New Roman" w:hAnsi="Times New Roman" w:cs="Times New Roman"/>
          <w:sz w:val="24"/>
          <w:szCs w:val="24"/>
          <w:lang w:eastAsia="sk-SK"/>
        </w:rPr>
        <w:t>písomnou dohodou Zmluvných strán k dohodnutému dňu,</w:t>
      </w:r>
    </w:p>
    <w:p w14:paraId="300C7FA1" w14:textId="53086ECF" w:rsidR="00A41EE2" w:rsidRPr="00AC4932" w:rsidRDefault="00A41EE2" w:rsidP="00AC4932">
      <w:pPr>
        <w:widowControl w:val="0"/>
        <w:numPr>
          <w:ilvl w:val="0"/>
          <w:numId w:val="9"/>
        </w:numPr>
        <w:autoSpaceDE w:val="0"/>
        <w:autoSpaceDN w:val="0"/>
        <w:adjustRightInd w:val="0"/>
        <w:spacing w:after="120" w:line="240" w:lineRule="auto"/>
        <w:ind w:left="709" w:right="-23" w:hanging="425"/>
        <w:contextualSpacing/>
        <w:jc w:val="both"/>
        <w:rPr>
          <w:rFonts w:ascii="Times New Roman" w:eastAsia="Times New Roman" w:hAnsi="Times New Roman" w:cs="Times New Roman"/>
          <w:sz w:val="24"/>
          <w:szCs w:val="24"/>
          <w:lang w:eastAsia="sk-SK"/>
        </w:rPr>
      </w:pPr>
      <w:r w:rsidRPr="00AC4932">
        <w:rPr>
          <w:rFonts w:ascii="Times New Roman" w:eastAsia="Times New Roman" w:hAnsi="Times New Roman" w:cs="Times New Roman"/>
          <w:sz w:val="24"/>
          <w:szCs w:val="24"/>
          <w:lang w:eastAsia="sk-SK"/>
        </w:rPr>
        <w:t>pri viacnásobnom nedodržaní kvality podľa zákona č. 264/1999 Z.z.</w:t>
      </w:r>
      <w:r w:rsidR="006E0DAD">
        <w:rPr>
          <w:rFonts w:ascii="Times New Roman" w:eastAsia="Times New Roman" w:hAnsi="Times New Roman" w:cs="Times New Roman"/>
          <w:sz w:val="24"/>
          <w:szCs w:val="24"/>
          <w:lang w:eastAsia="sk-SK"/>
        </w:rPr>
        <w:t>,</w:t>
      </w:r>
    </w:p>
    <w:p w14:paraId="6A8913F6" w14:textId="77777777" w:rsidR="00A41EE2" w:rsidRPr="00AC4932" w:rsidRDefault="00A41EE2" w:rsidP="00AC4932">
      <w:pPr>
        <w:widowControl w:val="0"/>
        <w:numPr>
          <w:ilvl w:val="0"/>
          <w:numId w:val="9"/>
        </w:numPr>
        <w:autoSpaceDE w:val="0"/>
        <w:autoSpaceDN w:val="0"/>
        <w:adjustRightInd w:val="0"/>
        <w:spacing w:after="120" w:line="240" w:lineRule="auto"/>
        <w:ind w:left="709" w:right="-23" w:hanging="425"/>
        <w:contextualSpacing/>
        <w:jc w:val="both"/>
        <w:rPr>
          <w:rFonts w:ascii="Times New Roman" w:eastAsia="Times New Roman" w:hAnsi="Times New Roman" w:cs="Times New Roman"/>
          <w:sz w:val="24"/>
          <w:szCs w:val="24"/>
          <w:lang w:eastAsia="sk-SK"/>
        </w:rPr>
      </w:pPr>
      <w:r w:rsidRPr="00AC4932">
        <w:rPr>
          <w:rFonts w:ascii="Times New Roman" w:eastAsia="Times New Roman" w:hAnsi="Times New Roman" w:cs="Times New Roman"/>
          <w:sz w:val="24"/>
          <w:szCs w:val="24"/>
          <w:lang w:eastAsia="sk-SK"/>
        </w:rPr>
        <w:t>odstúpením od Rámcovej dohody ktoroukoľvek zo Zmluvných strán pri podstatnom porušení zmluvných povinností druhou Zmluvnou stranou,</w:t>
      </w:r>
    </w:p>
    <w:p w14:paraId="2EA7373A" w14:textId="54F4EBD7" w:rsidR="00AC4932" w:rsidRDefault="00A41EE2" w:rsidP="00AC4932">
      <w:pPr>
        <w:widowControl w:val="0"/>
        <w:numPr>
          <w:ilvl w:val="0"/>
          <w:numId w:val="9"/>
        </w:numPr>
        <w:autoSpaceDE w:val="0"/>
        <w:autoSpaceDN w:val="0"/>
        <w:adjustRightInd w:val="0"/>
        <w:spacing w:after="120" w:line="240" w:lineRule="auto"/>
        <w:ind w:left="709" w:right="-23" w:hanging="425"/>
        <w:contextualSpacing/>
        <w:jc w:val="both"/>
        <w:rPr>
          <w:rFonts w:ascii="Times New Roman" w:eastAsia="Times New Roman" w:hAnsi="Times New Roman" w:cs="Times New Roman"/>
          <w:sz w:val="24"/>
          <w:szCs w:val="24"/>
          <w:lang w:eastAsia="sk-SK"/>
        </w:rPr>
      </w:pPr>
      <w:r w:rsidRPr="00AC4932">
        <w:rPr>
          <w:rFonts w:ascii="Times New Roman" w:eastAsia="Times New Roman" w:hAnsi="Times New Roman" w:cs="Times New Roman"/>
          <w:sz w:val="24"/>
          <w:szCs w:val="24"/>
          <w:lang w:eastAsia="sk-SK"/>
        </w:rPr>
        <w:t>písomne, bez uvedenia dôvodu</w:t>
      </w:r>
      <w:r w:rsidR="003F723D">
        <w:rPr>
          <w:rFonts w:ascii="Times New Roman" w:eastAsia="Times New Roman" w:hAnsi="Times New Roman" w:cs="Times New Roman"/>
          <w:sz w:val="24"/>
          <w:szCs w:val="24"/>
          <w:lang w:eastAsia="sk-SK"/>
        </w:rPr>
        <w:t xml:space="preserve"> s výpovednou lehotou 6 mesiacov</w:t>
      </w:r>
      <w:r w:rsidR="006E0DAD">
        <w:rPr>
          <w:rFonts w:ascii="Times New Roman" w:eastAsia="Times New Roman" w:hAnsi="Times New Roman" w:cs="Times New Roman"/>
          <w:sz w:val="24"/>
          <w:szCs w:val="24"/>
          <w:lang w:eastAsia="sk-SK"/>
        </w:rPr>
        <w:t>.</w:t>
      </w:r>
      <w:r w:rsidR="003F723D">
        <w:rPr>
          <w:rFonts w:ascii="Times New Roman" w:eastAsia="Times New Roman" w:hAnsi="Times New Roman" w:cs="Times New Roman"/>
          <w:sz w:val="24"/>
          <w:szCs w:val="24"/>
          <w:lang w:eastAsia="sk-SK"/>
        </w:rPr>
        <w:t xml:space="preserve"> </w:t>
      </w:r>
    </w:p>
    <w:p w14:paraId="636DE37E" w14:textId="4D1EB8E0" w:rsidR="00A41EE2" w:rsidRDefault="003F723D" w:rsidP="00AC493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9BD44E6" w14:textId="65EEB4D7" w:rsidR="00A41EE2"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prípade výpovede podľa písm. b), c)</w:t>
      </w:r>
      <w:r w:rsidR="004F29E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je výpovedná doba 30 dní a začína plynúť prvým dňom nasledujúceho mesiaca po doručení výpovede druhej zmluvnej strane. </w:t>
      </w:r>
    </w:p>
    <w:p w14:paraId="3D08E327" w14:textId="77777777" w:rsidR="00A41EE2"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3E110BC5" w14:textId="70BE0579" w:rsidR="008E0B8E" w:rsidRPr="00526870" w:rsidRDefault="00A41EE2" w:rsidP="008E0B8E">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Pri podstatnom porušení zmluvných povinností môže oprávnená Zmluvná strana písomne odstúpiť od zmluvy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w:t>
      </w:r>
      <w:r w:rsidR="008E0B8E">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z w:val="24"/>
          <w:szCs w:val="24"/>
          <w:lang w:eastAsia="sk-SK"/>
        </w:rPr>
        <w:t>o </w:t>
      </w:r>
      <w:r w:rsidR="008E0B8E" w:rsidRPr="008E0B8E">
        <w:rPr>
          <w:rFonts w:ascii="Times New Roman" w:eastAsia="Times New Roman" w:hAnsi="Times New Roman" w:cs="Times New Roman"/>
          <w:sz w:val="24"/>
          <w:szCs w:val="24"/>
          <w:lang w:eastAsia="sk-SK"/>
        </w:rPr>
        <w:t xml:space="preserve">48 </w:t>
      </w:r>
      <w:r w:rsidRPr="008E0B8E">
        <w:rPr>
          <w:rFonts w:ascii="Times New Roman" w:eastAsia="Times New Roman" w:hAnsi="Times New Roman" w:cs="Times New Roman"/>
          <w:sz w:val="24"/>
          <w:szCs w:val="24"/>
          <w:lang w:eastAsia="sk-SK"/>
        </w:rPr>
        <w:t>hodín</w:t>
      </w:r>
      <w:r w:rsidR="008E0B8E" w:rsidRPr="008E0B8E">
        <w:rPr>
          <w:rFonts w:ascii="Times New Roman" w:eastAsia="Times New Roman" w:hAnsi="Times New Roman" w:cs="Times New Roman"/>
          <w:sz w:val="24"/>
          <w:szCs w:val="24"/>
          <w:lang w:eastAsia="sk-SK"/>
        </w:rPr>
        <w:t xml:space="preserve"> a </w:t>
      </w:r>
      <w:r w:rsidRPr="008E0B8E">
        <w:rPr>
          <w:rFonts w:ascii="Times New Roman" w:eastAsia="Times New Roman" w:hAnsi="Times New Roman" w:cs="Times New Roman"/>
          <w:sz w:val="24"/>
          <w:szCs w:val="24"/>
          <w:lang w:eastAsia="sk-SK"/>
        </w:rPr>
        <w:t>ktorý nebude spĺňať požadovanú kvalitu</w:t>
      </w:r>
      <w:r w:rsidR="008E0B8E" w:rsidRPr="008E0B8E">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a zo strany Kupujúceho omeškanie s úhradou riadne vystavenej faktúry o viac ako 30 dní po lehote splatnosti. </w:t>
      </w:r>
      <w:r w:rsidR="00526870">
        <w:rPr>
          <w:rFonts w:ascii="Times New Roman" w:eastAsia="Times New Roman" w:hAnsi="Times New Roman" w:cs="Times New Roman"/>
          <w:sz w:val="24"/>
          <w:szCs w:val="24"/>
          <w:lang w:eastAsia="sk-SK"/>
        </w:rPr>
        <w:t xml:space="preserve">Za podstatné porušenie zmluvných povinností sa považuje aj nedodržanie bodov (1) a (3) v Článku X. tejto RD. </w:t>
      </w:r>
    </w:p>
    <w:p w14:paraId="18FF2078" w14:textId="7A908AEE" w:rsidR="00A41EE2" w:rsidRPr="00074C69" w:rsidRDefault="00A41EE2" w:rsidP="008E0B8E">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Zmluvné strany sú povinné bezodkladne po zániku zmluvy vrátiť si dovtedy poskytnuté plnenia a </w:t>
      </w:r>
      <w:r w:rsidR="006E0DAD">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z w:val="24"/>
          <w:szCs w:val="24"/>
          <w:lang w:eastAsia="sk-SK"/>
        </w:rPr>
        <w:t xml:space="preserve">redávajúci je povinný zaplatiť Kupujúcemu aj vzniknuté náklady, súvisiace s obstaraním a dodaním náhradného tovaru. </w:t>
      </w:r>
    </w:p>
    <w:p w14:paraId="0E8D5225"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5E9511E8" w14:textId="77777777" w:rsidR="00A41EE2" w:rsidRPr="00074C6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Odstúpenie od zmluvy musí byť uskutočnené písomnou formou a bude účinné dňom doručenia druhej Zmluvnej strane. Úplná alebo čiastočná zodpovednosť Zmluvnej strany bude vylúčená v prípadoch zásahu vyššej moci.</w:t>
      </w:r>
    </w:p>
    <w:p w14:paraId="17DCE187"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0FC4AF45" w14:textId="77777777" w:rsidR="00A41EE2" w:rsidRPr="00EA258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Pod vyššou mocou sa rozumejú okolnosti, ktoré nastanú po uzavretí zmluvy ako výsledok nepredvídateľných a zmluvnými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07849887"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4DC17D6"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X.</w:t>
      </w:r>
    </w:p>
    <w:p w14:paraId="0A8B2757"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Záverečné ustanovenia</w:t>
      </w:r>
    </w:p>
    <w:p w14:paraId="1770E9BC"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61C37C74" w14:textId="3D17FA25"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Predávajúci sa zaväzuje Kupujúcemu poskytnúť súčinnosť v priebehu platnosti RD, a to tým </w:t>
      </w:r>
      <w:r w:rsidRPr="00814656">
        <w:rPr>
          <w:rFonts w:ascii="Times New Roman" w:eastAsia="Times New Roman" w:hAnsi="Times New Roman" w:cs="Times New Roman"/>
          <w:sz w:val="24"/>
          <w:szCs w:val="24"/>
          <w:lang w:eastAsia="sk-SK"/>
        </w:rPr>
        <w:lastRenderedPageBreak/>
        <w:t xml:space="preserve">spôsobom, že bude poskytovať Kupujúcemu informácie o cene (ďalej aj ako „cenová ponuka“) ND, ktoré sa nenachádzajú v Prílohách A a B, pokiaľ Kupujúci e-mailom požiada Predávajúceho o cenovú ponuku na takéto ND. Predávajúci je v nadväznosti na požiadavku Kupujúceho povinný zaslať mu obratom prostredníctvom e-mailu informáciu o cene požadovaných ND do 24 hodín (platí pre pracovné dni okrem sobôt, nedieľ a štátom uznaných sviatkov) od doručenia takejto požiadavky o cenovú ponuku e-mailom. Cenu v € bez DPH, ktorú Predávajúci pri konkrétnom ND uvedie, vrátane dodacej lehoty ND, bude záväzná do doby ukončenia platnosti tejto RD, čo bude v každej doručenej cenovej ponuke od Predávajúceho aj uvedené. Dopravné náklady, spojené s dodaním takýchto ND, hradí Predávajúci. Po doručení cenových ponúk od všetkých oslovených zmluvných dodávateľov Kupujúci vyhodnotí tieto ponuky na základe najnižšej ceny (berúc do úvahy aj dĺžku dodacej lehoty konkrétneho ND) a objedná tovar s odkazom na konkrétnu CP a túto RD od toho dodávateľa, ktorý ponúkol konkrétny ND za najnižšiu cenu. Uvedený tovar bude následne, v prípade potreby, Kupujúci objednávať do ukončenia platnosti RD už iba od tohto dodávateľa. Pokiaľ tento dodávateľ nedokáže v nasledujúcom období v uvedenej cene  a lehote dodať, bezodkladne túto skutočnosť oznámi Kupujúcemu e-mailom a Kupujúci následne objedná tovar od dodávateľa, ktorý ponúkol vo svojej cenovej ponuke na tovar najnižšiu cenu ako druhý v poradí. Neposkytnutie vyššie uvedených cenových ponúk od Predávajúceho môže byť dôvodom na ukončenie zmluvného vzťahu podľa odstavca </w:t>
      </w:r>
      <w:r w:rsidR="00526870" w:rsidRPr="00814656">
        <w:rPr>
          <w:rFonts w:ascii="Times New Roman" w:eastAsia="Times New Roman" w:hAnsi="Times New Roman" w:cs="Times New Roman"/>
          <w:sz w:val="24"/>
          <w:szCs w:val="24"/>
          <w:lang w:eastAsia="sk-SK"/>
        </w:rPr>
        <w:t xml:space="preserve">(1) ,  písm. c) </w:t>
      </w:r>
      <w:r w:rsidRPr="00814656">
        <w:rPr>
          <w:rFonts w:ascii="Times New Roman" w:eastAsia="Times New Roman" w:hAnsi="Times New Roman" w:cs="Times New Roman"/>
          <w:sz w:val="24"/>
          <w:szCs w:val="24"/>
          <w:lang w:eastAsia="sk-SK"/>
        </w:rPr>
        <w:t>článku IX</w:t>
      </w:r>
      <w:r w:rsidR="00526870" w:rsidRPr="00814656">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 xml:space="preserve"> tejto Rámcovej dohody. Na náhradné diely, dodané postupom podľa článku X., ods</w:t>
      </w:r>
      <w:r w:rsidR="0051293C">
        <w:rPr>
          <w:rFonts w:ascii="Times New Roman" w:eastAsia="Times New Roman" w:hAnsi="Times New Roman" w:cs="Times New Roman"/>
          <w:sz w:val="24"/>
          <w:szCs w:val="24"/>
          <w:lang w:eastAsia="sk-SK"/>
        </w:rPr>
        <w:t xml:space="preserve">tavca </w:t>
      </w:r>
      <w:r w:rsidRPr="00814656">
        <w:rPr>
          <w:rFonts w:ascii="Times New Roman" w:eastAsia="Times New Roman" w:hAnsi="Times New Roman" w:cs="Times New Roman"/>
          <w:sz w:val="24"/>
          <w:szCs w:val="24"/>
          <w:lang w:eastAsia="sk-SK"/>
        </w:rPr>
        <w:t xml:space="preserve"> </w:t>
      </w:r>
      <w:r w:rsidR="006E0DAD">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1</w:t>
      </w:r>
      <w:r w:rsidR="006E0DAD">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 xml:space="preserve"> sa vzťahujú všetky ustanovenia tejto RD. </w:t>
      </w:r>
    </w:p>
    <w:p w14:paraId="238A5FF5" w14:textId="77777777"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Ak v priebehu plnenia RD Kupujúci písomne e-mailom požiada Predávajúceho o prístup do elektronických katalógov ND vozidiel, ktoré sú predmetom tejto RD, Predávajúci je povinný Kupujúcemu umožniť bezodplatný prístup do pravidelne aktualizovaných elektronických katalógov ND týchto typov vozidiel, a to po dobu trvania zmluvného vzťahu. </w:t>
      </w:r>
    </w:p>
    <w:p w14:paraId="0E901079" w14:textId="0192F939"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V priebehu plnenia RD sa predávajúci zaväzuje poskytnúť Kupujúcemu súčinnosť v prípade, ak sa na Predávajúceho obráti Kupujúci s požiadavkou o zriadenie konsignačného skladu na vybrané druhy ND, ktoré má Predávajúci uvedené v Prílohe A tejto RD. Táto súčinnosť spočíva v uzavretí Zmluvy o zriadení konsignačného skladu ND v priestoroch Kupujúceho, kde Predávajúci zabezpečí požadovaný sortiment ND v cenách podľa Prílohy A tejto RD. Ak bude relevantné, návrh Zmluvy o zriadení konsignačného skladu vypracuje a Predávajúcemu predkladá Kupujúci. Neposkytnutie súčinnosti v predmetnej veci môže byť dôvodom na ukončenie zmluvného vzťahu podľa odstavca </w:t>
      </w:r>
      <w:r w:rsidR="00814656" w:rsidRPr="00814656">
        <w:rPr>
          <w:rFonts w:ascii="Times New Roman" w:eastAsia="Times New Roman" w:hAnsi="Times New Roman" w:cs="Times New Roman"/>
          <w:sz w:val="24"/>
          <w:szCs w:val="24"/>
          <w:lang w:eastAsia="sk-SK"/>
        </w:rPr>
        <w:t xml:space="preserve">(1), písm. c) </w:t>
      </w:r>
      <w:r w:rsidRPr="00814656">
        <w:rPr>
          <w:rFonts w:ascii="Times New Roman" w:eastAsia="Times New Roman" w:hAnsi="Times New Roman" w:cs="Times New Roman"/>
          <w:sz w:val="24"/>
          <w:szCs w:val="24"/>
          <w:lang w:eastAsia="sk-SK"/>
        </w:rPr>
        <w:t xml:space="preserve">článku IX. tejto RD. </w:t>
      </w:r>
    </w:p>
    <w:p w14:paraId="47D4BCF6"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Táto Rámcová dohoda sa môže meniť len vzájomne odsúhlasenými písomnými dodatkami.</w:t>
      </w:r>
    </w:p>
    <w:p w14:paraId="4761FC63"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Táto Rámcová dohoda nadobúda platnosť dňom podpisu oboma Zmluvnými stranami a účinnosť dňom nasledujúcim po dni jej zverejnenia v zmysle § 47a Občianskeho zákonníka.</w:t>
      </w:r>
    </w:p>
    <w:p w14:paraId="151C45B3"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sz w:val="24"/>
          <w:szCs w:val="24"/>
          <w:lang w:eastAsia="sk-SK"/>
        </w:rPr>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14:paraId="78AA8E6F"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4227312F" w14:textId="77777777" w:rsidR="00A41EE2"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w:t>
      </w:r>
      <w:r w:rsidRPr="00074C69">
        <w:rPr>
          <w:rFonts w:ascii="Times New Roman" w:eastAsia="Times New Roman" w:hAnsi="Times New Roman" w:cs="Times New Roman"/>
          <w:sz w:val="24"/>
          <w:szCs w:val="24"/>
          <w:lang w:eastAsia="sk-SK"/>
        </w:rPr>
        <w:lastRenderedPageBreak/>
        <w:t>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7496B176"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Táto Rámcová dohoda bola vyhotovená v 2 obsahovo rovnakých vyhotoveniach s platnosťou originálu, z ktorých Predávajúci preberá jedno vyhotovenie a Kupujúci preberá jedno vyhotovenie.</w:t>
      </w:r>
    </w:p>
    <w:p w14:paraId="0604F019" w14:textId="13729838" w:rsidR="00732706" w:rsidRDefault="00A41EE2" w:rsidP="00C7666E">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Zmluvné strany vyhlasujú, že túto Rámcovú dohodu uzavreli slobodne, vážne a bez omylu, nebola uzavretá v tiesni za nápadne nevýhodných podmienok, zmluvu si prečítali, jej obsahu porozumeli a na znak súhlasu zmluvu podpisujú.</w:t>
      </w:r>
    </w:p>
    <w:p w14:paraId="2E465404" w14:textId="5B11F5B8" w:rsidR="00C7666E" w:rsidRDefault="00C7666E" w:rsidP="00C7666E">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p>
    <w:p w14:paraId="5B0C6CA2" w14:textId="06B0660F" w:rsidR="00C7666E" w:rsidRDefault="00C7666E" w:rsidP="00C7666E">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p>
    <w:p w14:paraId="384813CF" w14:textId="77777777" w:rsidR="00C7666E" w:rsidRPr="00C7666E" w:rsidRDefault="00C7666E" w:rsidP="00C7666E">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p>
    <w:p w14:paraId="4EC45B53" w14:textId="77777777" w:rsidR="00C7666E" w:rsidRDefault="00732706"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A – Zoznam tovarov na objednávku</w:t>
      </w:r>
    </w:p>
    <w:p w14:paraId="05611AAD" w14:textId="0E2F7C68" w:rsidR="00732706" w:rsidRPr="00C7666E" w:rsidRDefault="00732706" w:rsidP="00A41EE2">
      <w:pPr>
        <w:widowControl w:val="0"/>
        <w:autoSpaceDE w:val="0"/>
        <w:autoSpaceDN w:val="0"/>
        <w:adjustRightInd w:val="0"/>
        <w:spacing w:after="120" w:line="240" w:lineRule="auto"/>
        <w:ind w:right="-23"/>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 xml:space="preserve"> </w:t>
      </w:r>
      <w:r w:rsidR="00C7666E">
        <w:rPr>
          <w:rFonts w:ascii="Times New Roman" w:eastAsia="Times New Roman" w:hAnsi="Times New Roman" w:cs="Times New Roman"/>
          <w:sz w:val="24"/>
          <w:szCs w:val="24"/>
          <w:lang w:eastAsia="sk-SK"/>
        </w:rPr>
        <w:t xml:space="preserve">– </w:t>
      </w:r>
      <w:r w:rsidR="00C7666E" w:rsidRPr="00C7666E">
        <w:rPr>
          <w:rFonts w:ascii="Times New Roman" w:eastAsia="Times New Roman" w:hAnsi="Times New Roman" w:cs="Times New Roman"/>
          <w:sz w:val="20"/>
          <w:szCs w:val="20"/>
          <w:lang w:eastAsia="sk-SK"/>
        </w:rPr>
        <w:t xml:space="preserve">vypracované na základe vyhodnotenia súťaže </w:t>
      </w:r>
    </w:p>
    <w:p w14:paraId="6B72B8D6" w14:textId="77777777" w:rsidR="00C7666E" w:rsidRDefault="00732706"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B – Zoznam všetkých tovarov</w:t>
      </w:r>
    </w:p>
    <w:p w14:paraId="6B6BA885" w14:textId="5DF06C2C" w:rsidR="00A41EE2" w:rsidRPr="00074C69" w:rsidRDefault="00732706"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7666E">
        <w:rPr>
          <w:rFonts w:ascii="Times New Roman" w:eastAsia="Times New Roman" w:hAnsi="Times New Roman" w:cs="Times New Roman"/>
          <w:sz w:val="24"/>
          <w:szCs w:val="24"/>
          <w:lang w:eastAsia="sk-SK"/>
        </w:rPr>
        <w:t xml:space="preserve">– </w:t>
      </w:r>
      <w:r w:rsidR="00C7666E" w:rsidRPr="00C7666E">
        <w:rPr>
          <w:rFonts w:ascii="Times New Roman" w:eastAsia="Times New Roman" w:hAnsi="Times New Roman" w:cs="Times New Roman"/>
          <w:sz w:val="20"/>
          <w:szCs w:val="20"/>
          <w:lang w:eastAsia="sk-SK"/>
        </w:rPr>
        <w:t>vypracované na základe vyhodnotenia súťaže</w:t>
      </w:r>
      <w:r w:rsidR="00C7666E">
        <w:rPr>
          <w:rFonts w:ascii="Times New Roman" w:eastAsia="Times New Roman" w:hAnsi="Times New Roman" w:cs="Times New Roman"/>
          <w:sz w:val="24"/>
          <w:szCs w:val="24"/>
          <w:lang w:eastAsia="sk-SK"/>
        </w:rPr>
        <w:t xml:space="preserve"> </w:t>
      </w:r>
      <w:r w:rsidR="00A41EE2" w:rsidRPr="00074C69">
        <w:rPr>
          <w:rFonts w:ascii="Times New Roman" w:eastAsia="Times New Roman" w:hAnsi="Times New Roman" w:cs="Times New Roman"/>
          <w:sz w:val="24"/>
          <w:szCs w:val="24"/>
          <w:lang w:eastAsia="sk-SK"/>
        </w:rPr>
        <w:tab/>
      </w:r>
    </w:p>
    <w:p w14:paraId="1C2CF134" w14:textId="402CB52E" w:rsidR="00A41EE2" w:rsidRPr="00074C69"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Príloha č.1 </w:t>
      </w:r>
      <w:r>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Cenník tovarov  a Zoznam tovarov k Prílohe č. 1 – podklady z verejného obstarávania</w:t>
      </w:r>
    </w:p>
    <w:p w14:paraId="379BD28F"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6ECCE114"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6CFEF927"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53B701F4"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68861C7B"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15CC4053"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032E072D" w14:textId="7BFF8CDF"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 ............., dňa .........................</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t>V Žiline dňa .........................</w:t>
      </w:r>
    </w:p>
    <w:p w14:paraId="17D5EE11" w14:textId="77777777"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051AB5CF" w14:textId="77777777"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Za Predávajúceho:</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t>Za Kupujúceho:</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p>
    <w:p w14:paraId="6CBD7015" w14:textId="77777777"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3A81C413" w14:textId="77777777"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1F4BDCDA" w14:textId="77777777" w:rsidR="00A41EE2" w:rsidRPr="00074C69" w:rsidRDefault="00A41EE2"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______________________ </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u w:val="single"/>
          <w:lang w:eastAsia="sk-SK"/>
        </w:rPr>
        <w:t xml:space="preserve">      ______________________</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t xml:space="preserve"> </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t xml:space="preserve">     Ing. Ján Barienčík, PhD.</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t xml:space="preserve">       </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t xml:space="preserve">           riaditeľ a  konateľ</w:t>
      </w:r>
    </w:p>
    <w:p w14:paraId="3C6469C4" w14:textId="77777777" w:rsidR="00A41EE2" w:rsidRPr="00074C69" w:rsidRDefault="00A41EE2" w:rsidP="00A41EE2">
      <w:pPr>
        <w:widowControl w:val="0"/>
        <w:kinsoku w:val="0"/>
        <w:overflowPunct w:val="0"/>
        <w:autoSpaceDE w:val="0"/>
        <w:autoSpaceDN w:val="0"/>
        <w:adjustRightInd w:val="0"/>
        <w:spacing w:after="0" w:line="240" w:lineRule="auto"/>
        <w:ind w:right="131"/>
        <w:rPr>
          <w:rFonts w:ascii="Times New Roman" w:eastAsia="Times New Roman" w:hAnsi="Times New Roman" w:cs="Times New Roman"/>
          <w:sz w:val="24"/>
          <w:szCs w:val="24"/>
          <w:lang w:eastAsia="sk-SK"/>
        </w:rPr>
      </w:pPr>
    </w:p>
    <w:p w14:paraId="733A647C" w14:textId="77777777" w:rsidR="00A41EE2" w:rsidRDefault="00A41EE2" w:rsidP="00A41EE2"/>
    <w:p w14:paraId="7B8F7D30" w14:textId="77777777" w:rsidR="000E5776" w:rsidRPr="0045077E" w:rsidRDefault="000E5776" w:rsidP="0045077E"/>
    <w:sectPr w:rsidR="000E5776" w:rsidRPr="0045077E" w:rsidSect="00074C69">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8A8C" w14:textId="77777777" w:rsidR="00382D45" w:rsidRDefault="00382D45" w:rsidP="007A5555">
      <w:pPr>
        <w:spacing w:after="0" w:line="240" w:lineRule="auto"/>
      </w:pPr>
      <w:r>
        <w:separator/>
      </w:r>
    </w:p>
  </w:endnote>
  <w:endnote w:type="continuationSeparator" w:id="0">
    <w:p w14:paraId="4E21BE3F" w14:textId="77777777" w:rsidR="00382D45" w:rsidRDefault="00382D45" w:rsidP="007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133034"/>
      <w:docPartObj>
        <w:docPartGallery w:val="Page Numbers (Bottom of Page)"/>
        <w:docPartUnique/>
      </w:docPartObj>
    </w:sdtPr>
    <w:sdtEndPr/>
    <w:sdtContent>
      <w:p w14:paraId="0983573A" w14:textId="7797E9D6" w:rsidR="007A5555" w:rsidRDefault="007A5555">
        <w:pPr>
          <w:pStyle w:val="Pta"/>
          <w:jc w:val="center"/>
        </w:pPr>
        <w:r>
          <w:fldChar w:fldCharType="begin"/>
        </w:r>
        <w:r>
          <w:instrText>PAGE   \* MERGEFORMAT</w:instrText>
        </w:r>
        <w:r>
          <w:fldChar w:fldCharType="separate"/>
        </w:r>
        <w:r>
          <w:t>2</w:t>
        </w:r>
        <w:r>
          <w:fldChar w:fldCharType="end"/>
        </w:r>
      </w:p>
    </w:sdtContent>
  </w:sdt>
  <w:p w14:paraId="432596F8" w14:textId="77777777" w:rsidR="007A5555" w:rsidRDefault="007A55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EF18" w14:textId="77777777" w:rsidR="00382D45" w:rsidRDefault="00382D45" w:rsidP="007A5555">
      <w:pPr>
        <w:spacing w:after="0" w:line="240" w:lineRule="auto"/>
      </w:pPr>
      <w:r>
        <w:separator/>
      </w:r>
    </w:p>
  </w:footnote>
  <w:footnote w:type="continuationSeparator" w:id="0">
    <w:p w14:paraId="227D6983" w14:textId="77777777" w:rsidR="00382D45" w:rsidRDefault="00382D45" w:rsidP="007A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B9F"/>
    <w:multiLevelType w:val="hybridMultilevel"/>
    <w:tmpl w:val="E138D582"/>
    <w:lvl w:ilvl="0" w:tplc="FFD2D7C2">
      <w:start w:val="1"/>
      <w:numFmt w:val="decimal"/>
      <w:lvlText w:val="(%1)"/>
      <w:lvlJc w:val="left"/>
      <w:pPr>
        <w:ind w:left="192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225675F"/>
    <w:multiLevelType w:val="hybridMultilevel"/>
    <w:tmpl w:val="82382B90"/>
    <w:lvl w:ilvl="0" w:tplc="8EEA3F6C">
      <w:start w:val="1"/>
      <w:numFmt w:val="decimal"/>
      <w:lvlText w:val="(%1)"/>
      <w:lvlJc w:val="left"/>
      <w:pPr>
        <w:ind w:left="1637" w:hanging="360"/>
      </w:pPr>
      <w:rPr>
        <w:rFonts w:cs="Times New Roman" w:hint="default"/>
        <w:color w:val="auto"/>
      </w:rPr>
    </w:lvl>
    <w:lvl w:ilvl="1" w:tplc="041B0019" w:tentative="1">
      <w:start w:val="1"/>
      <w:numFmt w:val="lowerLetter"/>
      <w:lvlText w:val="%2."/>
      <w:lvlJc w:val="left"/>
      <w:pPr>
        <w:ind w:left="4068" w:hanging="360"/>
      </w:pPr>
      <w:rPr>
        <w:rFonts w:cs="Times New Roman"/>
      </w:rPr>
    </w:lvl>
    <w:lvl w:ilvl="2" w:tplc="041B001B" w:tentative="1">
      <w:start w:val="1"/>
      <w:numFmt w:val="lowerRoman"/>
      <w:lvlText w:val="%3."/>
      <w:lvlJc w:val="right"/>
      <w:pPr>
        <w:ind w:left="4788" w:hanging="180"/>
      </w:pPr>
      <w:rPr>
        <w:rFonts w:cs="Times New Roman"/>
      </w:rPr>
    </w:lvl>
    <w:lvl w:ilvl="3" w:tplc="041B000F" w:tentative="1">
      <w:start w:val="1"/>
      <w:numFmt w:val="decimal"/>
      <w:lvlText w:val="%4."/>
      <w:lvlJc w:val="left"/>
      <w:pPr>
        <w:ind w:left="5508" w:hanging="360"/>
      </w:pPr>
      <w:rPr>
        <w:rFonts w:cs="Times New Roman"/>
      </w:rPr>
    </w:lvl>
    <w:lvl w:ilvl="4" w:tplc="041B0019" w:tentative="1">
      <w:start w:val="1"/>
      <w:numFmt w:val="lowerLetter"/>
      <w:lvlText w:val="%5."/>
      <w:lvlJc w:val="left"/>
      <w:pPr>
        <w:ind w:left="6228" w:hanging="360"/>
      </w:pPr>
      <w:rPr>
        <w:rFonts w:cs="Times New Roman"/>
      </w:rPr>
    </w:lvl>
    <w:lvl w:ilvl="5" w:tplc="041B001B" w:tentative="1">
      <w:start w:val="1"/>
      <w:numFmt w:val="lowerRoman"/>
      <w:lvlText w:val="%6."/>
      <w:lvlJc w:val="right"/>
      <w:pPr>
        <w:ind w:left="6948" w:hanging="180"/>
      </w:pPr>
      <w:rPr>
        <w:rFonts w:cs="Times New Roman"/>
      </w:rPr>
    </w:lvl>
    <w:lvl w:ilvl="6" w:tplc="041B000F" w:tentative="1">
      <w:start w:val="1"/>
      <w:numFmt w:val="decimal"/>
      <w:lvlText w:val="%7."/>
      <w:lvlJc w:val="left"/>
      <w:pPr>
        <w:ind w:left="7668" w:hanging="360"/>
      </w:pPr>
      <w:rPr>
        <w:rFonts w:cs="Times New Roman"/>
      </w:rPr>
    </w:lvl>
    <w:lvl w:ilvl="7" w:tplc="041B0019" w:tentative="1">
      <w:start w:val="1"/>
      <w:numFmt w:val="lowerLetter"/>
      <w:lvlText w:val="%8."/>
      <w:lvlJc w:val="left"/>
      <w:pPr>
        <w:ind w:left="8388" w:hanging="360"/>
      </w:pPr>
      <w:rPr>
        <w:rFonts w:cs="Times New Roman"/>
      </w:rPr>
    </w:lvl>
    <w:lvl w:ilvl="8" w:tplc="041B001B" w:tentative="1">
      <w:start w:val="1"/>
      <w:numFmt w:val="lowerRoman"/>
      <w:lvlText w:val="%9."/>
      <w:lvlJc w:val="right"/>
      <w:pPr>
        <w:ind w:left="9108" w:hanging="180"/>
      </w:pPr>
      <w:rPr>
        <w:rFonts w:cs="Times New Roman"/>
      </w:rPr>
    </w:lvl>
  </w:abstractNum>
  <w:abstractNum w:abstractNumId="2" w15:restartNumberingAfterBreak="0">
    <w:nsid w:val="07591AE4"/>
    <w:multiLevelType w:val="hybridMultilevel"/>
    <w:tmpl w:val="DD2C771A"/>
    <w:lvl w:ilvl="0" w:tplc="2626D4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B04F69"/>
    <w:multiLevelType w:val="hybridMultilevel"/>
    <w:tmpl w:val="8E2A5E74"/>
    <w:lvl w:ilvl="0" w:tplc="DCC87370">
      <w:start w:val="1"/>
      <w:numFmt w:val="decimal"/>
      <w:lvlText w:val="(%1)"/>
      <w:lvlJc w:val="left"/>
      <w:pPr>
        <w:ind w:left="2487" w:hanging="360"/>
      </w:pPr>
      <w:rPr>
        <w:rFonts w:cs="Times New Roman"/>
      </w:rPr>
    </w:lvl>
    <w:lvl w:ilvl="1" w:tplc="04050019">
      <w:start w:val="1"/>
      <w:numFmt w:val="decimal"/>
      <w:lvlText w:val="%2."/>
      <w:lvlJc w:val="left"/>
      <w:pPr>
        <w:tabs>
          <w:tab w:val="num" w:pos="1364"/>
        </w:tabs>
        <w:ind w:left="1364" w:hanging="360"/>
      </w:pPr>
      <w:rPr>
        <w:rFonts w:cs="Times New Roman"/>
      </w:rPr>
    </w:lvl>
    <w:lvl w:ilvl="2" w:tplc="0405001B">
      <w:start w:val="1"/>
      <w:numFmt w:val="decimal"/>
      <w:lvlText w:val="%3."/>
      <w:lvlJc w:val="left"/>
      <w:pPr>
        <w:tabs>
          <w:tab w:val="num" w:pos="2084"/>
        </w:tabs>
        <w:ind w:left="2084" w:hanging="36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decimal"/>
      <w:lvlText w:val="%5."/>
      <w:lvlJc w:val="left"/>
      <w:pPr>
        <w:tabs>
          <w:tab w:val="num" w:pos="3524"/>
        </w:tabs>
        <w:ind w:left="3524" w:hanging="360"/>
      </w:pPr>
      <w:rPr>
        <w:rFonts w:cs="Times New Roman"/>
      </w:rPr>
    </w:lvl>
    <w:lvl w:ilvl="5" w:tplc="0405001B">
      <w:start w:val="1"/>
      <w:numFmt w:val="decimal"/>
      <w:lvlText w:val="%6."/>
      <w:lvlJc w:val="left"/>
      <w:pPr>
        <w:tabs>
          <w:tab w:val="num" w:pos="4244"/>
        </w:tabs>
        <w:ind w:left="4244" w:hanging="36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decimal"/>
      <w:lvlText w:val="%8."/>
      <w:lvlJc w:val="left"/>
      <w:pPr>
        <w:tabs>
          <w:tab w:val="num" w:pos="5684"/>
        </w:tabs>
        <w:ind w:left="5684" w:hanging="360"/>
      </w:pPr>
      <w:rPr>
        <w:rFonts w:cs="Times New Roman"/>
      </w:rPr>
    </w:lvl>
    <w:lvl w:ilvl="8" w:tplc="0405001B">
      <w:start w:val="1"/>
      <w:numFmt w:val="decimal"/>
      <w:lvlText w:val="%9."/>
      <w:lvlJc w:val="left"/>
      <w:pPr>
        <w:tabs>
          <w:tab w:val="num" w:pos="6404"/>
        </w:tabs>
        <w:ind w:left="6404" w:hanging="360"/>
      </w:pPr>
      <w:rPr>
        <w:rFonts w:cs="Times New Roman"/>
      </w:rPr>
    </w:lvl>
  </w:abstractNum>
  <w:abstractNum w:abstractNumId="4" w15:restartNumberingAfterBreak="0">
    <w:nsid w:val="25992B3B"/>
    <w:multiLevelType w:val="hybridMultilevel"/>
    <w:tmpl w:val="12DCDAA0"/>
    <w:lvl w:ilvl="0" w:tplc="7F24FC2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0126766"/>
    <w:multiLevelType w:val="hybridMultilevel"/>
    <w:tmpl w:val="9092CD1E"/>
    <w:lvl w:ilvl="0" w:tplc="A2E0D72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3101BAD"/>
    <w:multiLevelType w:val="hybridMultilevel"/>
    <w:tmpl w:val="D2FCA63A"/>
    <w:lvl w:ilvl="0" w:tplc="B77EEA1C">
      <w:start w:val="1"/>
      <w:numFmt w:val="decimal"/>
      <w:lvlText w:val="(%1)"/>
      <w:lvlJc w:val="left"/>
      <w:pPr>
        <w:ind w:left="644" w:hanging="360"/>
      </w:pPr>
      <w:rPr>
        <w:rFonts w:cs="Times New Roman"/>
        <w:b w:val="0"/>
      </w:rPr>
    </w:lvl>
    <w:lvl w:ilvl="1" w:tplc="A3C67A24">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350B306E"/>
    <w:multiLevelType w:val="hybridMultilevel"/>
    <w:tmpl w:val="B3844F9E"/>
    <w:lvl w:ilvl="0" w:tplc="F8CA17A0">
      <w:start w:val="1"/>
      <w:numFmt w:val="lowerLetter"/>
      <w:lvlText w:val="%1)"/>
      <w:lvlJc w:val="left"/>
      <w:pPr>
        <w:ind w:left="781" w:hanging="360"/>
      </w:pPr>
      <w:rPr>
        <w:rFonts w:hint="default"/>
      </w:rPr>
    </w:lvl>
    <w:lvl w:ilvl="1" w:tplc="041B0019" w:tentative="1">
      <w:start w:val="1"/>
      <w:numFmt w:val="lowerLetter"/>
      <w:lvlText w:val="%2."/>
      <w:lvlJc w:val="left"/>
      <w:pPr>
        <w:ind w:left="1501" w:hanging="360"/>
      </w:pPr>
    </w:lvl>
    <w:lvl w:ilvl="2" w:tplc="041B001B" w:tentative="1">
      <w:start w:val="1"/>
      <w:numFmt w:val="lowerRoman"/>
      <w:lvlText w:val="%3."/>
      <w:lvlJc w:val="right"/>
      <w:pPr>
        <w:ind w:left="2221" w:hanging="180"/>
      </w:pPr>
    </w:lvl>
    <w:lvl w:ilvl="3" w:tplc="041B000F" w:tentative="1">
      <w:start w:val="1"/>
      <w:numFmt w:val="decimal"/>
      <w:lvlText w:val="%4."/>
      <w:lvlJc w:val="left"/>
      <w:pPr>
        <w:ind w:left="2941" w:hanging="360"/>
      </w:pPr>
    </w:lvl>
    <w:lvl w:ilvl="4" w:tplc="041B0019" w:tentative="1">
      <w:start w:val="1"/>
      <w:numFmt w:val="lowerLetter"/>
      <w:lvlText w:val="%5."/>
      <w:lvlJc w:val="left"/>
      <w:pPr>
        <w:ind w:left="3661" w:hanging="360"/>
      </w:pPr>
    </w:lvl>
    <w:lvl w:ilvl="5" w:tplc="041B001B" w:tentative="1">
      <w:start w:val="1"/>
      <w:numFmt w:val="lowerRoman"/>
      <w:lvlText w:val="%6."/>
      <w:lvlJc w:val="right"/>
      <w:pPr>
        <w:ind w:left="4381" w:hanging="180"/>
      </w:pPr>
    </w:lvl>
    <w:lvl w:ilvl="6" w:tplc="041B000F" w:tentative="1">
      <w:start w:val="1"/>
      <w:numFmt w:val="decimal"/>
      <w:lvlText w:val="%7."/>
      <w:lvlJc w:val="left"/>
      <w:pPr>
        <w:ind w:left="5101" w:hanging="360"/>
      </w:pPr>
    </w:lvl>
    <w:lvl w:ilvl="7" w:tplc="041B0019" w:tentative="1">
      <w:start w:val="1"/>
      <w:numFmt w:val="lowerLetter"/>
      <w:lvlText w:val="%8."/>
      <w:lvlJc w:val="left"/>
      <w:pPr>
        <w:ind w:left="5821" w:hanging="360"/>
      </w:pPr>
    </w:lvl>
    <w:lvl w:ilvl="8" w:tplc="041B001B" w:tentative="1">
      <w:start w:val="1"/>
      <w:numFmt w:val="lowerRoman"/>
      <w:lvlText w:val="%9."/>
      <w:lvlJc w:val="right"/>
      <w:pPr>
        <w:ind w:left="6541" w:hanging="180"/>
      </w:pPr>
    </w:lvl>
  </w:abstractNum>
  <w:abstractNum w:abstractNumId="8" w15:restartNumberingAfterBreak="0">
    <w:nsid w:val="3788208C"/>
    <w:multiLevelType w:val="hybridMultilevel"/>
    <w:tmpl w:val="FAB0C490"/>
    <w:lvl w:ilvl="0" w:tplc="93CC9498">
      <w:start w:val="16"/>
      <w:numFmt w:val="decimal"/>
      <w:lvlText w:val="(%1)"/>
      <w:lvlJc w:val="left"/>
      <w:pPr>
        <w:ind w:left="5464" w:hanging="360"/>
      </w:pPr>
      <w:rPr>
        <w:rFonts w:hint="default"/>
      </w:rPr>
    </w:lvl>
    <w:lvl w:ilvl="1" w:tplc="041B0019" w:tentative="1">
      <w:start w:val="1"/>
      <w:numFmt w:val="lowerLetter"/>
      <w:lvlText w:val="%2."/>
      <w:lvlJc w:val="left"/>
      <w:pPr>
        <w:ind w:left="6184" w:hanging="360"/>
      </w:pPr>
    </w:lvl>
    <w:lvl w:ilvl="2" w:tplc="041B001B" w:tentative="1">
      <w:start w:val="1"/>
      <w:numFmt w:val="lowerRoman"/>
      <w:lvlText w:val="%3."/>
      <w:lvlJc w:val="right"/>
      <w:pPr>
        <w:ind w:left="6904" w:hanging="180"/>
      </w:pPr>
    </w:lvl>
    <w:lvl w:ilvl="3" w:tplc="041B000F" w:tentative="1">
      <w:start w:val="1"/>
      <w:numFmt w:val="decimal"/>
      <w:lvlText w:val="%4."/>
      <w:lvlJc w:val="left"/>
      <w:pPr>
        <w:ind w:left="7624" w:hanging="360"/>
      </w:pPr>
    </w:lvl>
    <w:lvl w:ilvl="4" w:tplc="041B0019" w:tentative="1">
      <w:start w:val="1"/>
      <w:numFmt w:val="lowerLetter"/>
      <w:lvlText w:val="%5."/>
      <w:lvlJc w:val="left"/>
      <w:pPr>
        <w:ind w:left="8344" w:hanging="360"/>
      </w:pPr>
    </w:lvl>
    <w:lvl w:ilvl="5" w:tplc="041B001B" w:tentative="1">
      <w:start w:val="1"/>
      <w:numFmt w:val="lowerRoman"/>
      <w:lvlText w:val="%6."/>
      <w:lvlJc w:val="right"/>
      <w:pPr>
        <w:ind w:left="9064" w:hanging="180"/>
      </w:pPr>
    </w:lvl>
    <w:lvl w:ilvl="6" w:tplc="041B000F" w:tentative="1">
      <w:start w:val="1"/>
      <w:numFmt w:val="decimal"/>
      <w:lvlText w:val="%7."/>
      <w:lvlJc w:val="left"/>
      <w:pPr>
        <w:ind w:left="9784" w:hanging="360"/>
      </w:pPr>
    </w:lvl>
    <w:lvl w:ilvl="7" w:tplc="041B0019" w:tentative="1">
      <w:start w:val="1"/>
      <w:numFmt w:val="lowerLetter"/>
      <w:lvlText w:val="%8."/>
      <w:lvlJc w:val="left"/>
      <w:pPr>
        <w:ind w:left="10504" w:hanging="360"/>
      </w:pPr>
    </w:lvl>
    <w:lvl w:ilvl="8" w:tplc="041B001B" w:tentative="1">
      <w:start w:val="1"/>
      <w:numFmt w:val="lowerRoman"/>
      <w:lvlText w:val="%9."/>
      <w:lvlJc w:val="right"/>
      <w:pPr>
        <w:ind w:left="11224" w:hanging="180"/>
      </w:pPr>
    </w:lvl>
  </w:abstractNum>
  <w:abstractNum w:abstractNumId="9" w15:restartNumberingAfterBreak="0">
    <w:nsid w:val="49557C7A"/>
    <w:multiLevelType w:val="hybridMultilevel"/>
    <w:tmpl w:val="8DA22208"/>
    <w:lvl w:ilvl="0" w:tplc="200481E4">
      <w:start w:val="1"/>
      <w:numFmt w:val="lowerLetter"/>
      <w:lvlText w:val="%1)"/>
      <w:lvlJc w:val="left"/>
      <w:pPr>
        <w:ind w:left="421" w:hanging="360"/>
      </w:pPr>
      <w:rPr>
        <w:rFonts w:hint="default"/>
      </w:rPr>
    </w:lvl>
    <w:lvl w:ilvl="1" w:tplc="041B0019" w:tentative="1">
      <w:start w:val="1"/>
      <w:numFmt w:val="lowerLetter"/>
      <w:lvlText w:val="%2."/>
      <w:lvlJc w:val="left"/>
      <w:pPr>
        <w:ind w:left="1141" w:hanging="360"/>
      </w:pPr>
    </w:lvl>
    <w:lvl w:ilvl="2" w:tplc="041B001B" w:tentative="1">
      <w:start w:val="1"/>
      <w:numFmt w:val="lowerRoman"/>
      <w:lvlText w:val="%3."/>
      <w:lvlJc w:val="right"/>
      <w:pPr>
        <w:ind w:left="1861" w:hanging="180"/>
      </w:pPr>
    </w:lvl>
    <w:lvl w:ilvl="3" w:tplc="041B000F" w:tentative="1">
      <w:start w:val="1"/>
      <w:numFmt w:val="decimal"/>
      <w:lvlText w:val="%4."/>
      <w:lvlJc w:val="left"/>
      <w:pPr>
        <w:ind w:left="2581" w:hanging="360"/>
      </w:pPr>
    </w:lvl>
    <w:lvl w:ilvl="4" w:tplc="041B0019" w:tentative="1">
      <w:start w:val="1"/>
      <w:numFmt w:val="lowerLetter"/>
      <w:lvlText w:val="%5."/>
      <w:lvlJc w:val="left"/>
      <w:pPr>
        <w:ind w:left="3301" w:hanging="360"/>
      </w:pPr>
    </w:lvl>
    <w:lvl w:ilvl="5" w:tplc="041B001B" w:tentative="1">
      <w:start w:val="1"/>
      <w:numFmt w:val="lowerRoman"/>
      <w:lvlText w:val="%6."/>
      <w:lvlJc w:val="right"/>
      <w:pPr>
        <w:ind w:left="4021" w:hanging="180"/>
      </w:pPr>
    </w:lvl>
    <w:lvl w:ilvl="6" w:tplc="041B000F" w:tentative="1">
      <w:start w:val="1"/>
      <w:numFmt w:val="decimal"/>
      <w:lvlText w:val="%7."/>
      <w:lvlJc w:val="left"/>
      <w:pPr>
        <w:ind w:left="4741" w:hanging="360"/>
      </w:pPr>
    </w:lvl>
    <w:lvl w:ilvl="7" w:tplc="041B0019" w:tentative="1">
      <w:start w:val="1"/>
      <w:numFmt w:val="lowerLetter"/>
      <w:lvlText w:val="%8."/>
      <w:lvlJc w:val="left"/>
      <w:pPr>
        <w:ind w:left="5461" w:hanging="360"/>
      </w:pPr>
    </w:lvl>
    <w:lvl w:ilvl="8" w:tplc="041B001B" w:tentative="1">
      <w:start w:val="1"/>
      <w:numFmt w:val="lowerRoman"/>
      <w:lvlText w:val="%9."/>
      <w:lvlJc w:val="right"/>
      <w:pPr>
        <w:ind w:left="6181" w:hanging="180"/>
      </w:pPr>
    </w:lvl>
  </w:abstractNum>
  <w:abstractNum w:abstractNumId="10" w15:restartNumberingAfterBreak="0">
    <w:nsid w:val="49797AD6"/>
    <w:multiLevelType w:val="hybridMultilevel"/>
    <w:tmpl w:val="707E2A3A"/>
    <w:lvl w:ilvl="0" w:tplc="3A7289E4">
      <w:start w:val="1"/>
      <w:numFmt w:val="decimal"/>
      <w:lvlText w:val="(%1)"/>
      <w:lvlJc w:val="left"/>
      <w:pPr>
        <w:ind w:left="152" w:hanging="360"/>
      </w:pPr>
      <w:rPr>
        <w:rFonts w:cs="Times New Roman" w:hint="default"/>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11" w15:restartNumberingAfterBreak="0">
    <w:nsid w:val="5C543ED2"/>
    <w:multiLevelType w:val="hybridMultilevel"/>
    <w:tmpl w:val="C1D4574C"/>
    <w:lvl w:ilvl="0" w:tplc="FA620B3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B93D0D"/>
    <w:multiLevelType w:val="hybridMultilevel"/>
    <w:tmpl w:val="1EB67842"/>
    <w:lvl w:ilvl="0" w:tplc="3EDAACAE">
      <w:start w:val="1"/>
      <w:numFmt w:val="decimal"/>
      <w:lvlText w:val="(%1)"/>
      <w:lvlJc w:val="left"/>
      <w:pPr>
        <w:ind w:left="720" w:hanging="360"/>
      </w:pPr>
      <w:rPr>
        <w:rFonts w:cs="Times New Roman" w:hint="default"/>
        <w:b w:val="0"/>
        <w:i w:val="0"/>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76904DEF"/>
    <w:multiLevelType w:val="hybridMultilevel"/>
    <w:tmpl w:val="3F3EBA06"/>
    <w:lvl w:ilvl="0" w:tplc="FDDC99C2">
      <w:start w:val="1"/>
      <w:numFmt w:val="decimal"/>
      <w:lvlText w:val="(%1)"/>
      <w:lvlJc w:val="left"/>
      <w:pPr>
        <w:ind w:left="540" w:hanging="36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14" w15:restartNumberingAfterBreak="0">
    <w:nsid w:val="76BA07B5"/>
    <w:multiLevelType w:val="hybridMultilevel"/>
    <w:tmpl w:val="0972BA76"/>
    <w:lvl w:ilvl="0" w:tplc="D106574A">
      <w:start w:val="1"/>
      <w:numFmt w:val="decimal"/>
      <w:lvlText w:val="(%1)"/>
      <w:lvlJc w:val="left"/>
      <w:pPr>
        <w:ind w:left="720" w:hanging="360"/>
      </w:pPr>
      <w:rPr>
        <w:rFonts w:cs="Times New Roman" w:hint="default"/>
        <w:b w:val="0"/>
        <w:i w:val="0"/>
        <w:color w:val="auto"/>
        <w:u w:val="no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77AA149A"/>
    <w:multiLevelType w:val="hybridMultilevel"/>
    <w:tmpl w:val="D0CEEA04"/>
    <w:lvl w:ilvl="0" w:tplc="08FC144A">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0"/>
  </w:num>
  <w:num w:numId="7">
    <w:abstractNumId w:val="10"/>
  </w:num>
  <w:num w:numId="8">
    <w:abstractNumId w:val="5"/>
  </w:num>
  <w:num w:numId="9">
    <w:abstractNumId w:val="4"/>
  </w:num>
  <w:num w:numId="10">
    <w:abstractNumId w:val="1"/>
  </w:num>
  <w:num w:numId="11">
    <w:abstractNumId w:val="9"/>
  </w:num>
  <w:num w:numId="12">
    <w:abstractNumId w:val="7"/>
  </w:num>
  <w:num w:numId="13">
    <w:abstractNumId w:val="11"/>
  </w:num>
  <w:num w:numId="14">
    <w:abstractNumId w:val="8"/>
  </w:num>
  <w:num w:numId="15">
    <w:abstractNumId w:val="2"/>
  </w:num>
  <w:num w:numId="16">
    <w:abstractNumId w:val="12"/>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FA"/>
    <w:rsid w:val="00002631"/>
    <w:rsid w:val="000066A4"/>
    <w:rsid w:val="00020836"/>
    <w:rsid w:val="0005002E"/>
    <w:rsid w:val="00056695"/>
    <w:rsid w:val="00061191"/>
    <w:rsid w:val="00064D10"/>
    <w:rsid w:val="00074C69"/>
    <w:rsid w:val="00077FC6"/>
    <w:rsid w:val="000876D1"/>
    <w:rsid w:val="000E5776"/>
    <w:rsid w:val="000F0769"/>
    <w:rsid w:val="001167ED"/>
    <w:rsid w:val="0014749B"/>
    <w:rsid w:val="00153D70"/>
    <w:rsid w:val="001712AB"/>
    <w:rsid w:val="00171B62"/>
    <w:rsid w:val="001909B7"/>
    <w:rsid w:val="001A0F29"/>
    <w:rsid w:val="001A0F91"/>
    <w:rsid w:val="001E2A0F"/>
    <w:rsid w:val="001E7F59"/>
    <w:rsid w:val="001F224C"/>
    <w:rsid w:val="001F549A"/>
    <w:rsid w:val="001F5E65"/>
    <w:rsid w:val="00200D9C"/>
    <w:rsid w:val="002019E0"/>
    <w:rsid w:val="002056BF"/>
    <w:rsid w:val="00212563"/>
    <w:rsid w:val="00227519"/>
    <w:rsid w:val="0023460B"/>
    <w:rsid w:val="00256ABF"/>
    <w:rsid w:val="00285A47"/>
    <w:rsid w:val="002967AB"/>
    <w:rsid w:val="002D0561"/>
    <w:rsid w:val="002E1907"/>
    <w:rsid w:val="003015CB"/>
    <w:rsid w:val="0031224D"/>
    <w:rsid w:val="00324695"/>
    <w:rsid w:val="00337111"/>
    <w:rsid w:val="00350465"/>
    <w:rsid w:val="0035098D"/>
    <w:rsid w:val="00366386"/>
    <w:rsid w:val="003710AB"/>
    <w:rsid w:val="003808C5"/>
    <w:rsid w:val="00382D45"/>
    <w:rsid w:val="00397766"/>
    <w:rsid w:val="003F723D"/>
    <w:rsid w:val="00414E19"/>
    <w:rsid w:val="004154E0"/>
    <w:rsid w:val="00435DE4"/>
    <w:rsid w:val="0045077E"/>
    <w:rsid w:val="00454BD5"/>
    <w:rsid w:val="00470562"/>
    <w:rsid w:val="00471110"/>
    <w:rsid w:val="00485482"/>
    <w:rsid w:val="004910AA"/>
    <w:rsid w:val="004A0C35"/>
    <w:rsid w:val="004B26FC"/>
    <w:rsid w:val="004B3335"/>
    <w:rsid w:val="004B3925"/>
    <w:rsid w:val="004C5F5F"/>
    <w:rsid w:val="004E1056"/>
    <w:rsid w:val="004E4D66"/>
    <w:rsid w:val="004F29EE"/>
    <w:rsid w:val="004F5E64"/>
    <w:rsid w:val="00507BCA"/>
    <w:rsid w:val="0051293C"/>
    <w:rsid w:val="00526870"/>
    <w:rsid w:val="00543347"/>
    <w:rsid w:val="00543A72"/>
    <w:rsid w:val="0055398F"/>
    <w:rsid w:val="0055478D"/>
    <w:rsid w:val="00570504"/>
    <w:rsid w:val="005C5A27"/>
    <w:rsid w:val="005C7E02"/>
    <w:rsid w:val="00605BAC"/>
    <w:rsid w:val="0062361A"/>
    <w:rsid w:val="0063474C"/>
    <w:rsid w:val="00667840"/>
    <w:rsid w:val="00676FA8"/>
    <w:rsid w:val="00677737"/>
    <w:rsid w:val="00682B01"/>
    <w:rsid w:val="0069122C"/>
    <w:rsid w:val="006B1E01"/>
    <w:rsid w:val="006D0EA1"/>
    <w:rsid w:val="006D40DE"/>
    <w:rsid w:val="006E0DAD"/>
    <w:rsid w:val="006E5560"/>
    <w:rsid w:val="00703268"/>
    <w:rsid w:val="00725F75"/>
    <w:rsid w:val="00731502"/>
    <w:rsid w:val="00732706"/>
    <w:rsid w:val="007413B3"/>
    <w:rsid w:val="00752E2A"/>
    <w:rsid w:val="007646B1"/>
    <w:rsid w:val="00783968"/>
    <w:rsid w:val="00795A50"/>
    <w:rsid w:val="007A0727"/>
    <w:rsid w:val="007A5555"/>
    <w:rsid w:val="007A6182"/>
    <w:rsid w:val="007A7E4D"/>
    <w:rsid w:val="007D05B0"/>
    <w:rsid w:val="007D76C9"/>
    <w:rsid w:val="007F1C27"/>
    <w:rsid w:val="00814656"/>
    <w:rsid w:val="00833624"/>
    <w:rsid w:val="0089203F"/>
    <w:rsid w:val="008C0C82"/>
    <w:rsid w:val="008D15BE"/>
    <w:rsid w:val="008E0B8E"/>
    <w:rsid w:val="008E5F57"/>
    <w:rsid w:val="008F7438"/>
    <w:rsid w:val="00910433"/>
    <w:rsid w:val="00915049"/>
    <w:rsid w:val="00931075"/>
    <w:rsid w:val="00952ECE"/>
    <w:rsid w:val="009838CE"/>
    <w:rsid w:val="009959AF"/>
    <w:rsid w:val="009A4FF3"/>
    <w:rsid w:val="009A64B8"/>
    <w:rsid w:val="00A2080C"/>
    <w:rsid w:val="00A30FEE"/>
    <w:rsid w:val="00A41EE2"/>
    <w:rsid w:val="00A548B1"/>
    <w:rsid w:val="00A62CFF"/>
    <w:rsid w:val="00AA0DEC"/>
    <w:rsid w:val="00AC4932"/>
    <w:rsid w:val="00AD05DA"/>
    <w:rsid w:val="00AE22CE"/>
    <w:rsid w:val="00AF2628"/>
    <w:rsid w:val="00B05680"/>
    <w:rsid w:val="00B11A93"/>
    <w:rsid w:val="00B11B1C"/>
    <w:rsid w:val="00B35E27"/>
    <w:rsid w:val="00B36FC0"/>
    <w:rsid w:val="00B4554A"/>
    <w:rsid w:val="00B5159C"/>
    <w:rsid w:val="00B919B5"/>
    <w:rsid w:val="00B959D1"/>
    <w:rsid w:val="00BA0DE6"/>
    <w:rsid w:val="00BB7653"/>
    <w:rsid w:val="00BE695B"/>
    <w:rsid w:val="00C13192"/>
    <w:rsid w:val="00C13F96"/>
    <w:rsid w:val="00C226FA"/>
    <w:rsid w:val="00C24341"/>
    <w:rsid w:val="00C40FFE"/>
    <w:rsid w:val="00C565B2"/>
    <w:rsid w:val="00C63A5D"/>
    <w:rsid w:val="00C7666E"/>
    <w:rsid w:val="00C96781"/>
    <w:rsid w:val="00CD0DF8"/>
    <w:rsid w:val="00CE1D3D"/>
    <w:rsid w:val="00D459E4"/>
    <w:rsid w:val="00D47CD6"/>
    <w:rsid w:val="00D64324"/>
    <w:rsid w:val="00D75ED5"/>
    <w:rsid w:val="00DA17E1"/>
    <w:rsid w:val="00DA7037"/>
    <w:rsid w:val="00DC79E8"/>
    <w:rsid w:val="00DC7BE8"/>
    <w:rsid w:val="00DE2E2E"/>
    <w:rsid w:val="00E45256"/>
    <w:rsid w:val="00E454D1"/>
    <w:rsid w:val="00E45F49"/>
    <w:rsid w:val="00E4691B"/>
    <w:rsid w:val="00E65A8E"/>
    <w:rsid w:val="00E6695B"/>
    <w:rsid w:val="00E678D7"/>
    <w:rsid w:val="00E93078"/>
    <w:rsid w:val="00EA1791"/>
    <w:rsid w:val="00EA2589"/>
    <w:rsid w:val="00EA27E7"/>
    <w:rsid w:val="00EA3C6D"/>
    <w:rsid w:val="00EB7FDB"/>
    <w:rsid w:val="00EC0F65"/>
    <w:rsid w:val="00EE7641"/>
    <w:rsid w:val="00F32AEF"/>
    <w:rsid w:val="00F55FED"/>
    <w:rsid w:val="00F75560"/>
    <w:rsid w:val="00F90CAF"/>
    <w:rsid w:val="00FA1BAE"/>
    <w:rsid w:val="00FB5609"/>
    <w:rsid w:val="00FF3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FF4"/>
  <w15:chartTrackingRefBased/>
  <w15:docId w15:val="{267D5594-F93D-4F93-8627-5188F708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1EE2"/>
  </w:style>
  <w:style w:type="paragraph" w:styleId="Nadpis1">
    <w:name w:val="heading 1"/>
    <w:basedOn w:val="Normlny"/>
    <w:link w:val="Nadpis1Char"/>
    <w:uiPriority w:val="99"/>
    <w:qFormat/>
    <w:rsid w:val="00074C69"/>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4C6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74C69"/>
  </w:style>
  <w:style w:type="paragraph" w:styleId="Zkladntext">
    <w:name w:val="Body Text"/>
    <w:basedOn w:val="Normlny"/>
    <w:link w:val="ZkladntextChar"/>
    <w:uiPriority w:val="99"/>
    <w:rsid w:val="00074C69"/>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74C6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99"/>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074C6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074C69"/>
    <w:rPr>
      <w:rFonts w:ascii="Calibri" w:eastAsia="Times New Roman" w:hAnsi="Calibri" w:cs="Times New Roman"/>
    </w:rPr>
  </w:style>
  <w:style w:type="character" w:customStyle="1" w:styleId="Bodytext2">
    <w:name w:val="Body text (2)_"/>
    <w:link w:val="Bodytext21"/>
    <w:locked/>
    <w:rsid w:val="00074C69"/>
    <w:rPr>
      <w:shd w:val="clear" w:color="auto" w:fill="FFFFFF"/>
    </w:rPr>
  </w:style>
  <w:style w:type="paragraph" w:customStyle="1" w:styleId="Bodytext21">
    <w:name w:val="Body text (2)1"/>
    <w:basedOn w:val="Normlny"/>
    <w:link w:val="Bodytext2"/>
    <w:rsid w:val="00074C69"/>
    <w:pPr>
      <w:widowControl w:val="0"/>
      <w:shd w:val="clear" w:color="auto" w:fill="FFFFFF"/>
      <w:spacing w:after="0" w:line="518" w:lineRule="exact"/>
      <w:jc w:val="center"/>
    </w:pPr>
  </w:style>
  <w:style w:type="character" w:customStyle="1" w:styleId="Bodytext3">
    <w:name w:val="Body text (3)_"/>
    <w:link w:val="Bodytext30"/>
    <w:locked/>
    <w:rsid w:val="00074C69"/>
    <w:rPr>
      <w:b/>
      <w:shd w:val="clear" w:color="auto" w:fill="FFFFFF"/>
    </w:rPr>
  </w:style>
  <w:style w:type="paragraph" w:customStyle="1" w:styleId="Bodytext30">
    <w:name w:val="Body text (3)"/>
    <w:basedOn w:val="Normlny"/>
    <w:link w:val="Bodytext3"/>
    <w:rsid w:val="00074C69"/>
    <w:pPr>
      <w:widowControl w:val="0"/>
      <w:shd w:val="clear" w:color="auto" w:fill="FFFFFF"/>
      <w:spacing w:before="300" w:after="0" w:line="518" w:lineRule="exact"/>
      <w:jc w:val="center"/>
    </w:pPr>
    <w:rPr>
      <w:b/>
    </w:rPr>
  </w:style>
  <w:style w:type="character" w:styleId="Hypertextovprepojenie">
    <w:name w:val="Hyperlink"/>
    <w:basedOn w:val="Predvolenpsmoodseku"/>
    <w:uiPriority w:val="99"/>
    <w:unhideWhenUsed/>
    <w:rsid w:val="00074C69"/>
    <w:rPr>
      <w:rFonts w:cs="Times New Roman"/>
      <w:color w:val="0000FF"/>
      <w:u w:val="single"/>
    </w:rPr>
  </w:style>
  <w:style w:type="character" w:customStyle="1" w:styleId="OdsekzoznamuChar">
    <w:name w:val="Odsek zoznamu Char"/>
    <w:link w:val="Odsekzoznamu"/>
    <w:uiPriority w:val="34"/>
    <w:locked/>
    <w:rsid w:val="00074C69"/>
    <w:rPr>
      <w:rFonts w:ascii="Times New Roman" w:eastAsia="Times New Roman" w:hAnsi="Times New Roman" w:cs="Times New Roman"/>
      <w:sz w:val="24"/>
      <w:szCs w:val="24"/>
      <w:lang w:eastAsia="sk-SK"/>
    </w:rPr>
  </w:style>
  <w:style w:type="character" w:customStyle="1" w:styleId="Heading4">
    <w:name w:val="Heading #4_"/>
    <w:link w:val="Heading40"/>
    <w:locked/>
    <w:rsid w:val="00074C69"/>
    <w:rPr>
      <w:b/>
      <w:shd w:val="clear" w:color="auto" w:fill="FFFFFF"/>
    </w:rPr>
  </w:style>
  <w:style w:type="paragraph" w:customStyle="1" w:styleId="Heading40">
    <w:name w:val="Heading #4"/>
    <w:basedOn w:val="Normlny"/>
    <w:link w:val="Heading4"/>
    <w:rsid w:val="00074C69"/>
    <w:pPr>
      <w:widowControl w:val="0"/>
      <w:shd w:val="clear" w:color="auto" w:fill="FFFFFF"/>
      <w:spacing w:after="420" w:line="240" w:lineRule="atLeast"/>
      <w:ind w:hanging="460"/>
      <w:jc w:val="center"/>
      <w:outlineLvl w:val="3"/>
    </w:pPr>
    <w:rPr>
      <w:b/>
    </w:rPr>
  </w:style>
  <w:style w:type="character" w:customStyle="1" w:styleId="Bodytext3NotBold">
    <w:name w:val="Body text (3) + Not Bold"/>
    <w:rsid w:val="00074C69"/>
    <w:rPr>
      <w:rFonts w:ascii="Times New Roman" w:hAnsi="Times New Roman"/>
      <w:b/>
      <w:u w:val="none"/>
      <w:shd w:val="clear" w:color="auto" w:fill="FFFFFF"/>
    </w:rPr>
  </w:style>
  <w:style w:type="paragraph" w:styleId="Obyajntext">
    <w:name w:val="Plain Text"/>
    <w:basedOn w:val="Normlny"/>
    <w:link w:val="ObyajntextChar"/>
    <w:uiPriority w:val="99"/>
    <w:unhideWhenUsed/>
    <w:rsid w:val="00074C69"/>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74C69"/>
    <w:rPr>
      <w:rFonts w:ascii="Courier New" w:eastAsia="Times New Roman" w:hAnsi="Courier New" w:cs="Courier New"/>
      <w:sz w:val="20"/>
      <w:szCs w:val="20"/>
      <w:lang w:eastAsia="sk-SK"/>
    </w:rPr>
  </w:style>
  <w:style w:type="paragraph" w:customStyle="1" w:styleId="Standard">
    <w:name w:val="Standard"/>
    <w:rsid w:val="00074C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074C69"/>
    <w:pPr>
      <w:spacing w:after="0" w:line="240" w:lineRule="auto"/>
    </w:pPr>
    <w:rPr>
      <w:rFonts w:ascii="Calibri" w:eastAsia="Times New Roman" w:hAnsi="Calibri" w:cs="Times New Roman"/>
      <w:lang w:eastAsia="sk-SK"/>
    </w:rPr>
  </w:style>
  <w:style w:type="character" w:styleId="Nevyrieenzmienka">
    <w:name w:val="Unresolved Mention"/>
    <w:basedOn w:val="Predvolenpsmoodseku"/>
    <w:uiPriority w:val="99"/>
    <w:semiHidden/>
    <w:unhideWhenUsed/>
    <w:rsid w:val="00074C69"/>
    <w:rPr>
      <w:rFonts w:cs="Times New Roman"/>
      <w:color w:val="605E5C"/>
      <w:shd w:val="clear" w:color="auto" w:fill="E1DFDD"/>
    </w:rPr>
  </w:style>
  <w:style w:type="paragraph" w:styleId="Pta">
    <w:name w:val="footer"/>
    <w:basedOn w:val="Normlny"/>
    <w:link w:val="PtaChar"/>
    <w:uiPriority w:val="99"/>
    <w:unhideWhenUsed/>
    <w:rsid w:val="00074C6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074C6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4C69"/>
    <w:pPr>
      <w:widowControl w:val="0"/>
      <w:autoSpaceDE w:val="0"/>
      <w:autoSpaceDN w:val="0"/>
      <w:adjustRightInd w:val="0"/>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074C6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A1BAE"/>
    <w:rPr>
      <w:sz w:val="16"/>
      <w:szCs w:val="16"/>
    </w:rPr>
  </w:style>
  <w:style w:type="paragraph" w:styleId="Textkomentra">
    <w:name w:val="annotation text"/>
    <w:basedOn w:val="Normlny"/>
    <w:link w:val="TextkomentraChar"/>
    <w:uiPriority w:val="99"/>
    <w:unhideWhenUsed/>
    <w:rsid w:val="00FA1BAE"/>
    <w:pPr>
      <w:spacing w:line="240" w:lineRule="auto"/>
    </w:pPr>
    <w:rPr>
      <w:sz w:val="20"/>
      <w:szCs w:val="20"/>
    </w:rPr>
  </w:style>
  <w:style w:type="character" w:customStyle="1" w:styleId="TextkomentraChar">
    <w:name w:val="Text komentára Char"/>
    <w:basedOn w:val="Predvolenpsmoodseku"/>
    <w:link w:val="Textkomentra"/>
    <w:uiPriority w:val="99"/>
    <w:rsid w:val="00FA1BAE"/>
    <w:rPr>
      <w:sz w:val="20"/>
      <w:szCs w:val="20"/>
    </w:rPr>
  </w:style>
  <w:style w:type="paragraph" w:styleId="Predmetkomentra">
    <w:name w:val="annotation subject"/>
    <w:basedOn w:val="Textkomentra"/>
    <w:next w:val="Textkomentra"/>
    <w:link w:val="PredmetkomentraChar"/>
    <w:uiPriority w:val="99"/>
    <w:semiHidden/>
    <w:unhideWhenUsed/>
    <w:rsid w:val="00FA1BAE"/>
    <w:rPr>
      <w:b/>
      <w:bCs/>
    </w:rPr>
  </w:style>
  <w:style w:type="character" w:customStyle="1" w:styleId="PredmetkomentraChar">
    <w:name w:val="Predmet komentára Char"/>
    <w:basedOn w:val="TextkomentraChar"/>
    <w:link w:val="Predmetkomentra"/>
    <w:uiPriority w:val="99"/>
    <w:semiHidden/>
    <w:rsid w:val="00FA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96348">
      <w:bodyDiv w:val="1"/>
      <w:marLeft w:val="0"/>
      <w:marRight w:val="0"/>
      <w:marTop w:val="0"/>
      <w:marBottom w:val="0"/>
      <w:divBdr>
        <w:top w:val="none" w:sz="0" w:space="0" w:color="auto"/>
        <w:left w:val="none" w:sz="0" w:space="0" w:color="auto"/>
        <w:bottom w:val="none" w:sz="0" w:space="0" w:color="auto"/>
        <w:right w:val="none" w:sz="0" w:space="0" w:color="auto"/>
      </w:divBdr>
    </w:div>
    <w:div w:id="17518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us.mravec@dpmz.sk" TargetMode="External"/><Relationship Id="rId5" Type="http://schemas.openxmlformats.org/officeDocument/2006/relationships/webSettings" Target="webSettings.xml"/><Relationship Id="rId10" Type="http://schemas.openxmlformats.org/officeDocument/2006/relationships/hyperlink" Target="mailto:matus.mravec@dpmz.sk" TargetMode="External"/><Relationship Id="rId4" Type="http://schemas.openxmlformats.org/officeDocument/2006/relationships/settings" Target="settings.xml"/><Relationship Id="rId9" Type="http://schemas.openxmlformats.org/officeDocument/2006/relationships/hyperlink" Target="mailto:matus.mravec@dpmz.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CF3F-8EDF-429F-B80C-6E22BFFD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4738</Words>
  <Characters>27007</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spravca</cp:lastModifiedBy>
  <cp:revision>80</cp:revision>
  <cp:lastPrinted>2020-10-07T06:39:00Z</cp:lastPrinted>
  <dcterms:created xsi:type="dcterms:W3CDTF">2020-09-25T10:15:00Z</dcterms:created>
  <dcterms:modified xsi:type="dcterms:W3CDTF">2020-10-28T13:32:00Z</dcterms:modified>
</cp:coreProperties>
</file>